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66" w:rsidRPr="008B4B3A" w:rsidRDefault="00592666" w:rsidP="00C32D74">
      <w:pPr>
        <w:pStyle w:val="Title"/>
      </w:pPr>
      <w:r w:rsidRPr="008B4B3A">
        <w:t>Porth Community School</w:t>
      </w:r>
    </w:p>
    <w:p w:rsidR="00592666" w:rsidRPr="008B4B3A" w:rsidRDefault="00592666" w:rsidP="00592666">
      <w:pPr>
        <w:pBdr>
          <w:bottom w:val="single" w:sz="4" w:space="1" w:color="auto"/>
        </w:pBdr>
        <w:jc w:val="center"/>
        <w:rPr>
          <w:rFonts w:ascii="Arial" w:hAnsi="Arial" w:cs="Arial"/>
          <w:b/>
        </w:rPr>
      </w:pPr>
      <w:r w:rsidRPr="008B4B3A">
        <w:rPr>
          <w:rFonts w:ascii="Arial" w:hAnsi="Arial" w:cs="Arial"/>
          <w:b/>
          <w:noProof/>
          <w:lang w:eastAsia="en-GB"/>
        </w:rPr>
        <w:drawing>
          <wp:inline distT="0" distB="0" distL="0" distR="0">
            <wp:extent cx="2074222" cy="2234317"/>
            <wp:effectExtent l="19050" t="0" r="22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79076" cy="2239545"/>
                    </a:xfrm>
                    <a:prstGeom prst="rect">
                      <a:avLst/>
                    </a:prstGeom>
                    <a:noFill/>
                    <a:ln w="9525">
                      <a:noFill/>
                      <a:miter lim="800000"/>
                      <a:headEnd/>
                      <a:tailEnd/>
                    </a:ln>
                  </pic:spPr>
                </pic:pic>
              </a:graphicData>
            </a:graphic>
          </wp:inline>
        </w:drawing>
      </w:r>
    </w:p>
    <w:p w:rsidR="00592666" w:rsidRPr="008B4B3A" w:rsidRDefault="00592666" w:rsidP="00592666">
      <w:pPr>
        <w:pBdr>
          <w:bottom w:val="single" w:sz="4" w:space="1" w:color="auto"/>
        </w:pBdr>
        <w:rPr>
          <w:rFonts w:ascii="Arial" w:hAnsi="Arial" w:cs="Arial"/>
          <w:b/>
        </w:rPr>
      </w:pPr>
    </w:p>
    <w:p w:rsidR="00592666" w:rsidRPr="008B4B3A" w:rsidRDefault="00592666" w:rsidP="00592666">
      <w:pPr>
        <w:pBdr>
          <w:bottom w:val="single" w:sz="4" w:space="1" w:color="auto"/>
        </w:pBdr>
        <w:jc w:val="center"/>
        <w:rPr>
          <w:rFonts w:ascii="Arial" w:hAnsi="Arial" w:cs="Arial"/>
          <w:b/>
          <w:sz w:val="72"/>
          <w:szCs w:val="72"/>
        </w:rPr>
      </w:pPr>
      <w:r w:rsidRPr="008B4B3A">
        <w:rPr>
          <w:rFonts w:ascii="Arial" w:hAnsi="Arial" w:cs="Arial"/>
          <w:b/>
          <w:sz w:val="72"/>
          <w:szCs w:val="72"/>
        </w:rPr>
        <w:t>Anti Bullying Policy</w:t>
      </w:r>
    </w:p>
    <w:p w:rsidR="00592666" w:rsidRPr="008B4B3A" w:rsidRDefault="00592666" w:rsidP="00592666">
      <w:pPr>
        <w:pBdr>
          <w:bottom w:val="single" w:sz="4" w:space="1" w:color="auto"/>
        </w:pBdr>
        <w:rPr>
          <w:rFonts w:ascii="Arial" w:hAnsi="Arial" w:cs="Arial"/>
          <w:b/>
        </w:rPr>
      </w:pPr>
    </w:p>
    <w:p w:rsidR="00592666" w:rsidRPr="008B4B3A" w:rsidRDefault="00592666" w:rsidP="00592666">
      <w:pPr>
        <w:pBdr>
          <w:bottom w:val="single" w:sz="4" w:space="1" w:color="auto"/>
        </w:pBdr>
        <w:rPr>
          <w:rFonts w:ascii="Arial" w:hAnsi="Arial" w:cs="Arial"/>
          <w:b/>
        </w:rPr>
      </w:pPr>
    </w:p>
    <w:p w:rsidR="00592666" w:rsidRPr="008B4B3A" w:rsidRDefault="00592666" w:rsidP="00592666">
      <w:pPr>
        <w:pBdr>
          <w:bottom w:val="single" w:sz="4" w:space="1" w:color="auto"/>
        </w:pBdr>
        <w:rPr>
          <w:rFonts w:ascii="Arial" w:hAnsi="Arial" w:cs="Arial"/>
          <w:b/>
          <w:sz w:val="28"/>
        </w:rPr>
      </w:pPr>
      <w:r w:rsidRPr="008B4B3A">
        <w:rPr>
          <w:rFonts w:ascii="Arial" w:hAnsi="Arial" w:cs="Arial"/>
          <w:b/>
          <w:sz w:val="28"/>
        </w:rPr>
        <w:t>Version control:</w:t>
      </w:r>
    </w:p>
    <w:p w:rsidR="00592666" w:rsidRPr="008B4B3A" w:rsidRDefault="00592666" w:rsidP="00592666">
      <w:pPr>
        <w:pBdr>
          <w:bottom w:val="single" w:sz="4" w:space="1" w:color="auto"/>
        </w:pBdr>
        <w:rPr>
          <w:rFonts w:ascii="Arial" w:hAnsi="Arial" w:cs="Arial"/>
          <w:b/>
        </w:rPr>
      </w:pPr>
    </w:p>
    <w:p w:rsidR="00592666" w:rsidRPr="008B4B3A" w:rsidRDefault="00592666" w:rsidP="00592666">
      <w:pPr>
        <w:pBdr>
          <w:bottom w:val="single" w:sz="4" w:space="1" w:color="auto"/>
        </w:pBdr>
        <w:rPr>
          <w:rFonts w:ascii="Arial" w:hAnsi="Arial" w:cs="Arial"/>
          <w:b/>
        </w:rPr>
      </w:pPr>
    </w:p>
    <w:tbl>
      <w:tblPr>
        <w:tblStyle w:val="TableGrid"/>
        <w:tblW w:w="0" w:type="auto"/>
        <w:tblLook w:val="04A0" w:firstRow="1" w:lastRow="0" w:firstColumn="1" w:lastColumn="0" w:noHBand="0" w:noVBand="1"/>
      </w:tblPr>
      <w:tblGrid>
        <w:gridCol w:w="4077"/>
        <w:gridCol w:w="4888"/>
      </w:tblGrid>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Document Name</w:t>
            </w:r>
          </w:p>
        </w:tc>
        <w:tc>
          <w:tcPr>
            <w:tcW w:w="4888" w:type="dxa"/>
          </w:tcPr>
          <w:p w:rsidR="00592666" w:rsidRPr="008B4B3A" w:rsidRDefault="00592666" w:rsidP="00162D2E">
            <w:pPr>
              <w:rPr>
                <w:rFonts w:ascii="Arial" w:hAnsi="Arial" w:cs="Arial"/>
                <w:b/>
                <w:szCs w:val="22"/>
              </w:rPr>
            </w:pPr>
            <w:r w:rsidRPr="008B4B3A">
              <w:rPr>
                <w:rFonts w:ascii="Arial" w:hAnsi="Arial" w:cs="Arial"/>
                <w:b/>
                <w:szCs w:val="22"/>
              </w:rPr>
              <w:t>Anti Bullying Policy</w:t>
            </w:r>
          </w:p>
        </w:tc>
      </w:tr>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Document Owner</w:t>
            </w:r>
          </w:p>
        </w:tc>
        <w:tc>
          <w:tcPr>
            <w:tcW w:w="4888" w:type="dxa"/>
          </w:tcPr>
          <w:p w:rsidR="00592666" w:rsidRPr="008B4B3A" w:rsidRDefault="00592666" w:rsidP="00162D2E">
            <w:pPr>
              <w:rPr>
                <w:rFonts w:ascii="Arial" w:hAnsi="Arial" w:cs="Arial"/>
                <w:b/>
                <w:szCs w:val="22"/>
              </w:rPr>
            </w:pPr>
            <w:r w:rsidRPr="008B4B3A">
              <w:rPr>
                <w:rFonts w:ascii="Arial" w:hAnsi="Arial" w:cs="Arial"/>
                <w:b/>
                <w:szCs w:val="22"/>
              </w:rPr>
              <w:t>Porth Community School</w:t>
            </w:r>
          </w:p>
        </w:tc>
      </w:tr>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Authors</w:t>
            </w:r>
          </w:p>
        </w:tc>
        <w:tc>
          <w:tcPr>
            <w:tcW w:w="4888" w:type="dxa"/>
          </w:tcPr>
          <w:p w:rsidR="00592666" w:rsidRPr="008B4B3A" w:rsidRDefault="00592666" w:rsidP="00162D2E">
            <w:pPr>
              <w:rPr>
                <w:rFonts w:ascii="Arial" w:hAnsi="Arial" w:cs="Arial"/>
                <w:b/>
                <w:szCs w:val="22"/>
              </w:rPr>
            </w:pPr>
            <w:r w:rsidRPr="008B4B3A">
              <w:rPr>
                <w:rFonts w:ascii="Arial" w:hAnsi="Arial" w:cs="Arial"/>
                <w:b/>
                <w:szCs w:val="22"/>
              </w:rPr>
              <w:t>AHT</w:t>
            </w:r>
          </w:p>
        </w:tc>
      </w:tr>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Document Approval</w:t>
            </w:r>
          </w:p>
        </w:tc>
        <w:tc>
          <w:tcPr>
            <w:tcW w:w="4888" w:type="dxa"/>
          </w:tcPr>
          <w:p w:rsidR="00592666" w:rsidRPr="008B4B3A" w:rsidRDefault="0098643B" w:rsidP="00162D2E">
            <w:pPr>
              <w:rPr>
                <w:rFonts w:ascii="Arial" w:hAnsi="Arial" w:cs="Arial"/>
                <w:b/>
                <w:szCs w:val="22"/>
              </w:rPr>
            </w:pPr>
            <w:r w:rsidRPr="0098643B">
              <w:rPr>
                <w:rFonts w:ascii="Arial" w:hAnsi="Arial" w:cs="Arial"/>
                <w:b/>
                <w:noProof/>
              </w:rPr>
              <w:drawing>
                <wp:inline distT="0" distB="0" distL="0" distR="0">
                  <wp:extent cx="1418306"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878" cy="465121"/>
                          </a:xfrm>
                          <a:prstGeom prst="rect">
                            <a:avLst/>
                          </a:prstGeom>
                          <a:noFill/>
                          <a:ln>
                            <a:noFill/>
                          </a:ln>
                        </pic:spPr>
                      </pic:pic>
                    </a:graphicData>
                  </a:graphic>
                </wp:inline>
              </w:drawing>
            </w:r>
          </w:p>
        </w:tc>
      </w:tr>
      <w:tr w:rsidR="0098643B" w:rsidRPr="008B4B3A" w:rsidTr="00162D2E">
        <w:trPr>
          <w:trHeight w:val="397"/>
        </w:trPr>
        <w:tc>
          <w:tcPr>
            <w:tcW w:w="4077" w:type="dxa"/>
          </w:tcPr>
          <w:p w:rsidR="00592666" w:rsidRPr="008B4B3A" w:rsidRDefault="0098643B" w:rsidP="00162D2E">
            <w:pPr>
              <w:rPr>
                <w:rFonts w:ascii="Arial" w:hAnsi="Arial" w:cs="Arial"/>
                <w:b/>
                <w:szCs w:val="22"/>
              </w:rPr>
            </w:pPr>
            <w:r>
              <w:rPr>
                <w:rFonts w:ascii="Arial" w:hAnsi="Arial" w:cs="Arial"/>
                <w:b/>
                <w:szCs w:val="22"/>
              </w:rPr>
              <w:t>Document Approval</w:t>
            </w:r>
          </w:p>
        </w:tc>
        <w:tc>
          <w:tcPr>
            <w:tcW w:w="4888" w:type="dxa"/>
          </w:tcPr>
          <w:p w:rsidR="00592666" w:rsidRPr="008B4B3A" w:rsidRDefault="0098643B" w:rsidP="00162D2E">
            <w:pPr>
              <w:rPr>
                <w:rFonts w:ascii="Arial" w:hAnsi="Arial" w:cs="Arial"/>
                <w:b/>
                <w:szCs w:val="22"/>
              </w:rPr>
            </w:pPr>
            <w:r w:rsidRPr="0098643B">
              <w:rPr>
                <w:rFonts w:ascii="Arial" w:hAnsi="Arial" w:cs="Arial"/>
                <w:b/>
                <w:noProof/>
              </w:rPr>
              <w:drawing>
                <wp:inline distT="0" distB="0" distL="0" distR="0">
                  <wp:extent cx="1874517"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542" cy="530185"/>
                          </a:xfrm>
                          <a:prstGeom prst="rect">
                            <a:avLst/>
                          </a:prstGeom>
                          <a:noFill/>
                          <a:ln>
                            <a:noFill/>
                          </a:ln>
                        </pic:spPr>
                      </pic:pic>
                    </a:graphicData>
                  </a:graphic>
                </wp:inline>
              </w:drawing>
            </w:r>
          </w:p>
        </w:tc>
      </w:tr>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Current Document</w:t>
            </w:r>
          </w:p>
        </w:tc>
        <w:tc>
          <w:tcPr>
            <w:tcW w:w="4888" w:type="dxa"/>
          </w:tcPr>
          <w:p w:rsidR="00592666" w:rsidRPr="008B4B3A" w:rsidRDefault="008C5266" w:rsidP="00162D2E">
            <w:pPr>
              <w:rPr>
                <w:rFonts w:ascii="Arial" w:hAnsi="Arial" w:cs="Arial"/>
                <w:b/>
                <w:szCs w:val="22"/>
              </w:rPr>
            </w:pPr>
            <w:r>
              <w:rPr>
                <w:rFonts w:ascii="Arial" w:hAnsi="Arial" w:cs="Arial"/>
                <w:b/>
                <w:szCs w:val="22"/>
              </w:rPr>
              <w:t>13.06.2022</w:t>
            </w:r>
          </w:p>
        </w:tc>
      </w:tr>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Approval Date</w:t>
            </w:r>
          </w:p>
        </w:tc>
        <w:tc>
          <w:tcPr>
            <w:tcW w:w="4888" w:type="dxa"/>
          </w:tcPr>
          <w:p w:rsidR="00592666" w:rsidRPr="008B4B3A" w:rsidRDefault="004523FA" w:rsidP="00162D2E">
            <w:pPr>
              <w:rPr>
                <w:rFonts w:ascii="Arial" w:hAnsi="Arial" w:cs="Arial"/>
                <w:b/>
                <w:szCs w:val="22"/>
              </w:rPr>
            </w:pPr>
            <w:r>
              <w:rPr>
                <w:rFonts w:ascii="Arial" w:hAnsi="Arial" w:cs="Arial"/>
                <w:b/>
                <w:szCs w:val="22"/>
              </w:rPr>
              <w:t>13.06.2022 To Review 12.06.2025</w:t>
            </w:r>
            <w:bookmarkStart w:id="0" w:name="_GoBack"/>
            <w:bookmarkEnd w:id="0"/>
          </w:p>
        </w:tc>
      </w:tr>
      <w:tr w:rsidR="0098643B" w:rsidRPr="008B4B3A" w:rsidTr="00162D2E">
        <w:trPr>
          <w:trHeight w:val="397"/>
        </w:trPr>
        <w:tc>
          <w:tcPr>
            <w:tcW w:w="4077" w:type="dxa"/>
          </w:tcPr>
          <w:p w:rsidR="00592666" w:rsidRPr="008B4B3A" w:rsidRDefault="00592666" w:rsidP="00162D2E">
            <w:pPr>
              <w:rPr>
                <w:rFonts w:ascii="Arial" w:hAnsi="Arial" w:cs="Arial"/>
                <w:b/>
                <w:szCs w:val="22"/>
              </w:rPr>
            </w:pPr>
            <w:r w:rsidRPr="008B4B3A">
              <w:rPr>
                <w:rFonts w:ascii="Arial" w:hAnsi="Arial" w:cs="Arial"/>
                <w:b/>
                <w:szCs w:val="22"/>
              </w:rPr>
              <w:t>Previous Document</w:t>
            </w:r>
          </w:p>
        </w:tc>
        <w:tc>
          <w:tcPr>
            <w:tcW w:w="4888" w:type="dxa"/>
          </w:tcPr>
          <w:p w:rsidR="00592666" w:rsidRPr="008B4B3A" w:rsidRDefault="008C5266" w:rsidP="00162D2E">
            <w:pPr>
              <w:rPr>
                <w:rFonts w:ascii="Arial" w:hAnsi="Arial" w:cs="Arial"/>
                <w:b/>
                <w:szCs w:val="22"/>
              </w:rPr>
            </w:pPr>
            <w:r>
              <w:rPr>
                <w:rFonts w:ascii="Arial" w:hAnsi="Arial" w:cs="Arial"/>
                <w:b/>
                <w:szCs w:val="22"/>
              </w:rPr>
              <w:t>01.09.2018</w:t>
            </w:r>
          </w:p>
        </w:tc>
      </w:tr>
    </w:tbl>
    <w:p w:rsidR="00592666" w:rsidRPr="008B4B3A" w:rsidRDefault="00592666" w:rsidP="00592666">
      <w:pPr>
        <w:pBdr>
          <w:bottom w:val="single" w:sz="4" w:space="19" w:color="auto"/>
        </w:pBdr>
        <w:rPr>
          <w:rFonts w:ascii="Arial" w:hAnsi="Arial" w:cs="Arial"/>
          <w:b/>
        </w:rPr>
      </w:pPr>
    </w:p>
    <w:p w:rsidR="00592666" w:rsidRPr="008B4B3A" w:rsidRDefault="00592666">
      <w:pPr>
        <w:rPr>
          <w:rFonts w:eastAsia="Times New Roman" w:cs="Times New Roman"/>
          <w:b/>
          <w:bCs/>
          <w:color w:val="000000"/>
          <w:sz w:val="24"/>
          <w:szCs w:val="24"/>
          <w:u w:val="single"/>
          <w:lang w:eastAsia="en-GB"/>
        </w:rPr>
      </w:pPr>
      <w:r w:rsidRPr="008B4B3A">
        <w:rPr>
          <w:rFonts w:eastAsia="Times New Roman" w:cs="Times New Roman"/>
          <w:b/>
          <w:bCs/>
          <w:color w:val="000000"/>
          <w:sz w:val="24"/>
          <w:szCs w:val="24"/>
          <w:u w:val="single"/>
          <w:lang w:eastAsia="en-GB"/>
        </w:rPr>
        <w:br w:type="page"/>
      </w:r>
    </w:p>
    <w:p w:rsidR="00592666" w:rsidRDefault="00592666">
      <w:pPr>
        <w:rPr>
          <w:rFonts w:eastAsia="Times New Roman" w:cs="Times New Roman"/>
          <w:b/>
          <w:bCs/>
          <w:color w:val="000000"/>
          <w:sz w:val="24"/>
          <w:szCs w:val="24"/>
          <w:u w:val="single"/>
          <w:lang w:eastAsia="en-GB"/>
        </w:rPr>
      </w:pPr>
      <w:r w:rsidRPr="008B4B3A">
        <w:rPr>
          <w:rFonts w:eastAsia="Times New Roman" w:cs="Times New Roman"/>
          <w:b/>
          <w:bCs/>
          <w:color w:val="000000"/>
          <w:sz w:val="24"/>
          <w:szCs w:val="24"/>
          <w:u w:val="single"/>
          <w:lang w:eastAsia="en-GB"/>
        </w:rPr>
        <w:lastRenderedPageBreak/>
        <w:t>Contents</w:t>
      </w:r>
    </w:p>
    <w:p w:rsidR="00792A37" w:rsidRPr="00792A37" w:rsidRDefault="00792A37">
      <w:pPr>
        <w:rPr>
          <w:rFonts w:eastAsia="Times New Roman" w:cs="Times New Roman"/>
          <w:bCs/>
          <w:color w:val="000000"/>
          <w:sz w:val="24"/>
          <w:szCs w:val="24"/>
          <w:lang w:eastAsia="en-GB"/>
        </w:rPr>
      </w:pPr>
      <w:r w:rsidRPr="00792A37">
        <w:rPr>
          <w:rFonts w:eastAsia="Times New Roman" w:cs="Times New Roman"/>
          <w:bCs/>
          <w:color w:val="000000"/>
          <w:sz w:val="24"/>
          <w:szCs w:val="24"/>
          <w:lang w:eastAsia="en-GB"/>
        </w:rPr>
        <w:t>Introduction</w:t>
      </w:r>
      <w:r w:rsidR="00D862A1">
        <w:rPr>
          <w:rFonts w:eastAsia="Times New Roman" w:cs="Times New Roman"/>
          <w:bCs/>
          <w:color w:val="000000"/>
          <w:sz w:val="24"/>
          <w:szCs w:val="24"/>
          <w:lang w:eastAsia="en-GB"/>
        </w:rPr>
        <w:t>………………………………………………………………………………………………………………………….3</w:t>
      </w:r>
    </w:p>
    <w:p w:rsidR="00592666" w:rsidRPr="008B4B3A" w:rsidRDefault="009A1094">
      <w:pPr>
        <w:pStyle w:val="TOC1"/>
        <w:tabs>
          <w:tab w:val="right" w:leader="dot" w:pos="9016"/>
        </w:tabs>
        <w:rPr>
          <w:rFonts w:eastAsiaTheme="minorEastAsia"/>
          <w:sz w:val="22"/>
          <w:lang w:eastAsia="en-GB"/>
        </w:rPr>
      </w:pPr>
      <w:r w:rsidRPr="008B4B3A">
        <w:rPr>
          <w:rFonts w:eastAsia="Times New Roman" w:cs="Times New Roman"/>
          <w:b/>
          <w:bCs/>
          <w:color w:val="000000"/>
          <w:szCs w:val="24"/>
          <w:u w:val="single"/>
          <w:lang w:eastAsia="en-GB"/>
        </w:rPr>
        <w:fldChar w:fldCharType="begin"/>
      </w:r>
      <w:r w:rsidR="00592666" w:rsidRPr="008B4B3A">
        <w:rPr>
          <w:rFonts w:eastAsia="Times New Roman" w:cs="Times New Roman"/>
          <w:b/>
          <w:bCs/>
          <w:color w:val="000000"/>
          <w:szCs w:val="24"/>
          <w:u w:val="single"/>
          <w:lang w:eastAsia="en-GB"/>
        </w:rPr>
        <w:instrText xml:space="preserve"> TOC \o "1-3" \t "Contents,1" </w:instrText>
      </w:r>
      <w:r w:rsidRPr="008B4B3A">
        <w:rPr>
          <w:rFonts w:eastAsia="Times New Roman" w:cs="Times New Roman"/>
          <w:b/>
          <w:bCs/>
          <w:color w:val="000000"/>
          <w:szCs w:val="24"/>
          <w:u w:val="single"/>
          <w:lang w:eastAsia="en-GB"/>
        </w:rPr>
        <w:fldChar w:fldCharType="separate"/>
      </w:r>
      <w:r w:rsidR="00592666" w:rsidRPr="008B4B3A">
        <w:t>Principles and values</w:t>
      </w:r>
      <w:r w:rsidR="00592666" w:rsidRPr="008B4B3A">
        <w:tab/>
      </w:r>
      <w:r w:rsidRPr="008B4B3A">
        <w:fldChar w:fldCharType="begin"/>
      </w:r>
      <w:r w:rsidR="00592666" w:rsidRPr="008B4B3A">
        <w:instrText xml:space="preserve"> PAGEREF _Toc517715955 \h </w:instrText>
      </w:r>
      <w:r w:rsidRPr="008B4B3A">
        <w:fldChar w:fldCharType="separate"/>
      </w:r>
      <w:r w:rsidR="00592666" w:rsidRPr="008B4B3A">
        <w:t>3</w:t>
      </w:r>
      <w:r w:rsidRPr="008B4B3A">
        <w:fldChar w:fldCharType="end"/>
      </w:r>
    </w:p>
    <w:p w:rsidR="00592666" w:rsidRPr="008B4B3A" w:rsidRDefault="00592666">
      <w:pPr>
        <w:pStyle w:val="TOC1"/>
        <w:tabs>
          <w:tab w:val="right" w:leader="dot" w:pos="9016"/>
        </w:tabs>
        <w:rPr>
          <w:rFonts w:eastAsiaTheme="minorEastAsia"/>
          <w:sz w:val="22"/>
          <w:lang w:eastAsia="en-GB"/>
        </w:rPr>
      </w:pPr>
      <w:r w:rsidRPr="008B4B3A">
        <w:t>Objectives</w:t>
      </w:r>
      <w:r w:rsidRPr="008B4B3A">
        <w:tab/>
      </w:r>
      <w:r w:rsidR="006157E7">
        <w:t>4</w:t>
      </w:r>
    </w:p>
    <w:p w:rsidR="00592666" w:rsidRPr="008B4B3A" w:rsidRDefault="00592666">
      <w:pPr>
        <w:pStyle w:val="TOC1"/>
        <w:tabs>
          <w:tab w:val="right" w:leader="dot" w:pos="9016"/>
        </w:tabs>
        <w:rPr>
          <w:rFonts w:eastAsiaTheme="minorEastAsia"/>
          <w:sz w:val="22"/>
          <w:lang w:eastAsia="en-GB"/>
        </w:rPr>
      </w:pPr>
      <w:r w:rsidRPr="008B4B3A">
        <w:t>Bullying via mobile phone and other social networking</w:t>
      </w:r>
      <w:r w:rsidRPr="008B4B3A">
        <w:tab/>
      </w:r>
      <w:r w:rsidR="009A1094" w:rsidRPr="008B4B3A">
        <w:fldChar w:fldCharType="begin"/>
      </w:r>
      <w:r w:rsidRPr="008B4B3A">
        <w:instrText xml:space="preserve"> PAGEREF _Toc517715957 \h </w:instrText>
      </w:r>
      <w:r w:rsidR="009A1094" w:rsidRPr="008B4B3A">
        <w:fldChar w:fldCharType="separate"/>
      </w:r>
      <w:r w:rsidRPr="008B4B3A">
        <w:t>4</w:t>
      </w:r>
      <w:r w:rsidR="009A1094" w:rsidRPr="008B4B3A">
        <w:fldChar w:fldCharType="end"/>
      </w:r>
    </w:p>
    <w:p w:rsidR="00592666" w:rsidRPr="008B4B3A" w:rsidRDefault="00592666">
      <w:pPr>
        <w:pStyle w:val="TOC1"/>
        <w:tabs>
          <w:tab w:val="right" w:leader="dot" w:pos="9016"/>
        </w:tabs>
        <w:rPr>
          <w:rFonts w:eastAsiaTheme="minorEastAsia"/>
          <w:sz w:val="22"/>
          <w:lang w:eastAsia="en-GB"/>
        </w:rPr>
      </w:pPr>
      <w:r w:rsidRPr="008B4B3A">
        <w:t>Our Aim</w:t>
      </w:r>
      <w:r w:rsidRPr="008B4B3A">
        <w:tab/>
      </w:r>
      <w:r w:rsidR="009A1094" w:rsidRPr="008B4B3A">
        <w:fldChar w:fldCharType="begin"/>
      </w:r>
      <w:r w:rsidRPr="008B4B3A">
        <w:instrText xml:space="preserve"> PAGEREF _Toc517715958 \h </w:instrText>
      </w:r>
      <w:r w:rsidR="009A1094" w:rsidRPr="008B4B3A">
        <w:fldChar w:fldCharType="separate"/>
      </w:r>
      <w:r w:rsidRPr="008B4B3A">
        <w:t>5</w:t>
      </w:r>
      <w:r w:rsidR="009A1094" w:rsidRPr="008B4B3A">
        <w:fldChar w:fldCharType="end"/>
      </w:r>
    </w:p>
    <w:p w:rsidR="00592666" w:rsidRPr="008B4B3A" w:rsidRDefault="00592666">
      <w:pPr>
        <w:pStyle w:val="TOC1"/>
        <w:tabs>
          <w:tab w:val="right" w:leader="dot" w:pos="9016"/>
        </w:tabs>
        <w:rPr>
          <w:rFonts w:eastAsiaTheme="minorEastAsia"/>
          <w:sz w:val="22"/>
          <w:lang w:eastAsia="en-GB"/>
        </w:rPr>
      </w:pPr>
      <w:r w:rsidRPr="008B4B3A">
        <w:t>Investigating Bullying</w:t>
      </w:r>
      <w:r w:rsidRPr="008B4B3A">
        <w:tab/>
      </w:r>
      <w:r w:rsidR="006157E7">
        <w:t>6</w:t>
      </w:r>
    </w:p>
    <w:p w:rsidR="00592666" w:rsidRPr="008B4B3A" w:rsidRDefault="00592666">
      <w:pPr>
        <w:pStyle w:val="TOC1"/>
        <w:tabs>
          <w:tab w:val="right" w:leader="dot" w:pos="9016"/>
        </w:tabs>
        <w:rPr>
          <w:rFonts w:eastAsiaTheme="minorEastAsia"/>
          <w:sz w:val="22"/>
          <w:lang w:eastAsia="en-GB"/>
        </w:rPr>
      </w:pPr>
      <w:r w:rsidRPr="008B4B3A">
        <w:t xml:space="preserve">To </w:t>
      </w:r>
      <w:r w:rsidR="00BB1B39">
        <w:t>Pupils</w:t>
      </w:r>
      <w:r w:rsidRPr="008B4B3A">
        <w:tab/>
      </w:r>
      <w:r w:rsidR="00EF296B">
        <w:t>6</w:t>
      </w:r>
    </w:p>
    <w:p w:rsidR="00592666" w:rsidRPr="008B4B3A" w:rsidRDefault="00592666">
      <w:pPr>
        <w:pStyle w:val="TOC1"/>
        <w:tabs>
          <w:tab w:val="right" w:leader="dot" w:pos="9016"/>
        </w:tabs>
        <w:rPr>
          <w:rFonts w:eastAsiaTheme="minorEastAsia"/>
          <w:sz w:val="22"/>
          <w:lang w:eastAsia="en-GB"/>
        </w:rPr>
      </w:pPr>
      <w:r w:rsidRPr="008B4B3A">
        <w:t>To Parents/Guardians</w:t>
      </w:r>
      <w:r w:rsidRPr="008B4B3A">
        <w:tab/>
      </w:r>
      <w:r w:rsidR="00EF296B">
        <w:t>7</w:t>
      </w:r>
    </w:p>
    <w:p w:rsidR="00592666" w:rsidRPr="008B4B3A" w:rsidRDefault="00592666">
      <w:pPr>
        <w:pStyle w:val="TOC1"/>
        <w:tabs>
          <w:tab w:val="right" w:leader="dot" w:pos="9016"/>
        </w:tabs>
        <w:rPr>
          <w:rFonts w:eastAsiaTheme="minorEastAsia"/>
          <w:sz w:val="22"/>
          <w:lang w:eastAsia="en-GB"/>
        </w:rPr>
      </w:pPr>
      <w:r w:rsidRPr="008B4B3A">
        <w:t>Curriculum Support</w:t>
      </w:r>
      <w:r w:rsidRPr="008B4B3A">
        <w:tab/>
      </w:r>
      <w:r w:rsidR="00EF296B">
        <w:t>7</w:t>
      </w:r>
    </w:p>
    <w:p w:rsidR="00592666" w:rsidRPr="008B4B3A" w:rsidRDefault="009A1094">
      <w:pPr>
        <w:rPr>
          <w:rFonts w:eastAsia="Times New Roman" w:cs="Times New Roman"/>
          <w:b/>
          <w:bCs/>
          <w:color w:val="000000"/>
          <w:sz w:val="24"/>
          <w:szCs w:val="24"/>
          <w:u w:val="single"/>
          <w:lang w:eastAsia="en-GB"/>
        </w:rPr>
      </w:pPr>
      <w:r w:rsidRPr="008B4B3A">
        <w:rPr>
          <w:rFonts w:eastAsia="Times New Roman" w:cs="Times New Roman"/>
          <w:b/>
          <w:bCs/>
          <w:color w:val="000000"/>
          <w:sz w:val="24"/>
          <w:szCs w:val="24"/>
          <w:u w:val="single"/>
          <w:lang w:eastAsia="en-GB"/>
        </w:rPr>
        <w:fldChar w:fldCharType="end"/>
      </w:r>
      <w:r w:rsidR="00592666" w:rsidRPr="008B4B3A">
        <w:rPr>
          <w:rFonts w:eastAsia="Times New Roman" w:cs="Times New Roman"/>
          <w:b/>
          <w:bCs/>
          <w:color w:val="000000"/>
          <w:sz w:val="24"/>
          <w:szCs w:val="24"/>
          <w:u w:val="single"/>
          <w:lang w:eastAsia="en-GB"/>
        </w:rPr>
        <w:br w:type="page"/>
      </w:r>
    </w:p>
    <w:p w:rsidR="00792A37" w:rsidRDefault="00792A37" w:rsidP="00792A37">
      <w:pPr>
        <w:spacing w:after="0" w:line="240" w:lineRule="auto"/>
        <w:jc w:val="center"/>
        <w:rPr>
          <w:rFonts w:eastAsia="Times New Roman" w:cs="Times New Roman"/>
          <w:b/>
          <w:bCs/>
          <w:color w:val="000000"/>
          <w:sz w:val="24"/>
          <w:szCs w:val="24"/>
          <w:u w:val="single"/>
          <w:lang w:eastAsia="en-GB"/>
        </w:rPr>
      </w:pPr>
      <w:r>
        <w:rPr>
          <w:rFonts w:eastAsia="Times New Roman" w:cs="Times New Roman"/>
          <w:b/>
          <w:bCs/>
          <w:color w:val="000000"/>
          <w:sz w:val="24"/>
          <w:szCs w:val="24"/>
          <w:u w:val="single"/>
          <w:lang w:eastAsia="en-GB"/>
        </w:rPr>
        <w:lastRenderedPageBreak/>
        <w:t>Anti Bullying Policy</w:t>
      </w:r>
    </w:p>
    <w:p w:rsidR="00792A37" w:rsidRDefault="00792A37" w:rsidP="00792A37">
      <w:pPr>
        <w:spacing w:after="0" w:line="240" w:lineRule="auto"/>
        <w:rPr>
          <w:rFonts w:eastAsia="Times New Roman" w:cs="Times New Roman"/>
          <w:b/>
          <w:bCs/>
          <w:color w:val="000000"/>
          <w:sz w:val="24"/>
          <w:szCs w:val="24"/>
          <w:u w:val="single"/>
          <w:lang w:eastAsia="en-GB"/>
        </w:rPr>
      </w:pPr>
    </w:p>
    <w:p w:rsidR="00792A37" w:rsidRPr="00792A37" w:rsidRDefault="00792A37" w:rsidP="00792A37">
      <w:pPr>
        <w:rPr>
          <w:b/>
        </w:rPr>
      </w:pPr>
      <w:r w:rsidRPr="00792A37">
        <w:rPr>
          <w:b/>
        </w:rPr>
        <w:t xml:space="preserve">Introduction </w:t>
      </w:r>
    </w:p>
    <w:p w:rsidR="00792A37" w:rsidRDefault="00792A37" w:rsidP="00792A37">
      <w:r>
        <w:t>Our Anti-Bullying policy is based on the underlying principles of the United Nations Convention on the Rights of the Child and, in particular, with regard to the following articles</w:t>
      </w:r>
    </w:p>
    <w:p w:rsidR="00792A37" w:rsidRDefault="00792A37" w:rsidP="00792A37">
      <w:r>
        <w:t xml:space="preserve">Article 2 (Non-discrimination) The Convention applies to every child without discrimination, whatever their ethnicity, gender, religion, language, abilities or any other status, whatever they think or say, whatever their family background; </w:t>
      </w:r>
    </w:p>
    <w:p w:rsidR="00792A37" w:rsidRDefault="00792A37" w:rsidP="00792A37">
      <w:r>
        <w:t xml:space="preserve">Article 3 (Best interests of the child) The best interests of the child must be a top priority in all decisions and actions that affect children; </w:t>
      </w:r>
    </w:p>
    <w:p w:rsidR="00792A37" w:rsidRDefault="00792A37" w:rsidP="00792A37">
      <w:r>
        <w:t xml:space="preserve">Article 4 (Implementation of the Convention) Governments must do all they can to make sure every child can enjoy their rights by creating systems and passing laws that promote and protect children’s rights; </w:t>
      </w:r>
    </w:p>
    <w:p w:rsidR="00792A37" w:rsidRDefault="00792A37" w:rsidP="00792A37">
      <w:r>
        <w:t>Article 19 (Protection from violence, abuse and neglect) Governments must do all they can to ensure that children are protected from all forms of violence, abuse, neglect and bad treatment by their parents or anyone else who looks after them;</w:t>
      </w:r>
    </w:p>
    <w:p w:rsidR="00792A37" w:rsidRDefault="00792A37" w:rsidP="00792A37">
      <w:r>
        <w:t>Article 39 (Recovery from trauma and reintegration) Children who have experienced neglect, abuse, exploitation, torture or who are victims of war must receive special support to help them recover their health, dignity, self-respect and social life; and</w:t>
      </w:r>
    </w:p>
    <w:p w:rsidR="00792A37" w:rsidRDefault="00792A37" w:rsidP="00792A37">
      <w:r>
        <w:t>Article 40 (Juvenile justice) A child accused or guilty of breaking the law must be treated with dignity and respect</w:t>
      </w:r>
    </w:p>
    <w:p w:rsidR="00C32D74" w:rsidRDefault="00C32D74" w:rsidP="00314401">
      <w:pPr>
        <w:spacing w:after="0" w:line="240" w:lineRule="auto"/>
        <w:jc w:val="center"/>
        <w:rPr>
          <w:rFonts w:eastAsia="Times New Roman" w:cs="Times New Roman"/>
          <w:b/>
          <w:bCs/>
          <w:color w:val="000000"/>
          <w:sz w:val="24"/>
          <w:szCs w:val="24"/>
          <w:u w:val="single"/>
          <w:lang w:eastAsia="en-GB"/>
        </w:rPr>
      </w:pPr>
    </w:p>
    <w:p w:rsidR="00C32D74" w:rsidRDefault="00C32D74" w:rsidP="00314401">
      <w:pPr>
        <w:spacing w:after="0" w:line="240" w:lineRule="auto"/>
        <w:jc w:val="center"/>
        <w:rPr>
          <w:rFonts w:eastAsia="Times New Roman" w:cs="Times New Roman"/>
          <w:b/>
          <w:bCs/>
          <w:color w:val="000000"/>
          <w:sz w:val="24"/>
          <w:szCs w:val="24"/>
          <w:u w:val="single"/>
          <w:lang w:eastAsia="en-GB"/>
        </w:rPr>
      </w:pP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592666">
      <w:pPr>
        <w:pStyle w:val="Contents"/>
        <w:rPr>
          <w:lang w:val="en-GB"/>
        </w:rPr>
      </w:pPr>
      <w:bookmarkStart w:id="1" w:name="_Toc517715955"/>
      <w:r w:rsidRPr="008B4B3A">
        <w:rPr>
          <w:lang w:val="en-GB"/>
        </w:rPr>
        <w:t>Principles and values</w:t>
      </w:r>
      <w:bookmarkEnd w:id="1"/>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Porth Community is committed to providing a learning environment that is safe, secure and positive in which all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are treated and valued equally. All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at Porth Community are expected to be the BEST they can be at all times. All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should be able to maximise their full potential and not be treated unfairly. All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have the right to be safe and happy in school, and to be protected when they are feeling vulnerable. Bullying; of any form; will not be tolerated. When bullying is reported it is never ignored and is always investigated fully by members of the Wellbeing Team. When bullying is determined it is dealt with promptly and appropriate actions are taken. The parents/guardians of both the alleged bully as well as the victim(s) are always involved within discussions to ensure a fair and robust result is met with each occasion</w:t>
      </w:r>
      <w:r w:rsidR="000E7A18" w:rsidRPr="008B4B3A">
        <w:rPr>
          <w:rFonts w:eastAsia="Times New Roman" w:cs="Times New Roman"/>
          <w:color w:val="000000"/>
          <w:sz w:val="24"/>
          <w:szCs w:val="24"/>
          <w:lang w:eastAsia="en-GB"/>
        </w:rPr>
        <w:t>(</w:t>
      </w:r>
      <w:r w:rsidRPr="008B4B3A">
        <w:rPr>
          <w:rFonts w:eastAsia="Times New Roman" w:cs="Times New Roman"/>
          <w:color w:val="000000"/>
          <w:sz w:val="24"/>
          <w:szCs w:val="24"/>
          <w:lang w:eastAsia="en-GB"/>
        </w:rPr>
        <w:t>s</w:t>
      </w:r>
      <w:r w:rsidR="000E7A18" w:rsidRPr="008B4B3A">
        <w:rPr>
          <w:rFonts w:eastAsia="Times New Roman" w:cs="Times New Roman"/>
          <w:color w:val="000000"/>
          <w:sz w:val="24"/>
          <w:szCs w:val="24"/>
          <w:lang w:eastAsia="en-GB"/>
        </w:rPr>
        <w:t>)</w:t>
      </w:r>
      <w:r w:rsidRPr="008B4B3A">
        <w:rPr>
          <w:rFonts w:eastAsia="Times New Roman" w:cs="Times New Roman"/>
          <w:color w:val="000000"/>
          <w:sz w:val="24"/>
          <w:szCs w:val="24"/>
          <w:lang w:eastAsia="en-GB"/>
        </w:rPr>
        <w:t xml:space="preserve"> where bullying is raised. This policy should be read in conjunction with the Behaviour </w:t>
      </w:r>
      <w:r w:rsidR="008C5266">
        <w:rPr>
          <w:rFonts w:eastAsia="Times New Roman" w:cs="Times New Roman"/>
          <w:color w:val="000000"/>
          <w:sz w:val="24"/>
          <w:szCs w:val="24"/>
          <w:lang w:eastAsia="en-GB"/>
        </w:rPr>
        <w:t xml:space="preserve">for Learning </w:t>
      </w:r>
      <w:r w:rsidRPr="008B4B3A">
        <w:rPr>
          <w:rFonts w:eastAsia="Times New Roman" w:cs="Times New Roman"/>
          <w:color w:val="000000"/>
          <w:sz w:val="24"/>
          <w:szCs w:val="24"/>
          <w:lang w:eastAsia="en-GB"/>
        </w:rPr>
        <w:t xml:space="preserve">Policy, the Safeguarding Policy (including Prevent), Attendance Policy, </w:t>
      </w:r>
      <w:r w:rsidR="008C5266">
        <w:rPr>
          <w:rFonts w:eastAsia="Times New Roman" w:cs="Times New Roman"/>
          <w:color w:val="000000"/>
          <w:sz w:val="24"/>
          <w:szCs w:val="24"/>
          <w:lang w:eastAsia="en-GB"/>
        </w:rPr>
        <w:t>Additional Learning Ne</w:t>
      </w:r>
      <w:r w:rsidRPr="008B4B3A">
        <w:rPr>
          <w:rFonts w:eastAsia="Times New Roman" w:cs="Times New Roman"/>
          <w:color w:val="000000"/>
          <w:sz w:val="24"/>
          <w:szCs w:val="24"/>
          <w:lang w:eastAsia="en-GB"/>
        </w:rPr>
        <w:t>eds Policy, Health and Safety Policy, E-Safety and Internet Access Policy.</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A254E" w:rsidRDefault="003A254E" w:rsidP="00592666">
      <w:pPr>
        <w:pStyle w:val="Contents"/>
        <w:rPr>
          <w:lang w:val="en-GB"/>
        </w:rPr>
      </w:pPr>
      <w:bookmarkStart w:id="2" w:name="_Toc517715956"/>
    </w:p>
    <w:p w:rsidR="003A254E" w:rsidRDefault="003A254E" w:rsidP="00592666">
      <w:pPr>
        <w:pStyle w:val="Contents"/>
        <w:rPr>
          <w:lang w:val="en-GB"/>
        </w:rPr>
      </w:pPr>
    </w:p>
    <w:p w:rsidR="003A254E" w:rsidRDefault="003A254E" w:rsidP="00592666">
      <w:pPr>
        <w:pStyle w:val="Contents"/>
        <w:rPr>
          <w:lang w:val="en-GB"/>
        </w:rPr>
      </w:pPr>
    </w:p>
    <w:p w:rsidR="003A254E" w:rsidRDefault="003A254E" w:rsidP="00592666">
      <w:pPr>
        <w:pStyle w:val="Contents"/>
        <w:rPr>
          <w:lang w:val="en-GB"/>
        </w:rPr>
      </w:pPr>
    </w:p>
    <w:p w:rsidR="00314401" w:rsidRPr="008B4B3A" w:rsidRDefault="00314401" w:rsidP="00592666">
      <w:pPr>
        <w:pStyle w:val="Contents"/>
        <w:rPr>
          <w:lang w:val="en-GB"/>
        </w:rPr>
      </w:pPr>
      <w:r w:rsidRPr="008B4B3A">
        <w:rPr>
          <w:lang w:val="en-GB"/>
        </w:rPr>
        <w:t>Objectives</w:t>
      </w:r>
      <w:bookmarkEnd w:id="2"/>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1.     All Governors, teaching staff, support staff, parents/guardians and, most importantly,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have an understanding of what constitutes bullying.</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2.     All Governors, teaching staff, support staff, parents/guardians and, most importantly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know our schools principles and values, what the policy is and how to report bullying. All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understand BEST</w:t>
      </w:r>
    </w:p>
    <w:p w:rsidR="000E7A18" w:rsidRPr="008B4B3A" w:rsidRDefault="000E7A18" w:rsidP="00314401">
      <w:pPr>
        <w:spacing w:after="0" w:line="240" w:lineRule="auto"/>
        <w:ind w:left="720" w:hanging="360"/>
        <w:jc w:val="center"/>
        <w:rPr>
          <w:rFonts w:eastAsia="Times New Roman" w:cs="Times New Roman"/>
          <w:color w:val="000000"/>
          <w:sz w:val="24"/>
          <w:szCs w:val="24"/>
          <w:lang w:eastAsia="en-GB"/>
        </w:rPr>
      </w:pPr>
    </w:p>
    <w:p w:rsidR="00314401" w:rsidRPr="008B4B3A" w:rsidRDefault="00D347D6" w:rsidP="00314401">
      <w:pPr>
        <w:spacing w:after="0" w:line="240" w:lineRule="auto"/>
        <w:ind w:left="720" w:hanging="360"/>
        <w:jc w:val="center"/>
        <w:rPr>
          <w:rFonts w:eastAsia="Times New Roman" w:cs="Times New Roman"/>
          <w:color w:val="000000"/>
          <w:sz w:val="24"/>
          <w:szCs w:val="24"/>
          <w:lang w:eastAsia="en-GB"/>
        </w:rPr>
      </w:pPr>
      <w:r w:rsidRPr="008B4B3A">
        <w:rPr>
          <w:rFonts w:eastAsia="Times New Roman" w:cs="Times New Roman"/>
          <w:color w:val="000000"/>
          <w:sz w:val="24"/>
          <w:szCs w:val="24"/>
          <w:lang w:eastAsia="en-GB"/>
        </w:rPr>
        <w:t>B –Be responsible</w:t>
      </w:r>
    </w:p>
    <w:p w:rsidR="000E7A18" w:rsidRPr="008B4B3A" w:rsidRDefault="000E7A18" w:rsidP="00314401">
      <w:pPr>
        <w:spacing w:after="0" w:line="240" w:lineRule="auto"/>
        <w:ind w:left="720" w:hanging="360"/>
        <w:jc w:val="center"/>
        <w:rPr>
          <w:rFonts w:eastAsia="Times New Roman" w:cs="Times New Roman"/>
          <w:color w:val="000000"/>
          <w:sz w:val="24"/>
          <w:szCs w:val="24"/>
          <w:lang w:eastAsia="en-GB"/>
        </w:rPr>
      </w:pPr>
      <w:r w:rsidRPr="008B4B3A">
        <w:rPr>
          <w:rFonts w:eastAsia="Times New Roman" w:cs="Times New Roman"/>
          <w:color w:val="000000"/>
          <w:sz w:val="24"/>
          <w:szCs w:val="24"/>
          <w:lang w:eastAsia="en-GB"/>
        </w:rPr>
        <w:t>E- Ensure you are kind</w:t>
      </w:r>
    </w:p>
    <w:p w:rsidR="000E7A18" w:rsidRPr="008B4B3A" w:rsidRDefault="000E7A18" w:rsidP="00314401">
      <w:pPr>
        <w:spacing w:after="0" w:line="240" w:lineRule="auto"/>
        <w:ind w:left="720" w:hanging="360"/>
        <w:jc w:val="center"/>
        <w:rPr>
          <w:rFonts w:eastAsia="Times New Roman" w:cs="Times New Roman"/>
          <w:color w:val="000000"/>
          <w:sz w:val="24"/>
          <w:szCs w:val="24"/>
          <w:lang w:eastAsia="en-GB"/>
        </w:rPr>
      </w:pPr>
      <w:r w:rsidRPr="008B4B3A">
        <w:rPr>
          <w:rFonts w:eastAsia="Times New Roman" w:cs="Times New Roman"/>
          <w:color w:val="000000"/>
          <w:sz w:val="24"/>
          <w:szCs w:val="24"/>
          <w:lang w:eastAsia="en-GB"/>
        </w:rPr>
        <w:t>S-Stay safe</w:t>
      </w:r>
    </w:p>
    <w:p w:rsidR="000E7A18" w:rsidRPr="008B4B3A" w:rsidRDefault="00D347D6" w:rsidP="00314401">
      <w:pPr>
        <w:spacing w:after="0" w:line="240" w:lineRule="auto"/>
        <w:ind w:left="720" w:hanging="360"/>
        <w:jc w:val="center"/>
        <w:rPr>
          <w:rFonts w:eastAsia="Times New Roman" w:cs="Times New Roman"/>
          <w:color w:val="000000"/>
          <w:sz w:val="24"/>
          <w:szCs w:val="24"/>
          <w:lang w:eastAsia="en-GB"/>
        </w:rPr>
      </w:pPr>
      <w:r w:rsidRPr="008B4B3A">
        <w:rPr>
          <w:rFonts w:eastAsia="Times New Roman" w:cs="Times New Roman"/>
          <w:color w:val="000000"/>
          <w:sz w:val="24"/>
          <w:szCs w:val="24"/>
          <w:lang w:eastAsia="en-GB"/>
        </w:rPr>
        <w:t>T-Treat others with respect</w:t>
      </w:r>
    </w:p>
    <w:p w:rsidR="00314401" w:rsidRPr="008B4B3A" w:rsidRDefault="00314401" w:rsidP="00314401">
      <w:pPr>
        <w:spacing w:after="0" w:line="240" w:lineRule="auto"/>
        <w:rPr>
          <w:rFonts w:eastAsia="Times New Roman" w:cs="Times New Roman"/>
          <w:color w:val="000000"/>
          <w:sz w:val="24"/>
          <w:szCs w:val="24"/>
          <w:lang w:eastAsia="en-GB"/>
        </w:rPr>
      </w:pP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3.     As stated, bullying will not be tolerated.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and parents/guardians are to be assured that they will be fully supported if an event of bullying is reported.</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4.     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are to be encouraged to report any incidents of bullying to a member of staff or the Wellbeing Team.</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5.     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and parents/guardians will be involved in maintaining and updating the bullying policy through student </w:t>
      </w:r>
      <w:r w:rsidR="00D347D6" w:rsidRPr="008B4B3A">
        <w:rPr>
          <w:rFonts w:eastAsia="Times New Roman" w:cs="Times New Roman"/>
          <w:color w:val="000000"/>
          <w:sz w:val="24"/>
          <w:szCs w:val="24"/>
          <w:lang w:eastAsia="en-GB"/>
        </w:rPr>
        <w:t xml:space="preserve">and </w:t>
      </w:r>
      <w:r w:rsidR="008C5266">
        <w:rPr>
          <w:rFonts w:eastAsia="Times New Roman" w:cs="Times New Roman"/>
          <w:color w:val="000000"/>
          <w:sz w:val="24"/>
          <w:szCs w:val="24"/>
          <w:lang w:eastAsia="en-GB"/>
        </w:rPr>
        <w:t>parent/guardian voice. (School Senedd</w:t>
      </w:r>
      <w:r w:rsidRPr="008B4B3A">
        <w:rPr>
          <w:rFonts w:eastAsia="Times New Roman" w:cs="Times New Roman"/>
          <w:color w:val="000000"/>
          <w:sz w:val="24"/>
          <w:szCs w:val="24"/>
          <w:lang w:eastAsia="en-GB"/>
        </w:rPr>
        <w:t>)</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D347D6" w:rsidRPr="008B4B3A" w:rsidRDefault="00D347D6"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A76106" w:rsidRDefault="00A76106" w:rsidP="00314401">
      <w:pPr>
        <w:spacing w:after="0" w:line="240" w:lineRule="auto"/>
        <w:rPr>
          <w:rFonts w:eastAsia="Times New Roman" w:cs="Times New Roman"/>
          <w:b/>
          <w:bCs/>
          <w:color w:val="000000"/>
          <w:sz w:val="24"/>
          <w:szCs w:val="24"/>
          <w:u w:val="single"/>
          <w:lang w:eastAsia="en-GB"/>
        </w:rPr>
      </w:pP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u w:val="single"/>
          <w:lang w:eastAsia="en-GB"/>
        </w:rPr>
        <w:t xml:space="preserve">What </w:t>
      </w:r>
      <w:r w:rsidRPr="008B4B3A">
        <w:rPr>
          <w:rStyle w:val="ContentsChar"/>
          <w:rFonts w:eastAsiaTheme="minorHAnsi"/>
          <w:lang w:val="en-GB"/>
        </w:rPr>
        <w:t>is</w:t>
      </w:r>
      <w:r w:rsidRPr="008B4B3A">
        <w:rPr>
          <w:rFonts w:eastAsia="Times New Roman" w:cs="Times New Roman"/>
          <w:b/>
          <w:bCs/>
          <w:color w:val="000000"/>
          <w:sz w:val="24"/>
          <w:szCs w:val="24"/>
          <w:u w:val="single"/>
          <w:lang w:eastAsia="en-GB"/>
        </w:rPr>
        <w:t xml:space="preserve"> Bullying?</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314401">
      <w:pPr>
        <w:spacing w:after="0" w:line="240" w:lineRule="auto"/>
        <w:jc w:val="center"/>
        <w:rPr>
          <w:rFonts w:eastAsia="Times New Roman" w:cs="Times New Roman"/>
          <w:color w:val="000000"/>
          <w:sz w:val="24"/>
          <w:szCs w:val="24"/>
          <w:lang w:eastAsia="en-GB"/>
        </w:rPr>
      </w:pPr>
      <w:r w:rsidRPr="008B4B3A">
        <w:rPr>
          <w:rFonts w:eastAsia="Times New Roman" w:cs="Times New Roman"/>
          <w:b/>
          <w:bCs/>
          <w:color w:val="000000"/>
          <w:sz w:val="24"/>
          <w:szCs w:val="24"/>
          <w:u w:val="single"/>
          <w:lang w:eastAsia="en-GB"/>
        </w:rPr>
        <w:t>There is no legal definition of bullying.</w:t>
      </w:r>
    </w:p>
    <w:p w:rsidR="00314401" w:rsidRPr="008B4B3A" w:rsidRDefault="00314401" w:rsidP="00314401">
      <w:pPr>
        <w:spacing w:after="0" w:line="240" w:lineRule="auto"/>
        <w:jc w:val="center"/>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However, it is usually defined as:</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Bullying</w:t>
      </w:r>
      <w:r w:rsidRPr="008B4B3A">
        <w:rPr>
          <w:rFonts w:eastAsia="Times New Roman" w:cs="Times New Roman"/>
          <w:b/>
          <w:bCs/>
          <w:color w:val="000000"/>
          <w:sz w:val="24"/>
          <w:szCs w:val="24"/>
          <w:lang w:eastAsia="en-GB"/>
        </w:rPr>
        <w:t> </w:t>
      </w:r>
      <w:r w:rsidR="000E7A18" w:rsidRPr="008B4B3A">
        <w:rPr>
          <w:rFonts w:eastAsia="Times New Roman" w:cs="Times New Roman"/>
          <w:color w:val="000000"/>
          <w:sz w:val="24"/>
          <w:szCs w:val="24"/>
          <w:lang w:eastAsia="en-GB"/>
        </w:rPr>
        <w:t>is behaviour by an individual or group</w:t>
      </w:r>
      <w:r w:rsidRPr="008B4B3A">
        <w:rPr>
          <w:rFonts w:eastAsia="Times New Roman" w:cs="Times New Roman"/>
          <w:color w:val="000000"/>
          <w:sz w:val="24"/>
          <w:szCs w:val="24"/>
          <w:lang w:eastAsia="en-GB"/>
        </w:rPr>
        <w:t>, usually </w:t>
      </w:r>
      <w:r w:rsidRPr="008B4B3A">
        <w:rPr>
          <w:rFonts w:eastAsia="Times New Roman" w:cs="Times New Roman"/>
          <w:b/>
          <w:bCs/>
          <w:color w:val="000000"/>
          <w:sz w:val="24"/>
          <w:szCs w:val="24"/>
          <w:u w:val="single"/>
          <w:lang w:eastAsia="en-GB"/>
        </w:rPr>
        <w:t>repeated</w:t>
      </w:r>
      <w:r w:rsidRPr="008B4B3A">
        <w:rPr>
          <w:rFonts w:eastAsia="Times New Roman" w:cs="Times New Roman"/>
          <w:color w:val="000000"/>
          <w:sz w:val="24"/>
          <w:szCs w:val="24"/>
          <w:lang w:eastAsia="en-GB"/>
        </w:rPr>
        <w:t> </w:t>
      </w:r>
      <w:r w:rsidR="000E7A18" w:rsidRPr="008B4B3A">
        <w:rPr>
          <w:rFonts w:eastAsia="Times New Roman" w:cs="Times New Roman"/>
          <w:color w:val="000000"/>
          <w:sz w:val="24"/>
          <w:szCs w:val="24"/>
          <w:lang w:eastAsia="en-GB"/>
        </w:rPr>
        <w:t xml:space="preserve">over </w:t>
      </w:r>
      <w:r w:rsidRPr="008B4B3A">
        <w:rPr>
          <w:rFonts w:eastAsia="Times New Roman" w:cs="Times New Roman"/>
          <w:color w:val="000000"/>
          <w:sz w:val="24"/>
          <w:szCs w:val="24"/>
          <w:lang w:eastAsia="en-GB"/>
        </w:rPr>
        <w:t>time that </w:t>
      </w:r>
      <w:r w:rsidRPr="008B4B3A">
        <w:rPr>
          <w:rFonts w:eastAsia="Times New Roman" w:cs="Times New Roman"/>
          <w:b/>
          <w:bCs/>
          <w:color w:val="000000"/>
          <w:sz w:val="24"/>
          <w:szCs w:val="24"/>
          <w:u w:val="single"/>
          <w:lang w:eastAsia="en-GB"/>
        </w:rPr>
        <w:t>intentionally </w:t>
      </w:r>
      <w:r w:rsidRPr="008B4B3A">
        <w:rPr>
          <w:rFonts w:eastAsia="Times New Roman" w:cs="Times New Roman"/>
          <w:color w:val="000000"/>
          <w:sz w:val="24"/>
          <w:szCs w:val="24"/>
          <w:lang w:eastAsia="en-GB"/>
        </w:rPr>
        <w:t>hurts another individual or group physically or emotionally.</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Bullying includes:</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Verbal-for example name calling, taunting, mocking,</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Physical-for example kicking, hitting, pushing, tacking belongings,</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Cyber Bullying-text messaging, prank mobile calls and inappropriate use of social networking site</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lastRenderedPageBreak/>
        <w:t>·      Emotional- for example excluding people from social groups and spreading hurtful and untruthful rumours</w:t>
      </w:r>
    </w:p>
    <w:p w:rsidR="00314401" w:rsidRPr="008B4B3A" w:rsidRDefault="00314401" w:rsidP="00314401">
      <w:pPr>
        <w:spacing w:after="0" w:line="240" w:lineRule="auto"/>
        <w:ind w:left="720" w:hanging="360"/>
        <w:rPr>
          <w:rFonts w:eastAsia="Times New Roman" w:cs="Times New Roman"/>
          <w:color w:val="000000"/>
          <w:sz w:val="24"/>
          <w:szCs w:val="24"/>
          <w:lang w:eastAsia="en-GB"/>
        </w:rPr>
      </w:pPr>
      <w:r w:rsidRPr="008B4B3A">
        <w:rPr>
          <w:rFonts w:eastAsia="Times New Roman" w:cs="Times New Roman"/>
          <w:color w:val="000000"/>
          <w:sz w:val="24"/>
          <w:szCs w:val="24"/>
          <w:lang w:eastAsia="en-GB"/>
        </w:rPr>
        <w:t>·      Causing physical or emotional damage (which may cause psychological damage) to a pupil or group of pupils and can be motivated by prejudice on the grounds of race, religion, violent extremism or radicalization, culture, sex, gender, homophobia, disability and special educational needs or because a child is a adopted a carer or is a looked after child.</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u w:val="single"/>
          <w:lang w:eastAsia="en-GB"/>
        </w:rPr>
        <w:t>Bullying is not</w:t>
      </w:r>
      <w:r w:rsidRPr="008B4B3A">
        <w:rPr>
          <w:rFonts w:eastAsia="Times New Roman" w:cs="Times New Roman"/>
          <w:color w:val="000000"/>
          <w:sz w:val="24"/>
          <w:szCs w:val="24"/>
          <w:lang w:eastAsia="en-GB"/>
        </w:rPr>
        <w:t> when children have the odd argument, fall out or engage in a one off tussle.</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Bullying will be treated as a safeguarding/child protection concern when there is reasonable cause to believe that the child is suffering signif</w:t>
      </w:r>
      <w:r w:rsidR="000E7A18" w:rsidRPr="008B4B3A">
        <w:rPr>
          <w:rFonts w:eastAsia="Times New Roman" w:cs="Times New Roman"/>
          <w:color w:val="000000"/>
          <w:sz w:val="24"/>
          <w:szCs w:val="24"/>
          <w:lang w:eastAsia="en-GB"/>
        </w:rPr>
        <w:t>icant harm. The School will then</w:t>
      </w:r>
      <w:r w:rsidRPr="008B4B3A">
        <w:rPr>
          <w:rFonts w:eastAsia="Times New Roman" w:cs="Times New Roman"/>
          <w:color w:val="000000"/>
          <w:sz w:val="24"/>
          <w:szCs w:val="24"/>
          <w:lang w:eastAsia="en-GB"/>
        </w:rPr>
        <w:t xml:space="preserve"> follow the Safeguarding Policy.</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592666">
      <w:pPr>
        <w:pStyle w:val="Contents"/>
        <w:rPr>
          <w:lang w:val="en-GB"/>
        </w:rPr>
      </w:pPr>
      <w:bookmarkStart w:id="3" w:name="_Toc517715957"/>
      <w:r w:rsidRPr="008B4B3A">
        <w:rPr>
          <w:lang w:val="en-GB"/>
        </w:rPr>
        <w:t>Bullying via mobile phone and other social networking</w:t>
      </w:r>
      <w:bookmarkEnd w:id="3"/>
    </w:p>
    <w:p w:rsidR="00314401" w:rsidRPr="008B4B3A" w:rsidRDefault="00314401" w:rsidP="00592666">
      <w:pPr>
        <w:tabs>
          <w:tab w:val="left" w:pos="3575"/>
        </w:tabs>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r w:rsidR="00592666" w:rsidRPr="008B4B3A">
        <w:rPr>
          <w:rFonts w:eastAsia="Times New Roman" w:cs="Times New Roman"/>
          <w:color w:val="000000"/>
          <w:sz w:val="24"/>
          <w:szCs w:val="24"/>
          <w:lang w:eastAsia="en-GB"/>
        </w:rPr>
        <w:tab/>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Social networking and bullying via text messaging will be addressed and dealt with in line with the School’s E Safety Policy and Safe</w:t>
      </w:r>
      <w:r w:rsidR="008C5266">
        <w:rPr>
          <w:rFonts w:eastAsia="Times New Roman" w:cs="Times New Roman"/>
          <w:color w:val="000000"/>
          <w:sz w:val="24"/>
          <w:szCs w:val="24"/>
          <w:lang w:eastAsia="en-GB"/>
        </w:rPr>
        <w:t>g</w:t>
      </w:r>
      <w:r w:rsidRPr="008B4B3A">
        <w:rPr>
          <w:rFonts w:eastAsia="Times New Roman" w:cs="Times New Roman"/>
          <w:color w:val="000000"/>
          <w:sz w:val="24"/>
          <w:szCs w:val="24"/>
          <w:lang w:eastAsia="en-GB"/>
        </w:rPr>
        <w:t>uarding Policy. In the event of such bullying mobile phones will be confiscated and parents/guardians informed. In this case, a parent/guardian will be asked to collect the student’s phone from the school and the incident will be discussed and addressed. In the event of bullying via social media the school will request harmful comments are removed. Parents/guardians will be informed and will be responsible for the actions of the child.  If the situation is serious and occurs outside of school the victim’s family might also need to contact the police.</w:t>
      </w:r>
      <w:r w:rsidR="00592666" w:rsidRPr="008B4B3A">
        <w:rPr>
          <w:rFonts w:eastAsia="Times New Roman" w:cs="Times New Roman"/>
          <w:color w:val="000000"/>
          <w:sz w:val="24"/>
          <w:szCs w:val="24"/>
          <w:lang w:eastAsia="en-GB"/>
        </w:rPr>
        <w:t xml:space="preserve"> </w:t>
      </w:r>
      <w:r w:rsidR="00AC4257" w:rsidRPr="008B4B3A">
        <w:rPr>
          <w:rFonts w:eastAsia="Times New Roman" w:cs="Times New Roman"/>
          <w:color w:val="000000"/>
          <w:sz w:val="24"/>
          <w:szCs w:val="24"/>
          <w:lang w:eastAsia="en-GB"/>
        </w:rPr>
        <w:t>The school may also contact the Police if it feels that this is an appropriate course of action</w:t>
      </w:r>
      <w:r w:rsidRPr="008B4B3A">
        <w:rPr>
          <w:rFonts w:eastAsia="Times New Roman" w:cs="Times New Roman"/>
          <w:color w:val="000000"/>
          <w:sz w:val="24"/>
          <w:szCs w:val="24"/>
          <w:lang w:eastAsia="en-GB"/>
        </w:rPr>
        <w:t> </w:t>
      </w: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0E7A18" w:rsidRPr="008B4B3A" w:rsidRDefault="000E7A18" w:rsidP="00314401">
      <w:pPr>
        <w:spacing w:after="0" w:line="240" w:lineRule="auto"/>
        <w:rPr>
          <w:rFonts w:eastAsia="Times New Roman" w:cs="Times New Roman"/>
          <w:b/>
          <w:bCs/>
          <w:color w:val="000000"/>
          <w:sz w:val="24"/>
          <w:szCs w:val="24"/>
          <w:u w:val="single"/>
          <w:lang w:eastAsia="en-GB"/>
        </w:rPr>
      </w:pPr>
    </w:p>
    <w:p w:rsidR="00314401" w:rsidRPr="008B4B3A" w:rsidRDefault="00314401" w:rsidP="00592666">
      <w:pPr>
        <w:pStyle w:val="Contents"/>
        <w:rPr>
          <w:lang w:val="en-GB"/>
        </w:rPr>
      </w:pPr>
      <w:bookmarkStart w:id="4" w:name="_Toc517715958"/>
      <w:r w:rsidRPr="008B4B3A">
        <w:rPr>
          <w:lang w:val="en-GB"/>
        </w:rPr>
        <w:t>Our Aim</w:t>
      </w:r>
      <w:bookmarkEnd w:id="4"/>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0E7A18" w:rsidRPr="008B4B3A" w:rsidRDefault="00314401" w:rsidP="00592666">
      <w:pPr>
        <w:pStyle w:val="ListParagraph"/>
        <w:numPr>
          <w:ilvl w:val="0"/>
          <w:numId w:val="8"/>
        </w:numPr>
        <w:spacing w:after="0"/>
        <w:ind w:left="1134"/>
        <w:rPr>
          <w:rFonts w:asciiTheme="minorHAnsi" w:hAnsiTheme="minorHAnsi" w:cs="Arial"/>
          <w:color w:val="000000"/>
        </w:rPr>
      </w:pPr>
      <w:r w:rsidRPr="008B4B3A">
        <w:rPr>
          <w:rFonts w:asciiTheme="minorHAnsi" w:hAnsiTheme="minorHAnsi" w:cs="Arial"/>
          <w:color w:val="000000"/>
        </w:rPr>
        <w:t>Porth Community School will present a safe and secure environment where there is an understanding tha</w:t>
      </w:r>
      <w:r w:rsidR="000E7A18" w:rsidRPr="008B4B3A">
        <w:rPr>
          <w:rFonts w:asciiTheme="minorHAnsi" w:hAnsiTheme="minorHAnsi" w:cs="Arial"/>
          <w:color w:val="000000"/>
        </w:rPr>
        <w:t>t bullying will not be tolera</w:t>
      </w:r>
      <w:r w:rsidR="00592666" w:rsidRPr="008B4B3A">
        <w:rPr>
          <w:rFonts w:asciiTheme="minorHAnsi" w:hAnsiTheme="minorHAnsi" w:cs="Arial"/>
          <w:color w:val="000000"/>
        </w:rPr>
        <w:t>ted.</w:t>
      </w:r>
    </w:p>
    <w:p w:rsidR="000E7A18" w:rsidRPr="008B4B3A" w:rsidRDefault="00314401" w:rsidP="00592666">
      <w:pPr>
        <w:pStyle w:val="ListParagraph"/>
        <w:numPr>
          <w:ilvl w:val="0"/>
          <w:numId w:val="8"/>
        </w:numPr>
        <w:spacing w:after="0"/>
        <w:ind w:left="1134"/>
        <w:rPr>
          <w:rFonts w:asciiTheme="minorHAnsi" w:hAnsiTheme="minorHAnsi" w:cs="Arial"/>
          <w:color w:val="000000"/>
        </w:rPr>
      </w:pPr>
      <w:r w:rsidRPr="008B4B3A">
        <w:rPr>
          <w:rFonts w:asciiTheme="minorHAnsi" w:hAnsiTheme="minorHAnsi" w:cs="Arial"/>
          <w:color w:val="000000"/>
        </w:rPr>
        <w:t xml:space="preserve">All </w:t>
      </w:r>
      <w:r w:rsidR="00BB1B39">
        <w:rPr>
          <w:rFonts w:asciiTheme="minorHAnsi" w:hAnsiTheme="minorHAnsi" w:cs="Arial"/>
          <w:color w:val="000000"/>
        </w:rPr>
        <w:t>pupils</w:t>
      </w:r>
      <w:r w:rsidRPr="008B4B3A">
        <w:rPr>
          <w:rFonts w:asciiTheme="minorHAnsi" w:hAnsiTheme="minorHAnsi" w:cs="Arial"/>
          <w:color w:val="000000"/>
        </w:rPr>
        <w:t xml:space="preserve"> will be encouraged and allowed to express their own opinions without fear of ridicule</w:t>
      </w:r>
    </w:p>
    <w:p w:rsidR="00300C58" w:rsidRPr="008B4B3A" w:rsidRDefault="42B9ACCE" w:rsidP="42B9ACCE">
      <w:pPr>
        <w:pStyle w:val="ListParagraph"/>
        <w:numPr>
          <w:ilvl w:val="0"/>
          <w:numId w:val="8"/>
        </w:numPr>
        <w:spacing w:after="0"/>
        <w:ind w:left="1134"/>
        <w:rPr>
          <w:rFonts w:asciiTheme="minorHAnsi" w:eastAsiaTheme="minorEastAsia" w:hAnsiTheme="minorHAnsi" w:cstheme="minorBidi"/>
          <w:color w:val="000000" w:themeColor="text1"/>
        </w:rPr>
      </w:pPr>
      <w:r w:rsidRPr="42B9ACCE">
        <w:rPr>
          <w:rFonts w:asciiTheme="minorHAnsi" w:eastAsiaTheme="minorEastAsia" w:hAnsiTheme="minorHAnsi" w:cstheme="minorBidi"/>
          <w:color w:val="000000" w:themeColor="text1"/>
        </w:rPr>
        <w:t xml:space="preserve">The School will react to bullying incidents immediately to prevent, de-escalate and/or stop any harmful behaviour </w:t>
      </w:r>
    </w:p>
    <w:p w:rsidR="00300C58" w:rsidRPr="008B4B3A" w:rsidRDefault="00314401" w:rsidP="00592666">
      <w:pPr>
        <w:pStyle w:val="ListParagraph"/>
        <w:numPr>
          <w:ilvl w:val="0"/>
          <w:numId w:val="8"/>
        </w:numPr>
        <w:spacing w:after="0"/>
        <w:ind w:left="1134"/>
        <w:rPr>
          <w:rFonts w:asciiTheme="minorHAnsi" w:hAnsiTheme="minorHAnsi" w:cs="Arial"/>
          <w:color w:val="000000"/>
        </w:rPr>
      </w:pPr>
      <w:r w:rsidRPr="008B4B3A">
        <w:rPr>
          <w:rFonts w:asciiTheme="minorHAnsi" w:hAnsiTheme="minorHAnsi" w:cs="Arial"/>
          <w:color w:val="000000"/>
        </w:rPr>
        <w:t>To safeguard the victim/s</w:t>
      </w:r>
      <w:r w:rsidR="00AC4257" w:rsidRPr="008B4B3A">
        <w:rPr>
          <w:rFonts w:asciiTheme="minorHAnsi" w:hAnsiTheme="minorHAnsi" w:cs="Arial"/>
          <w:color w:val="000000"/>
        </w:rPr>
        <w:t xml:space="preserve">  </w:t>
      </w:r>
    </w:p>
    <w:p w:rsidR="00300C58" w:rsidRPr="008B4B3A" w:rsidRDefault="00314401" w:rsidP="00592666">
      <w:pPr>
        <w:pStyle w:val="ListParagraph"/>
        <w:numPr>
          <w:ilvl w:val="0"/>
          <w:numId w:val="8"/>
        </w:numPr>
        <w:spacing w:after="0"/>
        <w:ind w:left="1134"/>
        <w:rPr>
          <w:rFonts w:asciiTheme="minorHAnsi" w:hAnsiTheme="minorHAnsi" w:cs="Arial"/>
          <w:color w:val="000000"/>
        </w:rPr>
      </w:pPr>
      <w:r w:rsidRPr="008B4B3A">
        <w:rPr>
          <w:rFonts w:asciiTheme="minorHAnsi" w:hAnsiTheme="minorHAnsi" w:cs="Arial"/>
          <w:color w:val="000000"/>
        </w:rPr>
        <w:t xml:space="preserve">To address the incident in an appropriate manner, applying sanctions to those causing bullying and ensure they are educated and learn from the incident using restorative approaches in order to manage their future </w:t>
      </w:r>
      <w:r w:rsidR="008B4B3A" w:rsidRPr="008B4B3A">
        <w:rPr>
          <w:rFonts w:asciiTheme="minorHAnsi" w:hAnsiTheme="minorHAnsi" w:cs="Arial"/>
          <w:color w:val="000000"/>
        </w:rPr>
        <w:t>behaviour</w:t>
      </w:r>
    </w:p>
    <w:p w:rsidR="00314401" w:rsidRPr="008B4B3A" w:rsidRDefault="00314401" w:rsidP="00592666">
      <w:pPr>
        <w:pStyle w:val="ListParagraph"/>
        <w:numPr>
          <w:ilvl w:val="0"/>
          <w:numId w:val="8"/>
        </w:numPr>
        <w:spacing w:after="0"/>
        <w:ind w:left="1134"/>
        <w:rPr>
          <w:rFonts w:asciiTheme="minorHAnsi" w:hAnsiTheme="minorHAnsi"/>
          <w:color w:val="000000"/>
        </w:rPr>
      </w:pPr>
      <w:r w:rsidRPr="008B4B3A">
        <w:rPr>
          <w:rFonts w:asciiTheme="minorHAnsi" w:hAnsiTheme="minorHAnsi" w:cs="Arial"/>
          <w:color w:val="000000"/>
        </w:rPr>
        <w:t xml:space="preserve">To ensure </w:t>
      </w:r>
      <w:r w:rsidR="00BB1B39">
        <w:rPr>
          <w:rFonts w:asciiTheme="minorHAnsi" w:hAnsiTheme="minorHAnsi" w:cs="Arial"/>
          <w:color w:val="000000"/>
        </w:rPr>
        <w:t>pupils</w:t>
      </w:r>
      <w:r w:rsidRPr="008B4B3A">
        <w:rPr>
          <w:rFonts w:asciiTheme="minorHAnsi" w:hAnsiTheme="minorHAnsi" w:cs="Arial"/>
          <w:color w:val="000000"/>
        </w:rPr>
        <w:t xml:space="preserve"> feel listened to and to raise awareness of and tackle bullying across the school community</w:t>
      </w:r>
      <w:r w:rsidRPr="008B4B3A">
        <w:rPr>
          <w:rFonts w:asciiTheme="minorHAnsi" w:hAnsiTheme="minorHAnsi"/>
          <w:color w:val="000000"/>
        </w:rPr>
        <w:t>.</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lastRenderedPageBreak/>
        <w:t> </w:t>
      </w:r>
    </w:p>
    <w:p w:rsidR="00314401" w:rsidRPr="008B4B3A" w:rsidRDefault="00314401" w:rsidP="00592666">
      <w:pPr>
        <w:pStyle w:val="Contents"/>
        <w:rPr>
          <w:lang w:val="en-GB"/>
        </w:rPr>
      </w:pPr>
      <w:bookmarkStart w:id="5" w:name="_Toc517715959"/>
      <w:r w:rsidRPr="008B4B3A">
        <w:rPr>
          <w:lang w:val="en-GB"/>
        </w:rPr>
        <w:t>Investigating Bullying</w:t>
      </w:r>
      <w:bookmarkEnd w:id="5"/>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b/>
          <w:bCs/>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The Wellbeing Team and Heads of School will investigate incidents of bullying. These include cyber bullying. The investigation will be recorded and an incident log completed</w:t>
      </w:r>
      <w:r w:rsidR="00A76106">
        <w:rPr>
          <w:rFonts w:eastAsia="Times New Roman" w:cs="Times New Roman"/>
          <w:color w:val="000000"/>
          <w:sz w:val="24"/>
          <w:szCs w:val="24"/>
          <w:lang w:eastAsia="en-GB"/>
        </w:rPr>
        <w:t xml:space="preserve"> on class charts</w:t>
      </w:r>
      <w:r w:rsidRPr="008B4B3A">
        <w:rPr>
          <w:rFonts w:eastAsia="Times New Roman" w:cs="Times New Roman"/>
          <w:color w:val="000000"/>
          <w:sz w:val="24"/>
          <w:szCs w:val="24"/>
          <w:lang w:eastAsia="en-GB"/>
        </w:rPr>
        <w:t>. Parents/guardians will be kept abreast of developments at each stage of any investigation and/or decision regarding appropriate sanctions.  After this if bullying is confirmed, the school will consider its action according to the needs of the victim and the incident itself. In addition to the sanctions the victim(s) will be offered support and the perpetrator will be offered support to change their behaviour using restorative approaches.  When the pupil does not respond positively to the support or interventions, it may be necessary to consider additional external support with parental/guardian consent. This</w:t>
      </w:r>
      <w:r w:rsidR="00D347D6" w:rsidRPr="008B4B3A">
        <w:rPr>
          <w:rFonts w:eastAsia="Times New Roman" w:cs="Times New Roman"/>
          <w:color w:val="000000"/>
          <w:sz w:val="24"/>
          <w:szCs w:val="24"/>
          <w:lang w:eastAsia="en-GB"/>
        </w:rPr>
        <w:t xml:space="preserve"> may include Children Counselling</w:t>
      </w:r>
      <w:r w:rsidRPr="008B4B3A">
        <w:rPr>
          <w:rFonts w:eastAsia="Times New Roman" w:cs="Times New Roman"/>
          <w:color w:val="000000"/>
          <w:sz w:val="24"/>
          <w:szCs w:val="24"/>
          <w:lang w:eastAsia="en-GB"/>
        </w:rPr>
        <w:t xml:space="preserve"> Services, Educational Psychology or Behaviour Support Services.</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i/>
          <w:iCs/>
          <w:color w:val="000000"/>
          <w:spacing w:val="2"/>
          <w:sz w:val="24"/>
          <w:szCs w:val="24"/>
          <w:lang w:eastAsia="en-GB"/>
        </w:rPr>
        <w:t> </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After investigation, not all reported incidents are confirmed as bullying or may not be as straight forward as first reported. All incidents of confirmed bullying </w:t>
      </w:r>
      <w:r w:rsidR="006F34BC">
        <w:rPr>
          <w:rFonts w:eastAsia="Times New Roman" w:cs="Times New Roman"/>
          <w:color w:val="000000"/>
          <w:sz w:val="24"/>
          <w:szCs w:val="24"/>
          <w:lang w:eastAsia="en-GB"/>
        </w:rPr>
        <w:t xml:space="preserve">are </w:t>
      </w:r>
      <w:r w:rsidR="00A76106">
        <w:rPr>
          <w:rFonts w:eastAsia="Times New Roman" w:cs="Times New Roman"/>
          <w:color w:val="000000"/>
          <w:sz w:val="24"/>
          <w:szCs w:val="24"/>
          <w:lang w:eastAsia="en-GB"/>
        </w:rPr>
        <w:t xml:space="preserve">logged on sims and </w:t>
      </w:r>
      <w:r w:rsidRPr="008B4B3A">
        <w:rPr>
          <w:rFonts w:eastAsia="Times New Roman" w:cs="Times New Roman"/>
          <w:color w:val="000000"/>
          <w:sz w:val="24"/>
          <w:szCs w:val="24"/>
          <w:lang w:eastAsia="en-GB"/>
        </w:rPr>
        <w:t xml:space="preserve"> reported termly to Rhondda Cynon Taff.  In extreme events of assault, appropriate action is taken on an individual basis in conjun</w:t>
      </w:r>
      <w:r w:rsidR="0066418E">
        <w:rPr>
          <w:rFonts w:eastAsia="Times New Roman" w:cs="Times New Roman"/>
          <w:color w:val="000000"/>
          <w:sz w:val="24"/>
          <w:szCs w:val="24"/>
          <w:lang w:eastAsia="en-GB"/>
        </w:rPr>
        <w:t>ction with our Behaviour for Learning Policy</w:t>
      </w:r>
      <w:r w:rsidRPr="008B4B3A">
        <w:rPr>
          <w:rFonts w:eastAsia="Times New Roman" w:cs="Times New Roman"/>
          <w:color w:val="000000"/>
          <w:sz w:val="24"/>
          <w:szCs w:val="24"/>
          <w:lang w:eastAsia="en-GB"/>
        </w:rPr>
        <w:t>.</w:t>
      </w:r>
    </w:p>
    <w:p w:rsidR="00314401" w:rsidRPr="008B4B3A" w:rsidRDefault="00314401" w:rsidP="00314401">
      <w:pPr>
        <w:spacing w:after="0" w:line="240" w:lineRule="auto"/>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592666">
      <w:pPr>
        <w:pStyle w:val="Contents"/>
        <w:rPr>
          <w:lang w:val="en-GB"/>
        </w:rPr>
      </w:pPr>
      <w:bookmarkStart w:id="6" w:name="_Toc517715960"/>
      <w:r w:rsidRPr="008B4B3A">
        <w:rPr>
          <w:lang w:val="en-GB"/>
        </w:rPr>
        <w:t xml:space="preserve">To </w:t>
      </w:r>
      <w:r w:rsidR="00BB1B39">
        <w:rPr>
          <w:lang w:val="en-GB"/>
        </w:rPr>
        <w:t>Pupils</w:t>
      </w:r>
      <w:bookmarkEnd w:id="6"/>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b/>
          <w:bCs/>
          <w:color w:val="000000"/>
          <w:spacing w:val="2"/>
          <w:sz w:val="24"/>
          <w:szCs w:val="24"/>
          <w:lang w:eastAsia="en-GB"/>
        </w:rPr>
        <w:t> </w:t>
      </w:r>
    </w:p>
    <w:p w:rsidR="00314401"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If you are being bullied, or you know that someone else is, please tell us straight away, and it will be dealt with. You can tell your class teacher, form tutor, Head of School or any other member of staff you wish. Not telling means the victim will continue to suffer and the bully will carry on, probably with others too. We all have a </w:t>
      </w:r>
      <w:r w:rsidRPr="008B4B3A">
        <w:rPr>
          <w:rFonts w:eastAsia="Times New Roman" w:cs="Times New Roman"/>
          <w:b/>
          <w:bCs/>
          <w:color w:val="000000"/>
          <w:sz w:val="24"/>
          <w:szCs w:val="24"/>
          <w:u w:val="single"/>
          <w:lang w:eastAsia="en-GB"/>
        </w:rPr>
        <w:t>responsibility </w:t>
      </w:r>
      <w:r w:rsidRPr="008B4B3A">
        <w:rPr>
          <w:rFonts w:eastAsia="Times New Roman" w:cs="Times New Roman"/>
          <w:color w:val="000000"/>
          <w:sz w:val="24"/>
          <w:szCs w:val="24"/>
          <w:lang w:eastAsia="en-GB"/>
        </w:rPr>
        <w:t>to make sure that bullying is not allowed to take place in ou</w:t>
      </w:r>
      <w:r w:rsidR="0066418E">
        <w:rPr>
          <w:rFonts w:eastAsia="Times New Roman" w:cs="Times New Roman"/>
          <w:color w:val="000000"/>
          <w:sz w:val="24"/>
          <w:szCs w:val="24"/>
          <w:lang w:eastAsia="en-GB"/>
        </w:rPr>
        <w:t xml:space="preserve">r school. </w:t>
      </w:r>
    </w:p>
    <w:p w:rsidR="00301223" w:rsidRPr="008B4B3A" w:rsidRDefault="00301223" w:rsidP="00314401">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The Wellbeing team will check at regular intervals on the welfare of a pupil.  A Bullying Log may also be offered to the pupil as a way of supporting the pupil.</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pacing w:val="2"/>
          <w:sz w:val="24"/>
          <w:szCs w:val="24"/>
          <w:lang w:eastAsia="en-GB"/>
        </w:rPr>
        <w:t> </w:t>
      </w:r>
    </w:p>
    <w:p w:rsidR="00592666" w:rsidRPr="008B4B3A" w:rsidRDefault="00592666">
      <w:pPr>
        <w:rPr>
          <w:rFonts w:eastAsia="Times New Roman" w:cs="Times New Roman"/>
          <w:b/>
          <w:bCs/>
          <w:color w:val="000000"/>
          <w:spacing w:val="2"/>
          <w:sz w:val="24"/>
          <w:szCs w:val="24"/>
          <w:u w:val="single"/>
          <w:lang w:eastAsia="en-GB"/>
        </w:rPr>
      </w:pPr>
      <w:r w:rsidRPr="008B4B3A">
        <w:rPr>
          <w:rFonts w:eastAsia="Times New Roman" w:cs="Times New Roman"/>
          <w:b/>
          <w:bCs/>
          <w:color w:val="000000"/>
          <w:spacing w:val="2"/>
          <w:sz w:val="24"/>
          <w:szCs w:val="24"/>
          <w:u w:val="single"/>
          <w:lang w:eastAsia="en-GB"/>
        </w:rPr>
        <w:br w:type="page"/>
      </w:r>
    </w:p>
    <w:p w:rsidR="00314401" w:rsidRPr="008B4B3A" w:rsidRDefault="00314401" w:rsidP="00592666">
      <w:pPr>
        <w:pStyle w:val="Contents"/>
        <w:rPr>
          <w:lang w:val="en-GB"/>
        </w:rPr>
      </w:pPr>
      <w:bookmarkStart w:id="7" w:name="_Toc517715961"/>
      <w:r w:rsidRPr="008B4B3A">
        <w:rPr>
          <w:lang w:val="en-GB"/>
        </w:rPr>
        <w:lastRenderedPageBreak/>
        <w:t>To Parents/Guardians</w:t>
      </w:r>
      <w:bookmarkEnd w:id="7"/>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If you think your child may be being bullied, or he/she tells you that he/she is, please let us know straight away. However trivial please reassure him/her that we will deal with it sensitively but firmly. If your child tells us he/she is being bullied, or we discover that he/she is bullying others, we will contact you, and will discuss together how the situation can be resolved. </w:t>
      </w:r>
      <w:r w:rsidR="002A7B25">
        <w:rPr>
          <w:rFonts w:eastAsia="Times New Roman" w:cs="Times New Roman"/>
          <w:color w:val="000000"/>
          <w:sz w:val="24"/>
          <w:szCs w:val="24"/>
          <w:lang w:eastAsia="en-GB"/>
        </w:rPr>
        <w:t xml:space="preserve"> Wellbeing support will be put in place and external agency support can also be put in place.</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592666">
      <w:pPr>
        <w:pStyle w:val="Contents"/>
        <w:rPr>
          <w:lang w:val="en-GB"/>
        </w:rPr>
      </w:pPr>
      <w:bookmarkStart w:id="8" w:name="_Toc517715962"/>
      <w:r w:rsidRPr="008B4B3A">
        <w:rPr>
          <w:lang w:val="en-GB"/>
        </w:rPr>
        <w:t>Curriculum Support</w:t>
      </w:r>
      <w:bookmarkEnd w:id="8"/>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Curriculum work can enhance this policy. This enhances the resilience levels of the school curriculum.</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numPr>
          <w:ilvl w:val="0"/>
          <w:numId w:val="1"/>
        </w:num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The School's anti-bullying programme is integrated into the curriculum where pupils are encouraged to take responsibility for themselves and others. This is done during PSHE lessons.  Guidelines on how to prevent being bullied are given. These take the form of questionnaires and class discussion and circle time.</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numPr>
          <w:ilvl w:val="0"/>
          <w:numId w:val="2"/>
        </w:num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The topic of bullying is dealt with in a way which explores why it happens and gives alternative ways of behaving, and dealing with difficulties</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numPr>
          <w:ilvl w:val="0"/>
          <w:numId w:val="3"/>
        </w:num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xml:space="preserve">Teaching methods are used which encourage co-operative work and a variety of groupings so that </w:t>
      </w:r>
      <w:r w:rsidR="00BB1B39">
        <w:rPr>
          <w:rFonts w:eastAsia="Times New Roman" w:cs="Times New Roman"/>
          <w:color w:val="000000"/>
          <w:sz w:val="24"/>
          <w:szCs w:val="24"/>
          <w:lang w:eastAsia="en-GB"/>
        </w:rPr>
        <w:t>pupils</w:t>
      </w:r>
      <w:r w:rsidRPr="008B4B3A">
        <w:rPr>
          <w:rFonts w:eastAsia="Times New Roman" w:cs="Times New Roman"/>
          <w:color w:val="000000"/>
          <w:sz w:val="24"/>
          <w:szCs w:val="24"/>
          <w:lang w:eastAsia="en-GB"/>
        </w:rPr>
        <w:t xml:space="preserve"> extend their relationships beyond a small group of friends.</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numPr>
          <w:ilvl w:val="0"/>
          <w:numId w:val="4"/>
        </w:num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Pupils may work on an assembly theme of anti-bullying. The message to report any form of bullying is repeated in assemblies throughout the year.</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numPr>
          <w:ilvl w:val="0"/>
          <w:numId w:val="5"/>
        </w:num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Student and parent/guardian voice will be analysed and used to review recommendations to ensure this Policy is updated in line with social and community developments.</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Default="00D0745A" w:rsidP="00314401">
      <w:pPr>
        <w:spacing w:after="0" w:line="240" w:lineRule="auto"/>
        <w:jc w:val="both"/>
        <w:rPr>
          <w:rFonts w:eastAsia="Times New Roman" w:cs="Times New Roman"/>
          <w:color w:val="000000"/>
          <w:sz w:val="24"/>
          <w:szCs w:val="24"/>
          <w:lang w:eastAsia="en-GB"/>
        </w:rPr>
      </w:pPr>
    </w:p>
    <w:p w:rsidR="00D0745A" w:rsidRPr="008B4B3A" w:rsidRDefault="00D0745A" w:rsidP="00314401">
      <w:pPr>
        <w:spacing w:after="0" w:line="240" w:lineRule="auto"/>
        <w:jc w:val="both"/>
        <w:rPr>
          <w:rFonts w:eastAsia="Times New Roman" w:cs="Times New Roman"/>
          <w:color w:val="000000"/>
          <w:sz w:val="24"/>
          <w:szCs w:val="24"/>
          <w:lang w:eastAsia="en-GB"/>
        </w:rPr>
      </w:pP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D0745A" w:rsidRDefault="00D0745A" w:rsidP="00D0745A">
      <w:pPr>
        <w:ind w:left="142"/>
        <w:rPr>
          <w:b/>
          <w:color w:val="000000" w:themeColor="text1"/>
        </w:rPr>
      </w:pPr>
      <w:r>
        <w:rPr>
          <w:b/>
          <w:color w:val="000000" w:themeColor="text1"/>
        </w:rPr>
        <w:lastRenderedPageBreak/>
        <w:t xml:space="preserve">Appendix : </w:t>
      </w:r>
      <w:r w:rsidRPr="00681E18">
        <w:rPr>
          <w:b/>
          <w:color w:val="000000" w:themeColor="text1"/>
        </w:rPr>
        <w:t>Bullying Incidents Termly Reporting Form: To be reported to the LA.</w:t>
      </w:r>
    </w:p>
    <w:p w:rsidR="00D0745A" w:rsidRPr="00987429" w:rsidRDefault="00D0745A" w:rsidP="00D0745A">
      <w:pPr>
        <w:jc w:val="center"/>
        <w:rPr>
          <w:b/>
          <w:sz w:val="1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880"/>
        <w:gridCol w:w="2400"/>
        <w:gridCol w:w="2640"/>
      </w:tblGrid>
      <w:tr w:rsidR="00D0745A" w:rsidRPr="00F06EC6" w:rsidTr="00BE55FD">
        <w:trPr>
          <w:trHeight w:val="605"/>
        </w:trPr>
        <w:tc>
          <w:tcPr>
            <w:tcW w:w="1260" w:type="dxa"/>
            <w:shd w:val="clear" w:color="auto" w:fill="D9D9D9" w:themeFill="background1" w:themeFillShade="D9"/>
            <w:vAlign w:val="center"/>
          </w:tcPr>
          <w:p w:rsidR="00D0745A" w:rsidRPr="00987429" w:rsidRDefault="00D0745A" w:rsidP="00BE55FD">
            <w:pPr>
              <w:rPr>
                <w:b/>
              </w:rPr>
            </w:pPr>
            <w:r w:rsidRPr="00987429">
              <w:rPr>
                <w:b/>
              </w:rPr>
              <w:t>School Name:</w:t>
            </w:r>
          </w:p>
        </w:tc>
        <w:tc>
          <w:tcPr>
            <w:tcW w:w="7920" w:type="dxa"/>
            <w:gridSpan w:val="3"/>
            <w:vAlign w:val="center"/>
          </w:tcPr>
          <w:p w:rsidR="00D0745A" w:rsidRPr="00F06EC6" w:rsidRDefault="00D0745A" w:rsidP="00BE55FD"/>
        </w:tc>
      </w:tr>
      <w:tr w:rsidR="00D0745A" w:rsidRPr="00F06EC6" w:rsidTr="00BE55FD">
        <w:trPr>
          <w:trHeight w:val="414"/>
        </w:trPr>
        <w:tc>
          <w:tcPr>
            <w:tcW w:w="1260" w:type="dxa"/>
            <w:shd w:val="clear" w:color="auto" w:fill="D9D9D9" w:themeFill="background1" w:themeFillShade="D9"/>
            <w:vAlign w:val="center"/>
          </w:tcPr>
          <w:p w:rsidR="00D0745A" w:rsidRPr="00987429" w:rsidRDefault="00D0745A" w:rsidP="00BE55FD">
            <w:pPr>
              <w:rPr>
                <w:b/>
              </w:rPr>
            </w:pPr>
            <w:r w:rsidRPr="00987429">
              <w:rPr>
                <w:b/>
              </w:rPr>
              <w:t>Term:</w:t>
            </w:r>
          </w:p>
        </w:tc>
        <w:tc>
          <w:tcPr>
            <w:tcW w:w="2880" w:type="dxa"/>
            <w:vAlign w:val="center"/>
          </w:tcPr>
          <w:p w:rsidR="00D0745A" w:rsidRPr="00F06EC6" w:rsidRDefault="00D0745A" w:rsidP="00BE55FD"/>
        </w:tc>
        <w:tc>
          <w:tcPr>
            <w:tcW w:w="2400" w:type="dxa"/>
            <w:shd w:val="clear" w:color="auto" w:fill="D9D9D9" w:themeFill="background1" w:themeFillShade="D9"/>
            <w:vAlign w:val="center"/>
          </w:tcPr>
          <w:p w:rsidR="00D0745A" w:rsidRPr="00987429" w:rsidRDefault="00D0745A" w:rsidP="00BE55FD">
            <w:pPr>
              <w:rPr>
                <w:b/>
              </w:rPr>
            </w:pPr>
            <w:r w:rsidRPr="00987429">
              <w:rPr>
                <w:b/>
              </w:rPr>
              <w:t>Academic Year:</w:t>
            </w:r>
          </w:p>
        </w:tc>
        <w:tc>
          <w:tcPr>
            <w:tcW w:w="2640" w:type="dxa"/>
            <w:vAlign w:val="center"/>
          </w:tcPr>
          <w:p w:rsidR="00D0745A" w:rsidRPr="00F06EC6" w:rsidRDefault="00D0745A" w:rsidP="00BE55FD"/>
        </w:tc>
      </w:tr>
    </w:tbl>
    <w:p w:rsidR="00D0745A" w:rsidRDefault="00D0745A" w:rsidP="00D0745A"/>
    <w:p w:rsidR="00D0745A" w:rsidRDefault="00D0745A" w:rsidP="00D0745A"/>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985"/>
        <w:gridCol w:w="1842"/>
        <w:gridCol w:w="1418"/>
      </w:tblGrid>
      <w:tr w:rsidR="00D0745A" w:rsidRPr="00BC5363" w:rsidTr="00BE55FD">
        <w:trPr>
          <w:gridBefore w:val="1"/>
          <w:wBefore w:w="3998" w:type="dxa"/>
          <w:trHeight w:val="338"/>
        </w:trPr>
        <w:tc>
          <w:tcPr>
            <w:tcW w:w="1985" w:type="dxa"/>
            <w:shd w:val="clear" w:color="auto" w:fill="BFBFBF" w:themeFill="background1" w:themeFillShade="BF"/>
          </w:tcPr>
          <w:p w:rsidR="00D0745A" w:rsidRPr="00BC5363" w:rsidRDefault="00D0745A" w:rsidP="00BE55FD">
            <w:pPr>
              <w:jc w:val="center"/>
              <w:rPr>
                <w:b/>
                <w:bCs/>
              </w:rPr>
            </w:pPr>
            <w:r w:rsidRPr="00BC5363">
              <w:rPr>
                <w:b/>
                <w:bCs/>
              </w:rPr>
              <w:t>Nursery – Yr 6</w:t>
            </w:r>
          </w:p>
        </w:tc>
        <w:tc>
          <w:tcPr>
            <w:tcW w:w="1842" w:type="dxa"/>
            <w:shd w:val="clear" w:color="auto" w:fill="BFBFBF" w:themeFill="background1" w:themeFillShade="BF"/>
          </w:tcPr>
          <w:p w:rsidR="00D0745A" w:rsidRPr="00BC5363" w:rsidRDefault="00D0745A" w:rsidP="00BE55FD">
            <w:pPr>
              <w:jc w:val="center"/>
              <w:rPr>
                <w:b/>
                <w:bCs/>
              </w:rPr>
            </w:pPr>
            <w:r w:rsidRPr="00BC5363">
              <w:rPr>
                <w:b/>
                <w:bCs/>
              </w:rPr>
              <w:t>Yr 7 – Yr 14</w:t>
            </w:r>
          </w:p>
        </w:tc>
        <w:tc>
          <w:tcPr>
            <w:tcW w:w="1418" w:type="dxa"/>
            <w:shd w:val="clear" w:color="auto" w:fill="BFBFBF" w:themeFill="background1" w:themeFillShade="BF"/>
          </w:tcPr>
          <w:p w:rsidR="00D0745A" w:rsidRPr="00BC5363" w:rsidRDefault="00D0745A" w:rsidP="00BE55FD">
            <w:pPr>
              <w:jc w:val="center"/>
              <w:rPr>
                <w:b/>
                <w:bCs/>
              </w:rPr>
            </w:pPr>
            <w:r w:rsidRPr="00BC5363">
              <w:rPr>
                <w:b/>
                <w:bCs/>
              </w:rPr>
              <w:t>Total</w:t>
            </w:r>
          </w:p>
        </w:tc>
      </w:tr>
      <w:tr w:rsidR="00D0745A" w:rsidRPr="00F06EC6" w:rsidTr="00BE55FD">
        <w:trPr>
          <w:trHeight w:val="645"/>
        </w:trPr>
        <w:tc>
          <w:tcPr>
            <w:tcW w:w="3998" w:type="dxa"/>
            <w:shd w:val="clear" w:color="auto" w:fill="D9D9D9" w:themeFill="background1" w:themeFillShade="D9"/>
            <w:vAlign w:val="center"/>
          </w:tcPr>
          <w:p w:rsidR="00D0745A" w:rsidRPr="006E3BBF" w:rsidRDefault="00D0745A" w:rsidP="00BE55FD">
            <w:pPr>
              <w:rPr>
                <w:b/>
              </w:rPr>
            </w:pPr>
            <w:r w:rsidRPr="006E3BBF">
              <w:rPr>
                <w:b/>
              </w:rPr>
              <w:t>Total number of incidents of bullying recorded:</w:t>
            </w:r>
          </w:p>
        </w:tc>
        <w:tc>
          <w:tcPr>
            <w:tcW w:w="1985" w:type="dxa"/>
          </w:tcPr>
          <w:p w:rsidR="00D0745A" w:rsidRPr="00F06EC6" w:rsidRDefault="00D0745A" w:rsidP="00BE55FD"/>
        </w:tc>
        <w:tc>
          <w:tcPr>
            <w:tcW w:w="1842" w:type="dxa"/>
          </w:tcPr>
          <w:p w:rsidR="00D0745A" w:rsidRPr="00F06EC6" w:rsidRDefault="00D0745A" w:rsidP="00BE55FD"/>
        </w:tc>
        <w:tc>
          <w:tcPr>
            <w:tcW w:w="1418" w:type="dxa"/>
          </w:tcPr>
          <w:p w:rsidR="00D0745A" w:rsidRPr="00F06EC6" w:rsidRDefault="00D0745A" w:rsidP="00BE55FD"/>
        </w:tc>
      </w:tr>
      <w:tr w:rsidR="00D0745A" w:rsidRPr="00F06EC6" w:rsidTr="00BE55FD">
        <w:trPr>
          <w:trHeight w:val="645"/>
        </w:trPr>
        <w:tc>
          <w:tcPr>
            <w:tcW w:w="3998" w:type="dxa"/>
            <w:shd w:val="clear" w:color="auto" w:fill="D9D9D9" w:themeFill="background1" w:themeFillShade="D9"/>
            <w:vAlign w:val="center"/>
          </w:tcPr>
          <w:p w:rsidR="00D0745A" w:rsidRPr="006E3BBF" w:rsidRDefault="00D0745A" w:rsidP="00BE55FD">
            <w:pPr>
              <w:rPr>
                <w:b/>
              </w:rPr>
            </w:pPr>
            <w:r w:rsidRPr="006E3BBF">
              <w:rPr>
                <w:b/>
              </w:rPr>
              <w:t>Total number of alleged perpetrators:</w:t>
            </w:r>
          </w:p>
        </w:tc>
        <w:tc>
          <w:tcPr>
            <w:tcW w:w="1985" w:type="dxa"/>
          </w:tcPr>
          <w:p w:rsidR="00D0745A" w:rsidRPr="00F06EC6" w:rsidRDefault="00D0745A" w:rsidP="00BE55FD"/>
        </w:tc>
        <w:tc>
          <w:tcPr>
            <w:tcW w:w="1842" w:type="dxa"/>
          </w:tcPr>
          <w:p w:rsidR="00D0745A" w:rsidRPr="00F06EC6" w:rsidRDefault="00D0745A" w:rsidP="00BE55FD"/>
        </w:tc>
        <w:tc>
          <w:tcPr>
            <w:tcW w:w="1418" w:type="dxa"/>
          </w:tcPr>
          <w:p w:rsidR="00D0745A" w:rsidRPr="00F06EC6" w:rsidRDefault="00D0745A" w:rsidP="00BE55FD"/>
        </w:tc>
      </w:tr>
      <w:tr w:rsidR="00D0745A" w:rsidRPr="00F06EC6" w:rsidTr="00BE55FD">
        <w:trPr>
          <w:trHeight w:val="645"/>
        </w:trPr>
        <w:tc>
          <w:tcPr>
            <w:tcW w:w="3998" w:type="dxa"/>
            <w:shd w:val="clear" w:color="auto" w:fill="D9D9D9" w:themeFill="background1" w:themeFillShade="D9"/>
            <w:vAlign w:val="center"/>
          </w:tcPr>
          <w:p w:rsidR="00D0745A" w:rsidRPr="00987429" w:rsidRDefault="00D0745A" w:rsidP="00BE55FD">
            <w:pPr>
              <w:rPr>
                <w:b/>
              </w:rPr>
            </w:pPr>
            <w:r w:rsidRPr="00987429">
              <w:rPr>
                <w:b/>
              </w:rPr>
              <w:t xml:space="preserve">Total number of </w:t>
            </w:r>
            <w:r>
              <w:rPr>
                <w:b/>
              </w:rPr>
              <w:t>alleged targets</w:t>
            </w:r>
            <w:r w:rsidRPr="00987429">
              <w:rPr>
                <w:b/>
              </w:rPr>
              <w:t>:</w:t>
            </w:r>
          </w:p>
        </w:tc>
        <w:tc>
          <w:tcPr>
            <w:tcW w:w="1985" w:type="dxa"/>
          </w:tcPr>
          <w:p w:rsidR="00D0745A" w:rsidRPr="00F06EC6" w:rsidRDefault="00D0745A" w:rsidP="00BE55FD"/>
        </w:tc>
        <w:tc>
          <w:tcPr>
            <w:tcW w:w="1842" w:type="dxa"/>
          </w:tcPr>
          <w:p w:rsidR="00D0745A" w:rsidRPr="00F06EC6" w:rsidRDefault="00D0745A" w:rsidP="00BE55FD"/>
        </w:tc>
        <w:tc>
          <w:tcPr>
            <w:tcW w:w="1418" w:type="dxa"/>
          </w:tcPr>
          <w:p w:rsidR="00D0745A" w:rsidRPr="00F06EC6" w:rsidRDefault="00D0745A" w:rsidP="00BE55FD"/>
        </w:tc>
      </w:tr>
    </w:tbl>
    <w:p w:rsidR="00D0745A" w:rsidRDefault="00D0745A" w:rsidP="00D0745A"/>
    <w:p w:rsidR="00D0745A" w:rsidRDefault="00D0745A" w:rsidP="00D0745A">
      <w:pPr>
        <w:ind w:left="142"/>
        <w:rPr>
          <w:b/>
        </w:rPr>
      </w:pPr>
    </w:p>
    <w:p w:rsidR="00D0745A" w:rsidRDefault="00D0745A" w:rsidP="00D0745A">
      <w:pPr>
        <w:ind w:left="142"/>
        <w:rPr>
          <w:b/>
        </w:rPr>
      </w:pPr>
      <w:r w:rsidRPr="00987429">
        <w:rPr>
          <w:b/>
        </w:rPr>
        <w:t>Please provide the following additional information ensuring that the totals tally against figures provided above:</w:t>
      </w:r>
    </w:p>
    <w:p w:rsidR="00D0745A" w:rsidRDefault="00D0745A" w:rsidP="00D0745A">
      <w:pPr>
        <w:ind w:left="142"/>
        <w:rPr>
          <w:b/>
        </w:rPr>
      </w:pPr>
    </w:p>
    <w:tbl>
      <w:tblPr>
        <w:tblW w:w="9214" w:type="dxa"/>
        <w:tblInd w:w="132" w:type="dxa"/>
        <w:tblLook w:val="04A0" w:firstRow="1" w:lastRow="0" w:firstColumn="1" w:lastColumn="0" w:noHBand="0" w:noVBand="1"/>
      </w:tblPr>
      <w:tblGrid>
        <w:gridCol w:w="4111"/>
        <w:gridCol w:w="1701"/>
        <w:gridCol w:w="1701"/>
        <w:gridCol w:w="1701"/>
      </w:tblGrid>
      <w:tr w:rsidR="00D0745A" w:rsidRPr="005A1D3A" w:rsidTr="00BE55FD">
        <w:trPr>
          <w:trHeight w:val="315"/>
        </w:trPr>
        <w:tc>
          <w:tcPr>
            <w:tcW w:w="9214"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rPr>
                <w:b/>
                <w:bCs/>
                <w:color w:val="000000"/>
                <w:lang w:eastAsia="en-GB"/>
              </w:rPr>
            </w:pPr>
            <w:r w:rsidRPr="005A1D3A">
              <w:rPr>
                <w:b/>
                <w:bCs/>
                <w:color w:val="000000"/>
                <w:lang w:eastAsia="en-GB"/>
              </w:rPr>
              <w:t>Detail</w:t>
            </w:r>
            <w:r w:rsidRPr="006E3BBF">
              <w:rPr>
                <w:b/>
                <w:bCs/>
                <w:color w:val="000000"/>
                <w:lang w:eastAsia="en-GB"/>
              </w:rPr>
              <w:t>s</w:t>
            </w:r>
            <w:r w:rsidRPr="005A1D3A">
              <w:rPr>
                <w:b/>
                <w:bCs/>
                <w:color w:val="000000"/>
                <w:lang w:eastAsia="en-GB"/>
              </w:rPr>
              <w:t xml:space="preserve"> of alleged perpetrators:</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rPr>
                <w:b/>
                <w:bCs/>
                <w:color w:val="000000"/>
                <w:lang w:eastAsia="en-GB"/>
              </w:rPr>
            </w:pPr>
            <w:r w:rsidRPr="005A1D3A">
              <w:rPr>
                <w:b/>
                <w:bCs/>
                <w:lang w:eastAsia="en-GB"/>
              </w:rPr>
              <w:t>Year Group:</w:t>
            </w:r>
            <w:r w:rsidRPr="005A1D3A">
              <w:rPr>
                <w:b/>
                <w:bCs/>
                <w:color w:val="000000"/>
                <w:lang w:eastAsia="en-GB"/>
              </w:rPr>
              <w:t> </w:t>
            </w:r>
          </w:p>
        </w:tc>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jc w:val="center"/>
              <w:rPr>
                <w:b/>
                <w:bCs/>
                <w:color w:val="000000"/>
                <w:lang w:eastAsia="en-GB"/>
              </w:rPr>
            </w:pPr>
            <w:r w:rsidRPr="005A1D3A">
              <w:rPr>
                <w:b/>
                <w:bCs/>
                <w:lang w:eastAsia="en-GB"/>
              </w:rPr>
              <w:t>Male</w:t>
            </w:r>
          </w:p>
        </w:tc>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jc w:val="center"/>
              <w:rPr>
                <w:b/>
                <w:bCs/>
                <w:color w:val="000000"/>
                <w:lang w:eastAsia="en-GB"/>
              </w:rPr>
            </w:pPr>
            <w:r w:rsidRPr="005A1D3A">
              <w:rPr>
                <w:b/>
                <w:bCs/>
                <w:lang w:eastAsia="en-GB"/>
              </w:rPr>
              <w:t>Female</w:t>
            </w:r>
          </w:p>
        </w:tc>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jc w:val="center"/>
              <w:rPr>
                <w:b/>
                <w:bCs/>
                <w:color w:val="000000"/>
                <w:lang w:eastAsia="en-GB"/>
              </w:rPr>
            </w:pPr>
            <w:r w:rsidRPr="005A1D3A">
              <w:rPr>
                <w:b/>
                <w:bCs/>
                <w:lang w:eastAsia="en-GB"/>
              </w:rPr>
              <w:t>Total</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Nursery</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Reception</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1</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2</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3</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4</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5</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6</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7</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lastRenderedPageBreak/>
              <w:t xml:space="preserve">Year </w:t>
            </w:r>
            <w:r>
              <w:rPr>
                <w:rFonts w:eastAsia="Symbol"/>
                <w:color w:val="000000"/>
                <w:lang w:eastAsia="en-GB"/>
              </w:rPr>
              <w:t>8</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9</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10</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11</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12</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13</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14</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lang w:eastAsia="en-GB"/>
              </w:rPr>
              <w:t>Total</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lang w:eastAsia="en-GB"/>
              </w:rPr>
              <w:t>CLA</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lang w:eastAsia="en-GB"/>
              </w:rPr>
              <w:t>Ethnic group:</w:t>
            </w:r>
            <w:r w:rsidRPr="005A1D3A">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45A" w:rsidRPr="00387022" w:rsidRDefault="00D0745A" w:rsidP="00BE55FD">
            <w:pPr>
              <w:spacing w:line="360" w:lineRule="auto"/>
              <w:jc w:val="center"/>
              <w:rPr>
                <w:b/>
                <w:bCs/>
                <w:color w:val="000000"/>
                <w:lang w:eastAsia="en-GB"/>
              </w:rPr>
            </w:pPr>
            <w:r w:rsidRPr="00387022">
              <w:rPr>
                <w:b/>
                <w:bCs/>
                <w:color w:val="000000"/>
                <w:lang w:eastAsia="en-GB"/>
              </w:rPr>
              <w:t>Male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45A" w:rsidRPr="00387022" w:rsidRDefault="00D0745A" w:rsidP="00BE55FD">
            <w:pPr>
              <w:spacing w:line="360" w:lineRule="auto"/>
              <w:jc w:val="center"/>
              <w:rPr>
                <w:b/>
                <w:bCs/>
                <w:color w:val="000000"/>
                <w:lang w:eastAsia="en-GB"/>
              </w:rPr>
            </w:pPr>
            <w:r w:rsidRPr="00387022">
              <w:rPr>
                <w:b/>
                <w:bCs/>
                <w:color w:val="000000"/>
                <w:lang w:eastAsia="en-GB"/>
              </w:rPr>
              <w:t>Female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745A" w:rsidRPr="00387022" w:rsidRDefault="00D0745A" w:rsidP="00BE55FD">
            <w:pPr>
              <w:spacing w:line="360" w:lineRule="auto"/>
              <w:jc w:val="center"/>
              <w:rPr>
                <w:b/>
                <w:bCs/>
                <w:color w:val="000000"/>
                <w:lang w:eastAsia="en-GB"/>
              </w:rPr>
            </w:pPr>
            <w:r w:rsidRPr="00387022">
              <w:rPr>
                <w:b/>
                <w:bCs/>
                <w:color w:val="000000"/>
                <w:lang w:eastAsia="en-GB"/>
              </w:rPr>
              <w:t>Total</w:t>
            </w:r>
          </w:p>
        </w:tc>
      </w:tr>
      <w:tr w:rsidR="00D0745A" w:rsidRPr="005A1D3A" w:rsidTr="00BE55FD">
        <w:trPr>
          <w:trHeight w:val="330"/>
        </w:trPr>
        <w:tc>
          <w:tcPr>
            <w:tcW w:w="4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White</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Mixed</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Asian / Asian British</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Black / Black British</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Chinese / Chinese British</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Any other ethnic background</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D0745A" w:rsidRPr="007979C1" w:rsidRDefault="00D0745A" w:rsidP="00BE55FD">
            <w:pPr>
              <w:tabs>
                <w:tab w:val="left" w:pos="780"/>
              </w:tabs>
              <w:spacing w:line="360" w:lineRule="auto"/>
              <w:rPr>
                <w:rFonts w:ascii="Symbol" w:hAnsi="Symbol"/>
                <w:color w:val="000000"/>
                <w:lang w:eastAsia="en-GB"/>
              </w:rPr>
            </w:pPr>
            <w:r w:rsidRPr="007979C1">
              <w:rPr>
                <w:rFonts w:eastAsia="Symbol"/>
                <w:color w:val="000000"/>
                <w:lang w:eastAsia="en-GB"/>
              </w:rPr>
              <w:t>Ethnic background not known</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tabs>
                <w:tab w:val="left" w:pos="454"/>
              </w:tabs>
              <w:spacing w:line="360" w:lineRule="auto"/>
              <w:rPr>
                <w:b/>
                <w:bCs/>
                <w:color w:val="000000"/>
                <w:lang w:eastAsia="en-GB"/>
              </w:rPr>
            </w:pPr>
            <w:r w:rsidRPr="005A1D3A">
              <w:rPr>
                <w:b/>
                <w:bCs/>
                <w:lang w:eastAsia="en-GB"/>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15"/>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lang w:eastAsia="en-GB"/>
              </w:rPr>
              <w:t>Detail</w:t>
            </w:r>
            <w:r w:rsidRPr="006E3BBF">
              <w:rPr>
                <w:b/>
                <w:bCs/>
                <w:lang w:eastAsia="en-GB"/>
              </w:rPr>
              <w:t>s</w:t>
            </w:r>
            <w:r w:rsidRPr="005A1D3A">
              <w:rPr>
                <w:b/>
                <w:bCs/>
                <w:lang w:eastAsia="en-GB"/>
              </w:rPr>
              <w:t xml:space="preserve"> of alleged targets:</w:t>
            </w:r>
          </w:p>
        </w:tc>
      </w:tr>
      <w:tr w:rsidR="00D0745A" w:rsidRPr="006E3BBF" w:rsidTr="00BE55FD">
        <w:trPr>
          <w:trHeight w:val="330"/>
        </w:trPr>
        <w:tc>
          <w:tcPr>
            <w:tcW w:w="411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lang w:eastAsia="en-GB"/>
              </w:rPr>
              <w:t>Year Group:</w:t>
            </w:r>
            <w:r w:rsidRPr="005A1D3A">
              <w:rPr>
                <w:b/>
                <w:bCs/>
                <w:color w:val="000000"/>
                <w:lang w:eastAsia="en-GB"/>
              </w:rPr>
              <w:t> </w:t>
            </w:r>
          </w:p>
        </w:tc>
        <w:tc>
          <w:tcPr>
            <w:tcW w:w="170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spacing w:line="360" w:lineRule="auto"/>
              <w:jc w:val="center"/>
              <w:rPr>
                <w:b/>
                <w:bCs/>
                <w:color w:val="000000"/>
                <w:lang w:eastAsia="en-GB"/>
              </w:rPr>
            </w:pPr>
            <w:r w:rsidRPr="005A1D3A">
              <w:rPr>
                <w:b/>
                <w:bCs/>
                <w:lang w:eastAsia="en-GB"/>
              </w:rPr>
              <w:t>Male</w:t>
            </w:r>
          </w:p>
        </w:tc>
        <w:tc>
          <w:tcPr>
            <w:tcW w:w="170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spacing w:line="360" w:lineRule="auto"/>
              <w:jc w:val="center"/>
              <w:rPr>
                <w:b/>
                <w:bCs/>
                <w:color w:val="000000"/>
                <w:lang w:eastAsia="en-GB"/>
              </w:rPr>
            </w:pPr>
            <w:r w:rsidRPr="005A1D3A">
              <w:rPr>
                <w:b/>
                <w:bCs/>
                <w:lang w:eastAsia="en-GB"/>
              </w:rPr>
              <w:t>Female</w:t>
            </w:r>
          </w:p>
        </w:tc>
        <w:tc>
          <w:tcPr>
            <w:tcW w:w="170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spacing w:line="360" w:lineRule="auto"/>
              <w:jc w:val="center"/>
              <w:rPr>
                <w:b/>
                <w:bCs/>
                <w:color w:val="000000"/>
                <w:lang w:eastAsia="en-GB"/>
              </w:rPr>
            </w:pPr>
            <w:r w:rsidRPr="005A1D3A">
              <w:rPr>
                <w:b/>
                <w:bCs/>
                <w:lang w:eastAsia="en-GB"/>
              </w:rPr>
              <w:t>Total</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Nursery</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Reception</w:t>
            </w: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1</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2</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lastRenderedPageBreak/>
              <w:t>Year 3</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4</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5</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D0745A" w:rsidRPr="007979C1" w:rsidRDefault="00D0745A" w:rsidP="00BE55FD">
            <w:pPr>
              <w:spacing w:line="360" w:lineRule="auto"/>
              <w:rPr>
                <w:rFonts w:ascii="Symbol" w:hAnsi="Symbol"/>
                <w:color w:val="000000"/>
                <w:lang w:eastAsia="en-GB"/>
              </w:rPr>
            </w:pPr>
            <w:r w:rsidRPr="007979C1">
              <w:rPr>
                <w:rFonts w:eastAsia="Symbol"/>
                <w:color w:val="000000"/>
                <w:lang w:eastAsia="en-GB"/>
              </w:rPr>
              <w:t>Year 6</w:t>
            </w:r>
          </w:p>
        </w:tc>
        <w:tc>
          <w:tcPr>
            <w:tcW w:w="1701" w:type="dxa"/>
            <w:tcBorders>
              <w:top w:val="nil"/>
              <w:left w:val="nil"/>
              <w:bottom w:val="single" w:sz="8" w:space="0" w:color="auto"/>
              <w:right w:val="single" w:sz="8" w:space="0" w:color="auto"/>
            </w:tcBorders>
            <w:shd w:val="clear" w:color="auto" w:fill="auto"/>
            <w:vAlign w:val="center"/>
            <w:hideMark/>
          </w:tcPr>
          <w:p w:rsidR="00D0745A" w:rsidRPr="006E3BBF"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7</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8</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9</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10</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11</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12</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13</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auto"/>
            <w:vAlign w:val="center"/>
          </w:tcPr>
          <w:p w:rsidR="00D0745A" w:rsidRPr="007979C1" w:rsidRDefault="00D0745A" w:rsidP="00BE55FD">
            <w:pPr>
              <w:spacing w:line="360" w:lineRule="auto"/>
              <w:rPr>
                <w:rFonts w:eastAsia="Symbol"/>
                <w:color w:val="000000"/>
                <w:lang w:eastAsia="en-GB"/>
              </w:rPr>
            </w:pPr>
            <w:r w:rsidRPr="007979C1">
              <w:rPr>
                <w:rFonts w:eastAsia="Symbol"/>
                <w:color w:val="000000"/>
                <w:lang w:eastAsia="en-GB"/>
              </w:rPr>
              <w:t xml:space="preserve">Year </w:t>
            </w:r>
            <w:r>
              <w:rPr>
                <w:rFonts w:eastAsia="Symbol"/>
                <w:color w:val="000000"/>
                <w:lang w:eastAsia="en-GB"/>
              </w:rPr>
              <w:t>14</w:t>
            </w: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auto"/>
            <w:vAlign w:val="center"/>
          </w:tcPr>
          <w:p w:rsidR="00D0745A" w:rsidRPr="005A1D3A"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D0745A" w:rsidRPr="006E3BBF" w:rsidRDefault="00D0745A" w:rsidP="00BE55FD">
            <w:pPr>
              <w:tabs>
                <w:tab w:val="left" w:pos="390"/>
              </w:tabs>
              <w:spacing w:line="360" w:lineRule="auto"/>
              <w:ind w:firstLineChars="16" w:firstLine="35"/>
              <w:rPr>
                <w:rFonts w:eastAsia="Symbol"/>
                <w:b/>
                <w:bCs/>
                <w:color w:val="000000"/>
                <w:lang w:eastAsia="en-GB"/>
              </w:rPr>
            </w:pPr>
            <w:r w:rsidRPr="006E3BBF">
              <w:rPr>
                <w:rFonts w:eastAsia="Symbol"/>
                <w:b/>
                <w:bCs/>
                <w:color w:val="000000"/>
                <w:lang w:eastAsia="en-GB"/>
              </w:rPr>
              <w:t>Total</w:t>
            </w: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rsidR="00D0745A" w:rsidRPr="006E3BBF" w:rsidRDefault="00D0745A" w:rsidP="00BE55FD">
            <w:pPr>
              <w:spacing w:line="360" w:lineRule="auto"/>
              <w:rPr>
                <w:b/>
                <w:bCs/>
                <w:color w:val="000000"/>
                <w:lang w:eastAsia="en-GB"/>
              </w:rPr>
            </w:pPr>
          </w:p>
        </w:tc>
        <w:tc>
          <w:tcPr>
            <w:tcW w:w="1701" w:type="dxa"/>
            <w:tcBorders>
              <w:top w:val="nil"/>
              <w:left w:val="nil"/>
              <w:bottom w:val="single" w:sz="8" w:space="0" w:color="auto"/>
              <w:right w:val="single" w:sz="8" w:space="0" w:color="auto"/>
            </w:tcBorders>
            <w:shd w:val="clear" w:color="auto" w:fill="D9D9D9" w:themeFill="background1" w:themeFillShade="D9"/>
            <w:vAlign w:val="center"/>
          </w:tcPr>
          <w:p w:rsidR="00D0745A" w:rsidRPr="006E3BBF" w:rsidRDefault="00D0745A" w:rsidP="00BE55FD">
            <w:pPr>
              <w:spacing w:line="360" w:lineRule="auto"/>
              <w:rPr>
                <w:b/>
                <w:bCs/>
                <w:color w:val="000000"/>
                <w:lang w:eastAsia="en-GB"/>
              </w:rPr>
            </w:pP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lang w:eastAsia="en-GB"/>
              </w:rPr>
              <w:t>CLA</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lang w:eastAsia="en-GB"/>
              </w:rPr>
              <w:t>Ethnic group:</w:t>
            </w:r>
            <w:r w:rsidRPr="005A1D3A">
              <w:rPr>
                <w:b/>
                <w:bCs/>
                <w:color w:val="000000"/>
                <w:lang w:eastAsia="en-GB"/>
              </w:rPr>
              <w:t> </w:t>
            </w:r>
          </w:p>
        </w:tc>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spacing w:line="360" w:lineRule="auto"/>
              <w:jc w:val="center"/>
              <w:rPr>
                <w:b/>
                <w:bCs/>
                <w:color w:val="000000"/>
                <w:lang w:eastAsia="en-GB"/>
              </w:rPr>
            </w:pPr>
            <w:r w:rsidRPr="005A1D3A">
              <w:rPr>
                <w:b/>
                <w:bCs/>
                <w:lang w:eastAsia="en-GB"/>
              </w:rPr>
              <w:t>Male</w:t>
            </w:r>
          </w:p>
        </w:tc>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spacing w:line="360" w:lineRule="auto"/>
              <w:jc w:val="center"/>
              <w:rPr>
                <w:b/>
                <w:bCs/>
                <w:color w:val="000000"/>
                <w:lang w:eastAsia="en-GB"/>
              </w:rPr>
            </w:pPr>
            <w:r w:rsidRPr="005A1D3A">
              <w:rPr>
                <w:b/>
                <w:bCs/>
                <w:lang w:eastAsia="en-GB"/>
              </w:rPr>
              <w:t>Female</w:t>
            </w:r>
          </w:p>
        </w:tc>
        <w:tc>
          <w:tcPr>
            <w:tcW w:w="170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0745A" w:rsidRPr="005A1D3A" w:rsidRDefault="00D0745A" w:rsidP="00BE55FD">
            <w:pPr>
              <w:spacing w:line="360" w:lineRule="auto"/>
              <w:jc w:val="center"/>
              <w:rPr>
                <w:b/>
                <w:bCs/>
                <w:color w:val="000000"/>
                <w:lang w:eastAsia="en-GB"/>
              </w:rPr>
            </w:pPr>
            <w:r w:rsidRPr="005A1D3A">
              <w:rPr>
                <w:b/>
                <w:bCs/>
                <w:lang w:eastAsia="en-GB"/>
              </w:rPr>
              <w:t>Total</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D74291" w:rsidRDefault="00D0745A" w:rsidP="00BE55FD">
            <w:pPr>
              <w:spacing w:line="360" w:lineRule="auto"/>
              <w:rPr>
                <w:rFonts w:ascii="Symbol" w:hAnsi="Symbol"/>
                <w:color w:val="000000"/>
                <w:lang w:eastAsia="en-GB"/>
              </w:rPr>
            </w:pPr>
            <w:r w:rsidRPr="00D74291">
              <w:rPr>
                <w:rFonts w:eastAsia="Symbol"/>
                <w:color w:val="000000"/>
                <w:lang w:eastAsia="en-GB"/>
              </w:rPr>
              <w:t>White</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D74291" w:rsidRDefault="00D0745A" w:rsidP="00BE55FD">
            <w:pPr>
              <w:spacing w:line="360" w:lineRule="auto"/>
              <w:rPr>
                <w:rFonts w:ascii="Symbol" w:hAnsi="Symbol"/>
                <w:color w:val="000000"/>
                <w:lang w:eastAsia="en-GB"/>
              </w:rPr>
            </w:pPr>
            <w:r w:rsidRPr="00D74291">
              <w:rPr>
                <w:rFonts w:eastAsia="Symbol"/>
                <w:color w:val="000000"/>
                <w:lang w:eastAsia="en-GB"/>
              </w:rPr>
              <w:t>Mixed</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4" w:space="0" w:color="auto"/>
              <w:right w:val="single" w:sz="8" w:space="0" w:color="auto"/>
            </w:tcBorders>
            <w:shd w:val="clear" w:color="auto" w:fill="auto"/>
            <w:vAlign w:val="center"/>
            <w:hideMark/>
          </w:tcPr>
          <w:p w:rsidR="00D0745A" w:rsidRPr="00D74291" w:rsidRDefault="00D0745A" w:rsidP="00BE55FD">
            <w:pPr>
              <w:spacing w:line="360" w:lineRule="auto"/>
              <w:rPr>
                <w:rFonts w:ascii="Symbol" w:hAnsi="Symbol"/>
                <w:color w:val="000000"/>
                <w:lang w:eastAsia="en-GB"/>
              </w:rPr>
            </w:pPr>
            <w:r w:rsidRPr="00D74291">
              <w:rPr>
                <w:rFonts w:eastAsia="Symbol"/>
                <w:color w:val="000000"/>
                <w:lang w:eastAsia="en-GB"/>
              </w:rPr>
              <w:t>Asian / Asian British</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4"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45A" w:rsidRPr="00D74291" w:rsidRDefault="00D0745A" w:rsidP="00BE55FD">
            <w:pPr>
              <w:spacing w:line="360" w:lineRule="auto"/>
              <w:rPr>
                <w:rFonts w:ascii="Symbol" w:hAnsi="Symbol"/>
                <w:color w:val="000000"/>
                <w:lang w:eastAsia="en-GB"/>
              </w:rPr>
            </w:pPr>
            <w:r w:rsidRPr="00D74291">
              <w:rPr>
                <w:rFonts w:eastAsia="Symbol"/>
                <w:color w:val="000000"/>
                <w:lang w:eastAsia="en-GB"/>
              </w:rPr>
              <w:t>Black / Black British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0745A" w:rsidRPr="00D74291" w:rsidRDefault="00D0745A" w:rsidP="00BE55FD">
            <w:pPr>
              <w:spacing w:line="360" w:lineRule="auto"/>
              <w:rPr>
                <w:rFonts w:ascii="Symbol" w:hAnsi="Symbol"/>
                <w:color w:val="000000"/>
                <w:lang w:eastAsia="en-GB"/>
              </w:rPr>
            </w:pPr>
            <w:r w:rsidRPr="00D74291">
              <w:rPr>
                <w:rFonts w:eastAsia="Symbol"/>
                <w:color w:val="000000"/>
                <w:lang w:eastAsia="en-GB"/>
              </w:rPr>
              <w:t>Chinese / Chinese British</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D74291" w:rsidRDefault="00D0745A" w:rsidP="00BE55FD">
            <w:pPr>
              <w:rPr>
                <w:rFonts w:ascii="Symbol" w:hAnsi="Symbol"/>
                <w:color w:val="000000"/>
                <w:lang w:eastAsia="en-GB"/>
              </w:rPr>
            </w:pPr>
            <w:r w:rsidRPr="00D74291">
              <w:rPr>
                <w:rFonts w:eastAsia="Symbol"/>
                <w:color w:val="000000"/>
                <w:lang w:eastAsia="en-GB"/>
              </w:rPr>
              <w:t>Any other ethnic background</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6E3BBF" w:rsidTr="00BE55FD">
        <w:trPr>
          <w:trHeight w:val="330"/>
        </w:trPr>
        <w:tc>
          <w:tcPr>
            <w:tcW w:w="4111" w:type="dxa"/>
            <w:tcBorders>
              <w:top w:val="nil"/>
              <w:left w:val="single" w:sz="8" w:space="0" w:color="auto"/>
              <w:bottom w:val="single" w:sz="8" w:space="0" w:color="auto"/>
              <w:right w:val="single" w:sz="8" w:space="0" w:color="auto"/>
            </w:tcBorders>
            <w:shd w:val="clear" w:color="auto" w:fill="auto"/>
            <w:vAlign w:val="center"/>
            <w:hideMark/>
          </w:tcPr>
          <w:p w:rsidR="00D0745A" w:rsidRPr="00D74291" w:rsidRDefault="00D0745A" w:rsidP="00BE55FD">
            <w:pPr>
              <w:rPr>
                <w:rFonts w:ascii="Symbol" w:hAnsi="Symbol"/>
                <w:color w:val="000000"/>
                <w:lang w:eastAsia="en-GB"/>
              </w:rPr>
            </w:pPr>
            <w:r w:rsidRPr="00D74291">
              <w:rPr>
                <w:rFonts w:eastAsia="Symbol"/>
                <w:color w:val="000000"/>
                <w:lang w:eastAsia="en-GB"/>
              </w:rPr>
              <w:t>Ethnic background not known</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auto"/>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r w:rsidR="00D0745A" w:rsidRPr="005A1D3A" w:rsidTr="00BE55FD">
        <w:trPr>
          <w:trHeight w:val="330"/>
        </w:trPr>
        <w:tc>
          <w:tcPr>
            <w:tcW w:w="411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lang w:eastAsia="en-GB"/>
              </w:rPr>
              <w:t>Total</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c>
          <w:tcPr>
            <w:tcW w:w="1701" w:type="dxa"/>
            <w:tcBorders>
              <w:top w:val="nil"/>
              <w:left w:val="nil"/>
              <w:bottom w:val="single" w:sz="8" w:space="0" w:color="auto"/>
              <w:right w:val="single" w:sz="8"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5A1D3A">
              <w:rPr>
                <w:b/>
                <w:bCs/>
                <w:color w:val="000000"/>
                <w:lang w:eastAsia="en-GB"/>
              </w:rPr>
              <w:t> </w:t>
            </w:r>
          </w:p>
        </w:tc>
      </w:tr>
    </w:tbl>
    <w:p w:rsidR="00D0745A" w:rsidRDefault="00D0745A" w:rsidP="00D0745A">
      <w:pPr>
        <w:ind w:left="142"/>
        <w:rPr>
          <w:b/>
        </w:rPr>
      </w:pPr>
    </w:p>
    <w:p w:rsidR="00D0745A" w:rsidRDefault="00D0745A" w:rsidP="00D0745A">
      <w:pPr>
        <w:ind w:left="142"/>
        <w:rPr>
          <w:b/>
        </w:rPr>
      </w:pPr>
    </w:p>
    <w:tbl>
      <w:tblPr>
        <w:tblW w:w="9307" w:type="dxa"/>
        <w:tblInd w:w="132" w:type="dxa"/>
        <w:tblLook w:val="04A0" w:firstRow="1" w:lastRow="0" w:firstColumn="1" w:lastColumn="0" w:noHBand="0" w:noVBand="1"/>
      </w:tblPr>
      <w:tblGrid>
        <w:gridCol w:w="3711"/>
        <w:gridCol w:w="717"/>
        <w:gridCol w:w="4155"/>
        <w:gridCol w:w="724"/>
      </w:tblGrid>
      <w:tr w:rsidR="00D0745A" w:rsidRPr="006E3BBF" w:rsidTr="00BE55FD">
        <w:trPr>
          <w:trHeight w:val="315"/>
        </w:trPr>
        <w:tc>
          <w:tcPr>
            <w:tcW w:w="93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r w:rsidRPr="006E3BBF">
              <w:rPr>
                <w:b/>
              </w:rPr>
              <w:t>Type of bullying incident (please indicate numbers for each category that applies):</w:t>
            </w:r>
          </w:p>
        </w:tc>
      </w:tr>
      <w:tr w:rsidR="00D0745A" w:rsidRPr="006E3BBF" w:rsidTr="00BE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3711" w:type="dxa"/>
          </w:tcPr>
          <w:p w:rsidR="00D0745A" w:rsidRPr="00174AE6" w:rsidRDefault="00D0745A" w:rsidP="00BE55FD">
            <w:pPr>
              <w:spacing w:line="360" w:lineRule="auto"/>
            </w:pPr>
            <w:r w:rsidRPr="00174AE6">
              <w:t>Physical</w:t>
            </w:r>
          </w:p>
        </w:tc>
        <w:tc>
          <w:tcPr>
            <w:tcW w:w="717" w:type="dxa"/>
          </w:tcPr>
          <w:p w:rsidR="00D0745A" w:rsidRPr="00174AE6" w:rsidRDefault="00D0745A" w:rsidP="00BE55FD">
            <w:pPr>
              <w:spacing w:line="360" w:lineRule="auto"/>
            </w:pPr>
          </w:p>
        </w:tc>
        <w:tc>
          <w:tcPr>
            <w:tcW w:w="4155" w:type="dxa"/>
          </w:tcPr>
          <w:p w:rsidR="00D0745A" w:rsidRPr="00174AE6" w:rsidRDefault="00D0745A" w:rsidP="00BE55FD">
            <w:pPr>
              <w:spacing w:line="360" w:lineRule="auto"/>
            </w:pPr>
            <w:r w:rsidRPr="00174AE6">
              <w:t>Relational Aggression</w:t>
            </w:r>
          </w:p>
        </w:tc>
        <w:tc>
          <w:tcPr>
            <w:tcW w:w="724" w:type="dxa"/>
          </w:tcPr>
          <w:p w:rsidR="00D0745A" w:rsidRPr="006E3BBF" w:rsidRDefault="00D0745A" w:rsidP="00BE55FD">
            <w:pPr>
              <w:spacing w:line="360" w:lineRule="auto"/>
            </w:pPr>
          </w:p>
        </w:tc>
      </w:tr>
      <w:tr w:rsidR="00D0745A" w:rsidRPr="006E3BBF" w:rsidTr="00BE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711" w:type="dxa"/>
          </w:tcPr>
          <w:p w:rsidR="00D0745A" w:rsidRPr="00174AE6" w:rsidRDefault="00D0745A" w:rsidP="00BE55FD">
            <w:pPr>
              <w:spacing w:line="360" w:lineRule="auto"/>
            </w:pPr>
            <w:r w:rsidRPr="00174AE6">
              <w:t>Verbal</w:t>
            </w:r>
          </w:p>
        </w:tc>
        <w:tc>
          <w:tcPr>
            <w:tcW w:w="717" w:type="dxa"/>
          </w:tcPr>
          <w:p w:rsidR="00D0745A" w:rsidRPr="00174AE6" w:rsidRDefault="00D0745A" w:rsidP="00BE55FD">
            <w:pPr>
              <w:spacing w:line="360" w:lineRule="auto"/>
            </w:pPr>
          </w:p>
        </w:tc>
        <w:tc>
          <w:tcPr>
            <w:tcW w:w="4155" w:type="dxa"/>
          </w:tcPr>
          <w:p w:rsidR="00D0745A" w:rsidRPr="00174AE6" w:rsidRDefault="00D0745A" w:rsidP="00BE55FD">
            <w:pPr>
              <w:spacing w:line="360" w:lineRule="auto"/>
            </w:pPr>
            <w:r w:rsidRPr="00174AE6">
              <w:t>Prejudice-related</w:t>
            </w:r>
          </w:p>
        </w:tc>
        <w:tc>
          <w:tcPr>
            <w:tcW w:w="724" w:type="dxa"/>
          </w:tcPr>
          <w:p w:rsidR="00D0745A" w:rsidRPr="006E3BBF" w:rsidRDefault="00D0745A" w:rsidP="00BE55FD">
            <w:pPr>
              <w:spacing w:line="360" w:lineRule="auto"/>
            </w:pPr>
          </w:p>
        </w:tc>
      </w:tr>
      <w:tr w:rsidR="00D0745A" w:rsidRPr="006E3BBF" w:rsidTr="00BE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3711" w:type="dxa"/>
          </w:tcPr>
          <w:p w:rsidR="00D0745A" w:rsidRPr="00174AE6" w:rsidRDefault="00D0745A" w:rsidP="00BE55FD">
            <w:pPr>
              <w:spacing w:line="360" w:lineRule="auto"/>
            </w:pPr>
            <w:r w:rsidRPr="00174AE6">
              <w:t>Emotional</w:t>
            </w:r>
          </w:p>
        </w:tc>
        <w:tc>
          <w:tcPr>
            <w:tcW w:w="717" w:type="dxa"/>
          </w:tcPr>
          <w:p w:rsidR="00D0745A" w:rsidRPr="00174AE6" w:rsidRDefault="00D0745A" w:rsidP="00BE55FD">
            <w:pPr>
              <w:spacing w:line="360" w:lineRule="auto"/>
            </w:pPr>
          </w:p>
        </w:tc>
        <w:tc>
          <w:tcPr>
            <w:tcW w:w="4155" w:type="dxa"/>
          </w:tcPr>
          <w:p w:rsidR="00D0745A" w:rsidRPr="00CB6C82" w:rsidRDefault="00D0745A" w:rsidP="00BE55FD">
            <w:pPr>
              <w:spacing w:line="360" w:lineRule="auto"/>
            </w:pPr>
            <w:r w:rsidRPr="00CB6C82">
              <w:t>Exclusion and isolation</w:t>
            </w:r>
          </w:p>
        </w:tc>
        <w:tc>
          <w:tcPr>
            <w:tcW w:w="724" w:type="dxa"/>
          </w:tcPr>
          <w:p w:rsidR="00D0745A" w:rsidRPr="006E3BBF" w:rsidRDefault="00D0745A" w:rsidP="00BE55FD">
            <w:pPr>
              <w:spacing w:line="360" w:lineRule="auto"/>
            </w:pPr>
          </w:p>
        </w:tc>
      </w:tr>
      <w:tr w:rsidR="00D0745A" w:rsidRPr="006E3BBF" w:rsidTr="00BE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711" w:type="dxa"/>
          </w:tcPr>
          <w:p w:rsidR="00D0745A" w:rsidRPr="00174AE6" w:rsidRDefault="00D0745A" w:rsidP="00BE55FD">
            <w:pPr>
              <w:spacing w:line="360" w:lineRule="auto"/>
            </w:pPr>
            <w:r w:rsidRPr="00174AE6">
              <w:t>Indirect</w:t>
            </w:r>
          </w:p>
        </w:tc>
        <w:tc>
          <w:tcPr>
            <w:tcW w:w="717" w:type="dxa"/>
          </w:tcPr>
          <w:p w:rsidR="00D0745A" w:rsidRPr="00174AE6" w:rsidRDefault="00D0745A" w:rsidP="00BE55FD">
            <w:pPr>
              <w:spacing w:line="360" w:lineRule="auto"/>
            </w:pPr>
          </w:p>
        </w:tc>
        <w:tc>
          <w:tcPr>
            <w:tcW w:w="4155" w:type="dxa"/>
          </w:tcPr>
          <w:p w:rsidR="00D0745A" w:rsidRPr="00174AE6" w:rsidRDefault="00D0745A" w:rsidP="00BE55FD">
            <w:pPr>
              <w:spacing w:line="360" w:lineRule="auto"/>
            </w:pPr>
            <w:r w:rsidRPr="00174AE6">
              <w:t>Face to face</w:t>
            </w:r>
          </w:p>
        </w:tc>
        <w:tc>
          <w:tcPr>
            <w:tcW w:w="724" w:type="dxa"/>
          </w:tcPr>
          <w:p w:rsidR="00D0745A" w:rsidRPr="006E3BBF" w:rsidRDefault="00D0745A" w:rsidP="00BE55FD">
            <w:pPr>
              <w:spacing w:line="360" w:lineRule="auto"/>
            </w:pPr>
          </w:p>
        </w:tc>
      </w:tr>
      <w:tr w:rsidR="00D0745A" w:rsidRPr="006E3BBF" w:rsidTr="00BE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1"/>
        </w:trPr>
        <w:tc>
          <w:tcPr>
            <w:tcW w:w="3711" w:type="dxa"/>
          </w:tcPr>
          <w:p w:rsidR="00D0745A" w:rsidRPr="00174AE6" w:rsidRDefault="00D0745A" w:rsidP="00BE55FD">
            <w:pPr>
              <w:spacing w:line="360" w:lineRule="auto"/>
            </w:pPr>
            <w:r w:rsidRPr="00174AE6">
              <w:t xml:space="preserve">Online </w:t>
            </w:r>
          </w:p>
        </w:tc>
        <w:tc>
          <w:tcPr>
            <w:tcW w:w="717" w:type="dxa"/>
          </w:tcPr>
          <w:p w:rsidR="00D0745A" w:rsidRPr="00174AE6" w:rsidRDefault="00D0745A" w:rsidP="00BE55FD">
            <w:pPr>
              <w:spacing w:line="360" w:lineRule="auto"/>
            </w:pPr>
          </w:p>
        </w:tc>
        <w:tc>
          <w:tcPr>
            <w:tcW w:w="4155" w:type="dxa"/>
          </w:tcPr>
          <w:p w:rsidR="00D0745A" w:rsidRPr="00174AE6" w:rsidRDefault="00D0745A" w:rsidP="00BE55FD">
            <w:pPr>
              <w:spacing w:line="360" w:lineRule="auto"/>
            </w:pPr>
            <w:r w:rsidRPr="00174AE6">
              <w:t xml:space="preserve">Other (please </w:t>
            </w:r>
            <w:r>
              <w:t>indicate below</w:t>
            </w:r>
            <w:r w:rsidRPr="00174AE6">
              <w:t>)</w:t>
            </w:r>
          </w:p>
        </w:tc>
        <w:tc>
          <w:tcPr>
            <w:tcW w:w="724" w:type="dxa"/>
          </w:tcPr>
          <w:p w:rsidR="00D0745A" w:rsidRPr="006E3BBF" w:rsidRDefault="00D0745A" w:rsidP="00BE55FD">
            <w:pPr>
              <w:spacing w:line="360" w:lineRule="auto"/>
            </w:pPr>
          </w:p>
        </w:tc>
      </w:tr>
      <w:tr w:rsidR="00D0745A" w:rsidRPr="003261B6" w:rsidTr="00BE55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6"/>
        </w:trPr>
        <w:tc>
          <w:tcPr>
            <w:tcW w:w="9307" w:type="dxa"/>
            <w:gridSpan w:val="4"/>
          </w:tcPr>
          <w:p w:rsidR="00D0745A" w:rsidRPr="006E3BBF" w:rsidRDefault="00D0745A" w:rsidP="00BE55FD">
            <w:r w:rsidRPr="006E3BBF">
              <w:t>Other</w:t>
            </w:r>
            <w:r>
              <w:t xml:space="preserve">: </w:t>
            </w:r>
            <w:r w:rsidRPr="006E3BBF">
              <w:t xml:space="preserve"> </w:t>
            </w:r>
          </w:p>
          <w:p w:rsidR="00D0745A" w:rsidRPr="006E3BBF" w:rsidRDefault="00D0745A" w:rsidP="00BE55FD"/>
          <w:p w:rsidR="00D0745A" w:rsidRPr="006E3BBF" w:rsidRDefault="00D0745A" w:rsidP="00BE55FD"/>
        </w:tc>
      </w:tr>
    </w:tbl>
    <w:p w:rsidR="00D0745A" w:rsidRDefault="00D0745A" w:rsidP="00D0745A">
      <w:pPr>
        <w:rPr>
          <w:b/>
          <w:i/>
          <w:sz w:val="20"/>
          <w:szCs w:val="20"/>
        </w:rPr>
      </w:pPr>
    </w:p>
    <w:p w:rsidR="00D0745A" w:rsidRDefault="00D0745A" w:rsidP="00D0745A">
      <w:pPr>
        <w:ind w:left="142"/>
        <w:rPr>
          <w:b/>
        </w:rPr>
      </w:pPr>
    </w:p>
    <w:tbl>
      <w:tblPr>
        <w:tblW w:w="9361" w:type="dxa"/>
        <w:tblInd w:w="132" w:type="dxa"/>
        <w:tblLook w:val="04A0" w:firstRow="1" w:lastRow="0" w:firstColumn="1" w:lastColumn="0" w:noHBand="0" w:noVBand="1"/>
      </w:tblPr>
      <w:tblGrid>
        <w:gridCol w:w="3686"/>
        <w:gridCol w:w="708"/>
        <w:gridCol w:w="4111"/>
        <w:gridCol w:w="856"/>
      </w:tblGrid>
      <w:tr w:rsidR="00D0745A" w:rsidRPr="006E3BBF" w:rsidTr="00BE55FD">
        <w:trPr>
          <w:trHeight w:val="315"/>
        </w:trPr>
        <w:tc>
          <w:tcPr>
            <w:tcW w:w="93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spacing w:line="360" w:lineRule="auto"/>
              <w:rPr>
                <w:b/>
                <w:bCs/>
                <w:color w:val="000000"/>
                <w:lang w:eastAsia="en-GB"/>
              </w:rPr>
            </w:pPr>
            <w:bookmarkStart w:id="9" w:name="_Hlk84591579"/>
            <w:r w:rsidRPr="006E3BBF">
              <w:rPr>
                <w:b/>
              </w:rPr>
              <w:t>For prejudice-related incidents (please indicate numbers for each category that applies):</w:t>
            </w:r>
          </w:p>
        </w:tc>
      </w:tr>
      <w:tr w:rsidR="00D0745A" w:rsidRPr="006E3BBF"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86" w:type="dxa"/>
            <w:shd w:val="clear" w:color="auto" w:fill="auto"/>
          </w:tcPr>
          <w:p w:rsidR="00D0745A" w:rsidRPr="006E3BBF" w:rsidRDefault="00D0745A" w:rsidP="00BE55FD">
            <w:r w:rsidRPr="006E3BBF">
              <w:t>R</w:t>
            </w:r>
            <w:r>
              <w:t>elated to</w:t>
            </w:r>
            <w:r w:rsidRPr="006E3BBF">
              <w:t xml:space="preserve"> race, religion or culture</w:t>
            </w:r>
          </w:p>
        </w:tc>
        <w:tc>
          <w:tcPr>
            <w:tcW w:w="708" w:type="dxa"/>
            <w:shd w:val="clear" w:color="auto" w:fill="auto"/>
          </w:tcPr>
          <w:p w:rsidR="00D0745A" w:rsidRPr="006E3BBF" w:rsidRDefault="00D0745A" w:rsidP="00BE55FD">
            <w:pPr>
              <w:spacing w:line="360" w:lineRule="auto"/>
            </w:pPr>
          </w:p>
        </w:tc>
        <w:tc>
          <w:tcPr>
            <w:tcW w:w="4111" w:type="dxa"/>
            <w:shd w:val="clear" w:color="auto" w:fill="auto"/>
          </w:tcPr>
          <w:p w:rsidR="00D0745A" w:rsidRPr="006E3BBF" w:rsidRDefault="00D0745A" w:rsidP="00BE55FD">
            <w:pPr>
              <w:spacing w:line="360" w:lineRule="auto"/>
            </w:pPr>
            <w:r w:rsidRPr="006E3BBF">
              <w:t xml:space="preserve">Related to </w:t>
            </w:r>
            <w:r>
              <w:t>age</w:t>
            </w:r>
          </w:p>
        </w:tc>
        <w:tc>
          <w:tcPr>
            <w:tcW w:w="856" w:type="dxa"/>
            <w:shd w:val="clear" w:color="auto" w:fill="auto"/>
          </w:tcPr>
          <w:p w:rsidR="00D0745A" w:rsidRPr="006E3BBF" w:rsidRDefault="00D0745A" w:rsidP="00BE55FD">
            <w:pPr>
              <w:spacing w:line="360" w:lineRule="auto"/>
            </w:pPr>
          </w:p>
        </w:tc>
      </w:tr>
      <w:tr w:rsidR="00D0745A" w:rsidRPr="006E3BBF"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86" w:type="dxa"/>
            <w:shd w:val="clear" w:color="auto" w:fill="auto"/>
          </w:tcPr>
          <w:p w:rsidR="00D0745A" w:rsidRPr="006E3BBF" w:rsidRDefault="00D0745A" w:rsidP="00BE55FD">
            <w:pPr>
              <w:spacing w:line="360" w:lineRule="auto"/>
            </w:pPr>
            <w:r w:rsidRPr="006E3BBF">
              <w:t>Homophobi</w:t>
            </w:r>
            <w:r>
              <w:t>c</w:t>
            </w:r>
          </w:p>
        </w:tc>
        <w:tc>
          <w:tcPr>
            <w:tcW w:w="708" w:type="dxa"/>
            <w:shd w:val="clear" w:color="auto" w:fill="auto"/>
          </w:tcPr>
          <w:p w:rsidR="00D0745A" w:rsidRPr="006E3BBF" w:rsidRDefault="00D0745A" w:rsidP="00BE55FD">
            <w:pPr>
              <w:spacing w:line="360" w:lineRule="auto"/>
            </w:pPr>
          </w:p>
        </w:tc>
        <w:tc>
          <w:tcPr>
            <w:tcW w:w="4111" w:type="dxa"/>
            <w:shd w:val="clear" w:color="auto" w:fill="auto"/>
          </w:tcPr>
          <w:p w:rsidR="00D0745A" w:rsidRPr="006E3BBF" w:rsidRDefault="00D0745A" w:rsidP="00BE55FD">
            <w:pPr>
              <w:spacing w:line="360" w:lineRule="auto"/>
            </w:pPr>
            <w:r w:rsidRPr="00174AE6">
              <w:t>Related to SEN or disability</w:t>
            </w:r>
          </w:p>
        </w:tc>
        <w:tc>
          <w:tcPr>
            <w:tcW w:w="856" w:type="dxa"/>
            <w:shd w:val="clear" w:color="auto" w:fill="auto"/>
          </w:tcPr>
          <w:p w:rsidR="00D0745A" w:rsidRPr="006E3BBF" w:rsidRDefault="00D0745A" w:rsidP="00BE55FD">
            <w:pPr>
              <w:spacing w:line="360" w:lineRule="auto"/>
            </w:pPr>
          </w:p>
        </w:tc>
      </w:tr>
      <w:tr w:rsidR="00D0745A" w:rsidRPr="006E3BBF"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86" w:type="dxa"/>
            <w:shd w:val="clear" w:color="auto" w:fill="auto"/>
          </w:tcPr>
          <w:p w:rsidR="00D0745A" w:rsidRPr="006E3BBF" w:rsidRDefault="00D0745A" w:rsidP="00BE55FD">
            <w:pPr>
              <w:spacing w:line="360" w:lineRule="auto"/>
            </w:pPr>
            <w:r>
              <w:t>Biphobic</w:t>
            </w:r>
          </w:p>
        </w:tc>
        <w:tc>
          <w:tcPr>
            <w:tcW w:w="708" w:type="dxa"/>
            <w:shd w:val="clear" w:color="auto" w:fill="auto"/>
          </w:tcPr>
          <w:p w:rsidR="00D0745A" w:rsidRPr="006E3BBF" w:rsidRDefault="00D0745A" w:rsidP="00BE55FD">
            <w:pPr>
              <w:spacing w:line="360" w:lineRule="auto"/>
            </w:pPr>
          </w:p>
        </w:tc>
        <w:tc>
          <w:tcPr>
            <w:tcW w:w="4111" w:type="dxa"/>
            <w:shd w:val="clear" w:color="auto" w:fill="auto"/>
          </w:tcPr>
          <w:p w:rsidR="00D0745A" w:rsidRPr="006E3BBF" w:rsidRDefault="00D0745A" w:rsidP="00BE55FD">
            <w:r w:rsidRPr="006E3BBF">
              <w:t>Related to family status or looked after child (</w:t>
            </w:r>
            <w:r>
              <w:t>CLA</w:t>
            </w:r>
            <w:r w:rsidRPr="006E3BBF">
              <w:t>) status</w:t>
            </w:r>
          </w:p>
        </w:tc>
        <w:tc>
          <w:tcPr>
            <w:tcW w:w="856" w:type="dxa"/>
            <w:shd w:val="clear" w:color="auto" w:fill="auto"/>
          </w:tcPr>
          <w:p w:rsidR="00D0745A" w:rsidRPr="006E3BBF" w:rsidRDefault="00D0745A" w:rsidP="00BE55FD">
            <w:pPr>
              <w:spacing w:line="360" w:lineRule="auto"/>
            </w:pPr>
          </w:p>
        </w:tc>
      </w:tr>
      <w:tr w:rsidR="00D0745A" w:rsidRPr="006E3BBF"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86" w:type="dxa"/>
            <w:shd w:val="clear" w:color="auto" w:fill="auto"/>
          </w:tcPr>
          <w:p w:rsidR="00D0745A" w:rsidRPr="006E3BBF" w:rsidRDefault="00D0745A" w:rsidP="00BE55FD">
            <w:pPr>
              <w:spacing w:line="360" w:lineRule="auto"/>
            </w:pPr>
            <w:r w:rsidRPr="006E3BBF">
              <w:t>Transphobic</w:t>
            </w:r>
          </w:p>
        </w:tc>
        <w:tc>
          <w:tcPr>
            <w:tcW w:w="708" w:type="dxa"/>
            <w:shd w:val="clear" w:color="auto" w:fill="auto"/>
          </w:tcPr>
          <w:p w:rsidR="00D0745A" w:rsidRPr="006E3BBF" w:rsidRDefault="00D0745A" w:rsidP="00BE55FD">
            <w:pPr>
              <w:spacing w:line="360" w:lineRule="auto"/>
            </w:pPr>
          </w:p>
        </w:tc>
        <w:tc>
          <w:tcPr>
            <w:tcW w:w="4111" w:type="dxa"/>
            <w:shd w:val="clear" w:color="auto" w:fill="auto"/>
          </w:tcPr>
          <w:p w:rsidR="00D0745A" w:rsidRPr="006E3BBF" w:rsidRDefault="00D0745A" w:rsidP="00BE55FD">
            <w:pPr>
              <w:spacing w:line="360" w:lineRule="auto"/>
            </w:pPr>
            <w:r w:rsidRPr="006E3BBF">
              <w:t>Related to disadvantage</w:t>
            </w:r>
          </w:p>
        </w:tc>
        <w:tc>
          <w:tcPr>
            <w:tcW w:w="856" w:type="dxa"/>
            <w:shd w:val="clear" w:color="auto" w:fill="auto"/>
          </w:tcPr>
          <w:p w:rsidR="00D0745A" w:rsidRPr="006E3BBF" w:rsidRDefault="00D0745A" w:rsidP="00BE55FD">
            <w:pPr>
              <w:spacing w:line="360" w:lineRule="auto"/>
            </w:pPr>
          </w:p>
        </w:tc>
      </w:tr>
      <w:tr w:rsidR="00D0745A" w:rsidRPr="006E3BBF"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86" w:type="dxa"/>
            <w:shd w:val="clear" w:color="auto" w:fill="auto"/>
          </w:tcPr>
          <w:p w:rsidR="00D0745A" w:rsidRPr="006D4FAC" w:rsidRDefault="00D0745A" w:rsidP="00BE55FD">
            <w:pPr>
              <w:spacing w:line="360" w:lineRule="auto"/>
            </w:pPr>
            <w:r w:rsidRPr="006D4FAC">
              <w:t xml:space="preserve">Sexist and/or sexual </w:t>
            </w:r>
          </w:p>
        </w:tc>
        <w:tc>
          <w:tcPr>
            <w:tcW w:w="708" w:type="dxa"/>
            <w:shd w:val="clear" w:color="auto" w:fill="auto"/>
          </w:tcPr>
          <w:p w:rsidR="00D0745A" w:rsidRPr="006E3BBF" w:rsidRDefault="00D0745A" w:rsidP="00BE55FD">
            <w:pPr>
              <w:spacing w:line="360" w:lineRule="auto"/>
            </w:pPr>
          </w:p>
        </w:tc>
        <w:tc>
          <w:tcPr>
            <w:tcW w:w="4111" w:type="dxa"/>
            <w:shd w:val="clear" w:color="auto" w:fill="auto"/>
          </w:tcPr>
          <w:p w:rsidR="00D0745A" w:rsidRPr="006E3BBF" w:rsidRDefault="00D0745A" w:rsidP="00BE55FD">
            <w:pPr>
              <w:spacing w:line="360" w:lineRule="auto"/>
            </w:pPr>
            <w:r w:rsidRPr="006E3BBF">
              <w:t>Focused on appearance</w:t>
            </w:r>
          </w:p>
        </w:tc>
        <w:tc>
          <w:tcPr>
            <w:tcW w:w="856" w:type="dxa"/>
            <w:shd w:val="clear" w:color="auto" w:fill="auto"/>
          </w:tcPr>
          <w:p w:rsidR="00D0745A" w:rsidRPr="006E3BBF" w:rsidRDefault="00D0745A" w:rsidP="00BE55FD">
            <w:pPr>
              <w:spacing w:line="360" w:lineRule="auto"/>
            </w:pPr>
          </w:p>
        </w:tc>
      </w:tr>
      <w:tr w:rsidR="00D0745A" w:rsidRPr="006E3BBF"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686" w:type="dxa"/>
            <w:shd w:val="clear" w:color="auto" w:fill="auto"/>
          </w:tcPr>
          <w:p w:rsidR="00D0745A" w:rsidRPr="006D4FAC" w:rsidRDefault="00D0745A" w:rsidP="00BE55FD">
            <w:pPr>
              <w:spacing w:line="360" w:lineRule="auto"/>
            </w:pPr>
            <w:r w:rsidRPr="006D4FAC">
              <w:t>Related to gender identity</w:t>
            </w:r>
          </w:p>
        </w:tc>
        <w:tc>
          <w:tcPr>
            <w:tcW w:w="708" w:type="dxa"/>
            <w:shd w:val="clear" w:color="auto" w:fill="auto"/>
          </w:tcPr>
          <w:p w:rsidR="00D0745A" w:rsidRPr="00CB6C82" w:rsidRDefault="00D0745A" w:rsidP="00BE55FD">
            <w:pPr>
              <w:spacing w:line="360" w:lineRule="auto"/>
            </w:pPr>
          </w:p>
        </w:tc>
        <w:tc>
          <w:tcPr>
            <w:tcW w:w="4111" w:type="dxa"/>
            <w:shd w:val="clear" w:color="auto" w:fill="auto"/>
          </w:tcPr>
          <w:p w:rsidR="00D0745A" w:rsidRPr="00CB6C82" w:rsidRDefault="00D0745A" w:rsidP="00BE55FD">
            <w:pPr>
              <w:spacing w:line="360" w:lineRule="auto"/>
            </w:pPr>
            <w:r w:rsidRPr="00CB6C82">
              <w:t>Other</w:t>
            </w:r>
          </w:p>
        </w:tc>
        <w:tc>
          <w:tcPr>
            <w:tcW w:w="856" w:type="dxa"/>
            <w:shd w:val="clear" w:color="auto" w:fill="auto"/>
          </w:tcPr>
          <w:p w:rsidR="00D0745A" w:rsidRPr="006E3BBF" w:rsidRDefault="00D0745A" w:rsidP="00BE55FD">
            <w:pPr>
              <w:spacing w:line="360" w:lineRule="auto"/>
            </w:pPr>
          </w:p>
        </w:tc>
      </w:tr>
      <w:tr w:rsidR="00D0745A" w:rsidRPr="003261B6"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9361" w:type="dxa"/>
            <w:gridSpan w:val="4"/>
            <w:shd w:val="clear" w:color="auto" w:fill="auto"/>
          </w:tcPr>
          <w:p w:rsidR="00D0745A" w:rsidRPr="00A17A6F" w:rsidRDefault="00D0745A" w:rsidP="00BE55FD">
            <w:pPr>
              <w:rPr>
                <w:i/>
              </w:rPr>
            </w:pPr>
            <w:r w:rsidRPr="00A17A6F">
              <w:t xml:space="preserve">Other (please state): </w:t>
            </w:r>
          </w:p>
        </w:tc>
      </w:tr>
      <w:bookmarkEnd w:id="9"/>
    </w:tbl>
    <w:p w:rsidR="00D0745A" w:rsidRPr="003261B6" w:rsidRDefault="00D0745A" w:rsidP="00D0745A">
      <w:pPr>
        <w:rPr>
          <w:rFonts w:ascii="Times New Roman" w:hAnsi="Times New Roman"/>
          <w:i/>
        </w:rPr>
      </w:pPr>
    </w:p>
    <w:tbl>
      <w:tblPr>
        <w:tblW w:w="9361" w:type="dxa"/>
        <w:tblInd w:w="132" w:type="dxa"/>
        <w:tblLook w:val="04A0" w:firstRow="1" w:lastRow="0" w:firstColumn="1" w:lastColumn="0" w:noHBand="0" w:noVBand="1"/>
      </w:tblPr>
      <w:tblGrid>
        <w:gridCol w:w="8510"/>
        <w:gridCol w:w="851"/>
      </w:tblGrid>
      <w:tr w:rsidR="00D0745A" w:rsidRPr="006E3BBF" w:rsidTr="00BE55FD">
        <w:trPr>
          <w:trHeight w:val="315"/>
        </w:trPr>
        <w:tc>
          <w:tcPr>
            <w:tcW w:w="9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rPr>
                <w:b/>
                <w:bCs/>
                <w:color w:val="000000"/>
                <w:lang w:eastAsia="en-GB"/>
              </w:rPr>
            </w:pPr>
            <w:bookmarkStart w:id="10" w:name="_Hlk85451388"/>
            <w:r>
              <w:rPr>
                <w:b/>
              </w:rPr>
              <w:t xml:space="preserve">Location </w:t>
            </w:r>
            <w:r w:rsidRPr="006E3BBF">
              <w:rPr>
                <w:b/>
              </w:rPr>
              <w:t>of bullying incident (please indicate numbers for each category):</w:t>
            </w: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8510" w:type="dxa"/>
          </w:tcPr>
          <w:p w:rsidR="00D0745A" w:rsidRPr="008A5AD8" w:rsidRDefault="00D0745A" w:rsidP="00BE55FD">
            <w:pPr>
              <w:rPr>
                <w:bCs/>
              </w:rPr>
            </w:pPr>
            <w:r w:rsidRPr="008A5AD8">
              <w:rPr>
                <w:bCs/>
              </w:rPr>
              <w:t>School</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8510" w:type="dxa"/>
          </w:tcPr>
          <w:p w:rsidR="00D0745A" w:rsidRPr="008A5AD8" w:rsidRDefault="00D0745A" w:rsidP="00BE55FD">
            <w:pPr>
              <w:rPr>
                <w:bCs/>
              </w:rPr>
            </w:pPr>
            <w:r w:rsidRPr="008A5AD8">
              <w:rPr>
                <w:bCs/>
              </w:rPr>
              <w:t>Journey to/from school</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8510" w:type="dxa"/>
          </w:tcPr>
          <w:p w:rsidR="00D0745A" w:rsidRPr="008A5AD8" w:rsidRDefault="00D0745A" w:rsidP="00BE55FD">
            <w:pPr>
              <w:rPr>
                <w:bCs/>
              </w:rPr>
            </w:pPr>
            <w:r w:rsidRPr="008A5AD8">
              <w:rPr>
                <w:bCs/>
              </w:rPr>
              <w:t>School activity/trip</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8510" w:type="dxa"/>
          </w:tcPr>
          <w:p w:rsidR="00D0745A" w:rsidRPr="008A5AD8" w:rsidRDefault="00D0745A" w:rsidP="00BE55FD">
            <w:pPr>
              <w:rPr>
                <w:bCs/>
              </w:rPr>
            </w:pPr>
            <w:r w:rsidRPr="008A5AD8">
              <w:rPr>
                <w:bCs/>
              </w:rPr>
              <w:lastRenderedPageBreak/>
              <w:t>Wider Community</w:t>
            </w:r>
          </w:p>
        </w:tc>
        <w:tc>
          <w:tcPr>
            <w:tcW w:w="851" w:type="dxa"/>
          </w:tcPr>
          <w:p w:rsidR="00D0745A" w:rsidRPr="001D1231" w:rsidRDefault="00D0745A" w:rsidP="00BE55FD">
            <w:pPr>
              <w:rPr>
                <w:b/>
              </w:rPr>
            </w:pPr>
          </w:p>
        </w:tc>
      </w:tr>
      <w:tr w:rsidR="00D0745A" w:rsidRPr="006E3BBF" w:rsidTr="00BE55FD">
        <w:trPr>
          <w:trHeight w:val="315"/>
        </w:trPr>
        <w:tc>
          <w:tcPr>
            <w:tcW w:w="9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45A" w:rsidRPr="005A1D3A" w:rsidRDefault="00D0745A" w:rsidP="00BE55FD">
            <w:pPr>
              <w:rPr>
                <w:b/>
                <w:bCs/>
                <w:color w:val="000000"/>
                <w:lang w:eastAsia="en-GB"/>
              </w:rPr>
            </w:pPr>
            <w:r>
              <w:rPr>
                <w:b/>
              </w:rPr>
              <w:t xml:space="preserve">Timing </w:t>
            </w:r>
            <w:r w:rsidRPr="006E3BBF">
              <w:rPr>
                <w:b/>
              </w:rPr>
              <w:t>of bullying incident (please indicate numbers for each category):</w:t>
            </w: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8510" w:type="dxa"/>
          </w:tcPr>
          <w:p w:rsidR="00D0745A" w:rsidRPr="008A5AD8" w:rsidRDefault="00D0745A" w:rsidP="00BE55FD">
            <w:pPr>
              <w:rPr>
                <w:bCs/>
              </w:rPr>
            </w:pPr>
            <w:r w:rsidRPr="008A5AD8">
              <w:rPr>
                <w:bCs/>
              </w:rPr>
              <w:t>Before School</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8510" w:type="dxa"/>
          </w:tcPr>
          <w:p w:rsidR="00D0745A" w:rsidRPr="008A5AD8" w:rsidRDefault="00D0745A" w:rsidP="00BE55FD">
            <w:pPr>
              <w:rPr>
                <w:bCs/>
              </w:rPr>
            </w:pPr>
            <w:r w:rsidRPr="008A5AD8">
              <w:rPr>
                <w:bCs/>
              </w:rPr>
              <w:t>Morning</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8510" w:type="dxa"/>
          </w:tcPr>
          <w:p w:rsidR="00D0745A" w:rsidRPr="008A5AD8" w:rsidRDefault="00D0745A" w:rsidP="00BE55FD">
            <w:pPr>
              <w:rPr>
                <w:bCs/>
              </w:rPr>
            </w:pPr>
            <w:r w:rsidRPr="008A5AD8">
              <w:rPr>
                <w:bCs/>
              </w:rPr>
              <w:t>Afternoon</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8510" w:type="dxa"/>
          </w:tcPr>
          <w:p w:rsidR="00D0745A" w:rsidRPr="008A5AD8" w:rsidRDefault="00D0745A" w:rsidP="00BE55FD">
            <w:pPr>
              <w:rPr>
                <w:bCs/>
              </w:rPr>
            </w:pPr>
            <w:r w:rsidRPr="008A5AD8">
              <w:rPr>
                <w:bCs/>
              </w:rPr>
              <w:t>After school</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8510" w:type="dxa"/>
          </w:tcPr>
          <w:p w:rsidR="00D0745A" w:rsidRPr="008A5AD8" w:rsidRDefault="00D0745A" w:rsidP="00BE55FD">
            <w:pPr>
              <w:rPr>
                <w:bCs/>
              </w:rPr>
            </w:pPr>
            <w:r>
              <w:rPr>
                <w:bCs/>
              </w:rPr>
              <w:t>During Lesson</w:t>
            </w:r>
          </w:p>
        </w:tc>
        <w:tc>
          <w:tcPr>
            <w:tcW w:w="851" w:type="dxa"/>
          </w:tcPr>
          <w:p w:rsidR="00D0745A" w:rsidRPr="001D1231" w:rsidRDefault="00D0745A" w:rsidP="00BE55FD">
            <w:pPr>
              <w:rPr>
                <w:b/>
              </w:rPr>
            </w:pPr>
          </w:p>
        </w:tc>
      </w:tr>
      <w:tr w:rsidR="00D0745A" w:rsidRPr="001D1231" w:rsidTr="00BE5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4"/>
        </w:trPr>
        <w:tc>
          <w:tcPr>
            <w:tcW w:w="8510" w:type="dxa"/>
          </w:tcPr>
          <w:p w:rsidR="00D0745A" w:rsidRDefault="00D0745A" w:rsidP="00BE55FD">
            <w:pPr>
              <w:rPr>
                <w:bCs/>
              </w:rPr>
            </w:pPr>
            <w:r>
              <w:rPr>
                <w:bCs/>
              </w:rPr>
              <w:t>During Break/Lunch</w:t>
            </w:r>
          </w:p>
        </w:tc>
        <w:tc>
          <w:tcPr>
            <w:tcW w:w="851" w:type="dxa"/>
          </w:tcPr>
          <w:p w:rsidR="00D0745A" w:rsidRPr="001D1231" w:rsidRDefault="00D0745A" w:rsidP="00BE55FD">
            <w:pPr>
              <w:rPr>
                <w:b/>
              </w:rPr>
            </w:pPr>
          </w:p>
        </w:tc>
      </w:tr>
    </w:tbl>
    <w:p w:rsidR="00D0745A" w:rsidRDefault="00D0745A" w:rsidP="00D0745A"/>
    <w:p w:rsidR="00D0745A" w:rsidRPr="003261B6" w:rsidRDefault="00D0745A" w:rsidP="00D0745A">
      <w:pPr>
        <w:rPr>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gridCol w:w="851"/>
      </w:tblGrid>
      <w:tr w:rsidR="00D0745A" w:rsidRPr="003261B6" w:rsidTr="00BE55FD">
        <w:trPr>
          <w:trHeight w:val="586"/>
        </w:trPr>
        <w:tc>
          <w:tcPr>
            <w:tcW w:w="8505" w:type="dxa"/>
          </w:tcPr>
          <w:p w:rsidR="00D0745A" w:rsidRPr="00CE2E29" w:rsidRDefault="00D0745A" w:rsidP="00BE55FD">
            <w:pPr>
              <w:spacing w:after="240"/>
            </w:pPr>
            <w:r>
              <w:t xml:space="preserve">How many of the recorded </w:t>
            </w:r>
            <w:r w:rsidRPr="00CE2E29">
              <w:t>incident</w:t>
            </w:r>
            <w:r>
              <w:t>s of bullying are</w:t>
            </w:r>
            <w:r w:rsidRPr="00CE2E29">
              <w:t xml:space="preserve"> linked to previous incidents of victimisation?</w:t>
            </w:r>
          </w:p>
        </w:tc>
        <w:tc>
          <w:tcPr>
            <w:tcW w:w="851" w:type="dxa"/>
          </w:tcPr>
          <w:p w:rsidR="00D0745A" w:rsidRDefault="00D0745A" w:rsidP="00BE55FD">
            <w:pPr>
              <w:spacing w:after="240"/>
            </w:pPr>
          </w:p>
        </w:tc>
      </w:tr>
    </w:tbl>
    <w:p w:rsidR="00D0745A" w:rsidRDefault="00D0745A" w:rsidP="00D0745A"/>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2"/>
        <w:gridCol w:w="630"/>
        <w:gridCol w:w="796"/>
        <w:gridCol w:w="637"/>
        <w:gridCol w:w="781"/>
      </w:tblGrid>
      <w:tr w:rsidR="00D0745A" w:rsidRPr="003261B6" w:rsidTr="00BE55FD">
        <w:trPr>
          <w:trHeight w:val="706"/>
        </w:trPr>
        <w:tc>
          <w:tcPr>
            <w:tcW w:w="6512" w:type="dxa"/>
          </w:tcPr>
          <w:p w:rsidR="00D0745A" w:rsidRPr="00CE2E29" w:rsidRDefault="00D0745A" w:rsidP="00BE55FD">
            <w:pPr>
              <w:spacing w:after="240"/>
            </w:pPr>
            <w:r>
              <w:t>Have schools implemented any additional anti-bullying strategy in response to incidents</w:t>
            </w:r>
            <w:r w:rsidRPr="00CE2E29">
              <w:t xml:space="preserve">? </w:t>
            </w:r>
          </w:p>
        </w:tc>
        <w:tc>
          <w:tcPr>
            <w:tcW w:w="630" w:type="dxa"/>
            <w:tcBorders>
              <w:right w:val="nil"/>
            </w:tcBorders>
          </w:tcPr>
          <w:p w:rsidR="00D0745A" w:rsidRPr="00CE2E29" w:rsidRDefault="00D0745A" w:rsidP="00BE55FD">
            <w:r w:rsidRPr="00CE2E29">
              <w:t>Yes</w:t>
            </w:r>
          </w:p>
        </w:tc>
        <w:tc>
          <w:tcPr>
            <w:tcW w:w="796" w:type="dxa"/>
            <w:tcBorders>
              <w:left w:val="nil"/>
              <w:right w:val="nil"/>
            </w:tcBorders>
          </w:tcPr>
          <w:p w:rsidR="00D0745A" w:rsidRPr="003261B6" w:rsidDel="00150C8C" w:rsidRDefault="004523FA" w:rsidP="00BE55FD">
            <w:pPr>
              <w:rPr>
                <w:rFonts w:ascii="MS Gothic" w:eastAsia="MS Gothic" w:hAnsi="MS Gothic"/>
              </w:rPr>
            </w:pPr>
            <w:sdt>
              <w:sdtPr>
                <w:id w:val="1633520860"/>
                <w14:checkbox>
                  <w14:checked w14:val="0"/>
                  <w14:checkedState w14:val="00FC" w14:font="Wingdings"/>
                  <w14:uncheckedState w14:val="2610" w14:font="MS Gothic"/>
                </w14:checkbox>
              </w:sdtPr>
              <w:sdtEndPr/>
              <w:sdtContent>
                <w:r w:rsidR="00D0745A">
                  <w:rPr>
                    <w:rFonts w:ascii="MS Gothic" w:eastAsia="MS Gothic" w:hAnsi="MS Gothic" w:hint="eastAsia"/>
                  </w:rPr>
                  <w:t>☐</w:t>
                </w:r>
              </w:sdtContent>
            </w:sdt>
          </w:p>
        </w:tc>
        <w:tc>
          <w:tcPr>
            <w:tcW w:w="637" w:type="dxa"/>
            <w:tcBorders>
              <w:right w:val="nil"/>
            </w:tcBorders>
          </w:tcPr>
          <w:p w:rsidR="00D0745A" w:rsidRPr="00CE2E29" w:rsidRDefault="00D0745A" w:rsidP="00BE55FD">
            <w:r w:rsidRPr="00CE2E29">
              <w:t>No</w:t>
            </w:r>
          </w:p>
        </w:tc>
        <w:tc>
          <w:tcPr>
            <w:tcW w:w="781" w:type="dxa"/>
            <w:tcBorders>
              <w:left w:val="nil"/>
              <w:right w:val="single" w:sz="4" w:space="0" w:color="auto"/>
            </w:tcBorders>
          </w:tcPr>
          <w:p w:rsidR="00D0745A" w:rsidRPr="003261B6" w:rsidDel="00150C8C" w:rsidRDefault="004523FA" w:rsidP="00BE55FD">
            <w:pPr>
              <w:rPr>
                <w:rFonts w:ascii="MS Gothic" w:eastAsia="MS Gothic" w:hAnsi="MS Gothic"/>
              </w:rPr>
            </w:pPr>
            <w:sdt>
              <w:sdtPr>
                <w:id w:val="-1304307525"/>
                <w14:checkbox>
                  <w14:checked w14:val="0"/>
                  <w14:checkedState w14:val="00FC" w14:font="Wingdings"/>
                  <w14:uncheckedState w14:val="2610" w14:font="MS Gothic"/>
                </w14:checkbox>
              </w:sdtPr>
              <w:sdtEndPr/>
              <w:sdtContent>
                <w:r w:rsidR="00D0745A" w:rsidRPr="00CE2E29">
                  <w:rPr>
                    <w:rFonts w:ascii="MS Gothic" w:eastAsia="MS Gothic" w:hAnsi="MS Gothic"/>
                  </w:rPr>
                  <w:t>☐</w:t>
                </w:r>
              </w:sdtContent>
            </w:sdt>
          </w:p>
        </w:tc>
      </w:tr>
      <w:tr w:rsidR="00D0745A" w:rsidRPr="003261B6" w:rsidTr="00BE55FD">
        <w:trPr>
          <w:trHeight w:val="340"/>
        </w:trPr>
        <w:tc>
          <w:tcPr>
            <w:tcW w:w="9356" w:type="dxa"/>
            <w:gridSpan w:val="5"/>
            <w:tcBorders>
              <w:right w:val="single" w:sz="4" w:space="0" w:color="auto"/>
            </w:tcBorders>
          </w:tcPr>
          <w:p w:rsidR="00D0745A" w:rsidRDefault="00D0745A" w:rsidP="00BE55FD">
            <w:r>
              <w:t>If yes, please provide details:</w:t>
            </w:r>
          </w:p>
          <w:p w:rsidR="00D0745A" w:rsidRDefault="00D0745A" w:rsidP="00BE55FD"/>
        </w:tc>
      </w:tr>
    </w:tbl>
    <w:p w:rsidR="00D0745A" w:rsidRPr="003261B6" w:rsidRDefault="00D0745A" w:rsidP="00D0745A"/>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7"/>
        <w:gridCol w:w="708"/>
        <w:gridCol w:w="723"/>
        <w:gridCol w:w="609"/>
        <w:gridCol w:w="809"/>
      </w:tblGrid>
      <w:tr w:rsidR="00D0745A" w:rsidRPr="003261B6" w:rsidTr="00BE55FD">
        <w:trPr>
          <w:trHeight w:val="685"/>
        </w:trPr>
        <w:tc>
          <w:tcPr>
            <w:tcW w:w="6507" w:type="dxa"/>
            <w:tcBorders>
              <w:top w:val="single" w:sz="4" w:space="0" w:color="auto"/>
              <w:left w:val="single" w:sz="4" w:space="0" w:color="auto"/>
              <w:bottom w:val="single" w:sz="4" w:space="0" w:color="auto"/>
              <w:right w:val="single" w:sz="4" w:space="0" w:color="auto"/>
            </w:tcBorders>
          </w:tcPr>
          <w:p w:rsidR="00D0745A" w:rsidRPr="00CE2E29" w:rsidRDefault="00D0745A" w:rsidP="00BE55FD">
            <w:r>
              <w:t xml:space="preserve">Have any of the cases </w:t>
            </w:r>
            <w:r w:rsidRPr="00CE2E29">
              <w:t>require</w:t>
            </w:r>
            <w:r>
              <w:t>d</w:t>
            </w:r>
            <w:r w:rsidRPr="00CE2E29">
              <w:t xml:space="preserve"> the serious incident protocol to be activated?</w:t>
            </w:r>
          </w:p>
        </w:tc>
        <w:tc>
          <w:tcPr>
            <w:tcW w:w="708" w:type="dxa"/>
            <w:tcBorders>
              <w:top w:val="single" w:sz="4" w:space="0" w:color="auto"/>
              <w:left w:val="single" w:sz="4" w:space="0" w:color="auto"/>
              <w:bottom w:val="single" w:sz="4" w:space="0" w:color="auto"/>
              <w:right w:val="nil"/>
            </w:tcBorders>
          </w:tcPr>
          <w:p w:rsidR="00D0745A" w:rsidRPr="003261B6" w:rsidRDefault="00D0745A" w:rsidP="00BE55FD">
            <w:r w:rsidRPr="003261B6">
              <w:t>Yes</w:t>
            </w:r>
          </w:p>
        </w:tc>
        <w:tc>
          <w:tcPr>
            <w:tcW w:w="723" w:type="dxa"/>
            <w:tcBorders>
              <w:top w:val="single" w:sz="4" w:space="0" w:color="auto"/>
              <w:left w:val="nil"/>
              <w:bottom w:val="single" w:sz="4" w:space="0" w:color="auto"/>
              <w:right w:val="nil"/>
            </w:tcBorders>
          </w:tcPr>
          <w:p w:rsidR="00D0745A" w:rsidRPr="003261B6" w:rsidDel="00150C8C" w:rsidRDefault="004523FA" w:rsidP="00BE55FD">
            <w:pPr>
              <w:rPr>
                <w:rFonts w:ascii="Segoe UI Symbol" w:hAnsi="Segoe UI Symbol" w:cs="Segoe UI Symbol"/>
              </w:rPr>
            </w:pPr>
            <w:sdt>
              <w:sdtPr>
                <w:id w:val="-146439568"/>
                <w14:checkbox>
                  <w14:checked w14:val="0"/>
                  <w14:checkedState w14:val="00FC" w14:font="Wingdings"/>
                  <w14:uncheckedState w14:val="2610" w14:font="MS Gothic"/>
                </w14:checkbox>
              </w:sdtPr>
              <w:sdtEndPr/>
              <w:sdtContent>
                <w:r w:rsidR="00D0745A" w:rsidRPr="00CE2E29">
                  <w:rPr>
                    <w:rFonts w:ascii="MS Gothic" w:eastAsia="MS Gothic" w:hAnsi="MS Gothic"/>
                  </w:rPr>
                  <w:t>☐</w:t>
                </w:r>
              </w:sdtContent>
            </w:sdt>
          </w:p>
        </w:tc>
        <w:tc>
          <w:tcPr>
            <w:tcW w:w="609" w:type="dxa"/>
            <w:tcBorders>
              <w:top w:val="single" w:sz="4" w:space="0" w:color="auto"/>
              <w:left w:val="single" w:sz="4" w:space="0" w:color="auto"/>
              <w:bottom w:val="single" w:sz="4" w:space="0" w:color="auto"/>
              <w:right w:val="nil"/>
            </w:tcBorders>
          </w:tcPr>
          <w:p w:rsidR="00D0745A" w:rsidRPr="00CE2E29" w:rsidRDefault="00D0745A" w:rsidP="00BE55FD">
            <w:r w:rsidRPr="00CE2E29">
              <w:t>No</w:t>
            </w:r>
          </w:p>
        </w:tc>
        <w:tc>
          <w:tcPr>
            <w:tcW w:w="809" w:type="dxa"/>
            <w:tcBorders>
              <w:top w:val="single" w:sz="4" w:space="0" w:color="auto"/>
              <w:left w:val="nil"/>
              <w:bottom w:val="single" w:sz="4" w:space="0" w:color="auto"/>
              <w:right w:val="single" w:sz="4" w:space="0" w:color="auto"/>
            </w:tcBorders>
          </w:tcPr>
          <w:p w:rsidR="00D0745A" w:rsidRPr="003261B6" w:rsidDel="00150C8C" w:rsidRDefault="004523FA" w:rsidP="00BE55FD">
            <w:pPr>
              <w:rPr>
                <w:rFonts w:ascii="Segoe UI Symbol" w:hAnsi="Segoe UI Symbol" w:cs="Segoe UI Symbol"/>
              </w:rPr>
            </w:pPr>
            <w:sdt>
              <w:sdtPr>
                <w:id w:val="1558517512"/>
                <w14:checkbox>
                  <w14:checked w14:val="0"/>
                  <w14:checkedState w14:val="00FC" w14:font="Wingdings"/>
                  <w14:uncheckedState w14:val="2610" w14:font="MS Gothic"/>
                </w14:checkbox>
              </w:sdtPr>
              <w:sdtEndPr/>
              <w:sdtContent>
                <w:r w:rsidR="00D0745A" w:rsidRPr="00CE2E29">
                  <w:rPr>
                    <w:rFonts w:ascii="MS Gothic" w:eastAsia="MS Gothic" w:hAnsi="MS Gothic"/>
                  </w:rPr>
                  <w:t>☐</w:t>
                </w:r>
              </w:sdtContent>
            </w:sdt>
          </w:p>
        </w:tc>
      </w:tr>
      <w:tr w:rsidR="00D0745A" w:rsidRPr="003261B6" w:rsidTr="00BE55FD">
        <w:trPr>
          <w:trHeight w:val="391"/>
        </w:trPr>
        <w:tc>
          <w:tcPr>
            <w:tcW w:w="7938" w:type="dxa"/>
            <w:gridSpan w:val="3"/>
            <w:tcBorders>
              <w:top w:val="single" w:sz="4" w:space="0" w:color="auto"/>
              <w:left w:val="single" w:sz="4" w:space="0" w:color="auto"/>
              <w:bottom w:val="single" w:sz="4" w:space="0" w:color="auto"/>
              <w:right w:val="single" w:sz="4" w:space="0" w:color="auto"/>
            </w:tcBorders>
          </w:tcPr>
          <w:p w:rsidR="00D0745A" w:rsidRDefault="00D0745A" w:rsidP="00BE55FD">
            <w:r>
              <w:t>If yes, how many?</w:t>
            </w:r>
          </w:p>
        </w:tc>
        <w:tc>
          <w:tcPr>
            <w:tcW w:w="609" w:type="dxa"/>
            <w:tcBorders>
              <w:top w:val="single" w:sz="4" w:space="0" w:color="auto"/>
              <w:left w:val="single" w:sz="4" w:space="0" w:color="auto"/>
              <w:bottom w:val="single" w:sz="4" w:space="0" w:color="auto"/>
              <w:right w:val="nil"/>
            </w:tcBorders>
          </w:tcPr>
          <w:p w:rsidR="00D0745A" w:rsidRPr="00CE2E29" w:rsidRDefault="00D0745A" w:rsidP="00BE55FD"/>
        </w:tc>
        <w:tc>
          <w:tcPr>
            <w:tcW w:w="809" w:type="dxa"/>
            <w:tcBorders>
              <w:top w:val="single" w:sz="4" w:space="0" w:color="auto"/>
              <w:left w:val="nil"/>
              <w:bottom w:val="single" w:sz="4" w:space="0" w:color="auto"/>
              <w:right w:val="single" w:sz="4" w:space="0" w:color="auto"/>
            </w:tcBorders>
          </w:tcPr>
          <w:p w:rsidR="00D0745A" w:rsidRDefault="00D0745A" w:rsidP="00BE55FD"/>
        </w:tc>
      </w:tr>
    </w:tbl>
    <w:p w:rsidR="00D0745A" w:rsidRPr="003261B6" w:rsidRDefault="00D0745A" w:rsidP="00D0745A"/>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9"/>
        <w:gridCol w:w="709"/>
        <w:gridCol w:w="670"/>
        <w:gridCol w:w="606"/>
        <w:gridCol w:w="812"/>
      </w:tblGrid>
      <w:tr w:rsidR="00D0745A" w:rsidRPr="003261B6" w:rsidTr="00BE55FD">
        <w:trPr>
          <w:trHeight w:val="383"/>
        </w:trPr>
        <w:tc>
          <w:tcPr>
            <w:tcW w:w="6559" w:type="dxa"/>
            <w:tcBorders>
              <w:top w:val="single" w:sz="4" w:space="0" w:color="auto"/>
              <w:left w:val="single" w:sz="4" w:space="0" w:color="auto"/>
              <w:bottom w:val="single" w:sz="4" w:space="0" w:color="auto"/>
              <w:right w:val="single" w:sz="4" w:space="0" w:color="auto"/>
            </w:tcBorders>
          </w:tcPr>
          <w:p w:rsidR="00D0745A" w:rsidRPr="00CE2E29" w:rsidRDefault="00D0745A" w:rsidP="00BE55FD">
            <w:r>
              <w:t>Have</w:t>
            </w:r>
            <w:r w:rsidRPr="00CE2E29">
              <w:t xml:space="preserve"> the police need</w:t>
            </w:r>
            <w:r>
              <w:t xml:space="preserve">ed </w:t>
            </w:r>
            <w:r w:rsidRPr="00CE2E29">
              <w:t>to be informed?</w:t>
            </w:r>
          </w:p>
        </w:tc>
        <w:tc>
          <w:tcPr>
            <w:tcW w:w="709" w:type="dxa"/>
            <w:tcBorders>
              <w:top w:val="single" w:sz="4" w:space="0" w:color="auto"/>
              <w:left w:val="single" w:sz="4" w:space="0" w:color="auto"/>
              <w:bottom w:val="single" w:sz="4" w:space="0" w:color="auto"/>
              <w:right w:val="nil"/>
            </w:tcBorders>
          </w:tcPr>
          <w:p w:rsidR="00D0745A" w:rsidRPr="00CE2E29" w:rsidRDefault="00D0745A" w:rsidP="00BE55FD">
            <w:r w:rsidRPr="00CE2E29">
              <w:t>Yes</w:t>
            </w:r>
          </w:p>
        </w:tc>
        <w:tc>
          <w:tcPr>
            <w:tcW w:w="670" w:type="dxa"/>
            <w:tcBorders>
              <w:top w:val="single" w:sz="4" w:space="0" w:color="auto"/>
              <w:left w:val="nil"/>
              <w:bottom w:val="single" w:sz="4" w:space="0" w:color="auto"/>
              <w:right w:val="nil"/>
            </w:tcBorders>
          </w:tcPr>
          <w:p w:rsidR="00D0745A" w:rsidRPr="003261B6" w:rsidDel="00150C8C" w:rsidRDefault="004523FA" w:rsidP="00BE55FD">
            <w:pPr>
              <w:rPr>
                <w:rFonts w:ascii="Segoe UI Symbol" w:hAnsi="Segoe UI Symbol" w:cs="Segoe UI Symbol"/>
              </w:rPr>
            </w:pPr>
            <w:sdt>
              <w:sdtPr>
                <w:id w:val="1304197050"/>
                <w14:checkbox>
                  <w14:checked w14:val="0"/>
                  <w14:checkedState w14:val="00FC" w14:font="Wingdings"/>
                  <w14:uncheckedState w14:val="2610" w14:font="MS Gothic"/>
                </w14:checkbox>
              </w:sdtPr>
              <w:sdtEndPr/>
              <w:sdtContent>
                <w:r w:rsidR="00D0745A" w:rsidRPr="00CE2E29">
                  <w:rPr>
                    <w:rFonts w:ascii="MS Gothic" w:eastAsia="MS Gothic" w:hAnsi="MS Gothic"/>
                  </w:rPr>
                  <w:t>☐</w:t>
                </w:r>
              </w:sdtContent>
            </w:sdt>
          </w:p>
        </w:tc>
        <w:tc>
          <w:tcPr>
            <w:tcW w:w="606" w:type="dxa"/>
            <w:tcBorders>
              <w:top w:val="single" w:sz="4" w:space="0" w:color="auto"/>
              <w:left w:val="single" w:sz="4" w:space="0" w:color="auto"/>
              <w:bottom w:val="single" w:sz="4" w:space="0" w:color="auto"/>
              <w:right w:val="nil"/>
            </w:tcBorders>
          </w:tcPr>
          <w:p w:rsidR="00D0745A" w:rsidRPr="00CE2E29" w:rsidRDefault="00D0745A" w:rsidP="00BE55FD">
            <w:r w:rsidRPr="00CE2E29">
              <w:t>No</w:t>
            </w:r>
          </w:p>
        </w:tc>
        <w:tc>
          <w:tcPr>
            <w:tcW w:w="812" w:type="dxa"/>
            <w:tcBorders>
              <w:top w:val="single" w:sz="4" w:space="0" w:color="auto"/>
              <w:left w:val="nil"/>
              <w:bottom w:val="single" w:sz="4" w:space="0" w:color="auto"/>
              <w:right w:val="single" w:sz="4" w:space="0" w:color="auto"/>
            </w:tcBorders>
          </w:tcPr>
          <w:p w:rsidR="00D0745A" w:rsidRPr="003261B6" w:rsidDel="00150C8C" w:rsidRDefault="004523FA" w:rsidP="00BE55FD">
            <w:pPr>
              <w:rPr>
                <w:rFonts w:ascii="Segoe UI Symbol" w:hAnsi="Segoe UI Symbol" w:cs="Segoe UI Symbol"/>
              </w:rPr>
            </w:pPr>
            <w:sdt>
              <w:sdtPr>
                <w:id w:val="623892310"/>
                <w14:checkbox>
                  <w14:checked w14:val="0"/>
                  <w14:checkedState w14:val="00FC" w14:font="Wingdings"/>
                  <w14:uncheckedState w14:val="2610" w14:font="MS Gothic"/>
                </w14:checkbox>
              </w:sdtPr>
              <w:sdtEndPr/>
              <w:sdtContent>
                <w:r w:rsidR="00D0745A" w:rsidRPr="00CE2E29">
                  <w:rPr>
                    <w:rFonts w:ascii="MS Gothic" w:eastAsia="MS Gothic" w:hAnsi="MS Gothic"/>
                  </w:rPr>
                  <w:t>☐</w:t>
                </w:r>
              </w:sdtContent>
            </w:sdt>
          </w:p>
        </w:tc>
      </w:tr>
      <w:tr w:rsidR="00D0745A" w:rsidRPr="003261B6" w:rsidTr="00BE55FD">
        <w:trPr>
          <w:trHeight w:val="383"/>
        </w:trPr>
        <w:tc>
          <w:tcPr>
            <w:tcW w:w="7938" w:type="dxa"/>
            <w:gridSpan w:val="3"/>
            <w:tcBorders>
              <w:top w:val="single" w:sz="4" w:space="0" w:color="auto"/>
              <w:left w:val="single" w:sz="4" w:space="0" w:color="auto"/>
              <w:bottom w:val="single" w:sz="4" w:space="0" w:color="auto"/>
              <w:right w:val="single" w:sz="4" w:space="0" w:color="auto"/>
            </w:tcBorders>
          </w:tcPr>
          <w:p w:rsidR="00D0745A" w:rsidRDefault="00D0745A" w:rsidP="00BE55FD">
            <w:r>
              <w:t>If yes, how many?</w:t>
            </w:r>
          </w:p>
        </w:tc>
        <w:tc>
          <w:tcPr>
            <w:tcW w:w="606" w:type="dxa"/>
            <w:tcBorders>
              <w:top w:val="single" w:sz="4" w:space="0" w:color="auto"/>
              <w:left w:val="single" w:sz="4" w:space="0" w:color="auto"/>
              <w:bottom w:val="single" w:sz="4" w:space="0" w:color="auto"/>
              <w:right w:val="nil"/>
            </w:tcBorders>
          </w:tcPr>
          <w:p w:rsidR="00D0745A" w:rsidRPr="00CE2E29" w:rsidRDefault="00D0745A" w:rsidP="00BE55FD"/>
        </w:tc>
        <w:tc>
          <w:tcPr>
            <w:tcW w:w="812" w:type="dxa"/>
            <w:tcBorders>
              <w:top w:val="single" w:sz="4" w:space="0" w:color="auto"/>
              <w:left w:val="nil"/>
              <w:bottom w:val="single" w:sz="4" w:space="0" w:color="auto"/>
              <w:right w:val="single" w:sz="4" w:space="0" w:color="auto"/>
            </w:tcBorders>
          </w:tcPr>
          <w:p w:rsidR="00D0745A" w:rsidRDefault="00D0745A" w:rsidP="00BE55FD"/>
        </w:tc>
      </w:tr>
    </w:tbl>
    <w:p w:rsidR="00D0745A" w:rsidRPr="003261B6" w:rsidRDefault="00D0745A" w:rsidP="00D0745A"/>
    <w:p w:rsidR="00D0745A" w:rsidRPr="003261B6" w:rsidRDefault="00D0745A" w:rsidP="00D0745A"/>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2520"/>
        <w:gridCol w:w="2336"/>
      </w:tblGrid>
      <w:tr w:rsidR="00D0745A" w:rsidTr="00BE55FD">
        <w:trPr>
          <w:trHeight w:val="655"/>
        </w:trPr>
        <w:tc>
          <w:tcPr>
            <w:tcW w:w="9356" w:type="dxa"/>
            <w:gridSpan w:val="4"/>
            <w:shd w:val="clear" w:color="auto" w:fill="E6E6E6"/>
          </w:tcPr>
          <w:p w:rsidR="00D0745A" w:rsidRPr="006C5CA6" w:rsidRDefault="00D0745A" w:rsidP="00BE55FD">
            <w:pPr>
              <w:rPr>
                <w:b/>
                <w:bCs/>
              </w:rPr>
            </w:pPr>
            <w:r w:rsidRPr="006C5CA6">
              <w:rPr>
                <w:b/>
                <w:bCs/>
              </w:rPr>
              <w:t xml:space="preserve">Please detail any additional support required </w:t>
            </w:r>
            <w:r>
              <w:rPr>
                <w:b/>
                <w:bCs/>
              </w:rPr>
              <w:t>from</w:t>
            </w:r>
            <w:r w:rsidRPr="006C5CA6">
              <w:rPr>
                <w:b/>
                <w:bCs/>
              </w:rPr>
              <w:t xml:space="preserve"> the LA that you have identified e.g. training</w:t>
            </w:r>
          </w:p>
        </w:tc>
      </w:tr>
      <w:tr w:rsidR="00D0745A" w:rsidTr="00BE55FD">
        <w:tc>
          <w:tcPr>
            <w:tcW w:w="9356" w:type="dxa"/>
            <w:gridSpan w:val="4"/>
          </w:tcPr>
          <w:p w:rsidR="00D0745A" w:rsidRDefault="00D0745A" w:rsidP="00BE55FD"/>
          <w:p w:rsidR="00D0745A" w:rsidRDefault="00D0745A" w:rsidP="00BE55FD"/>
          <w:p w:rsidR="00D0745A" w:rsidRDefault="00D0745A" w:rsidP="00BE55FD"/>
          <w:p w:rsidR="00D0745A" w:rsidRDefault="00D0745A" w:rsidP="00BE55FD"/>
          <w:p w:rsidR="00D0745A" w:rsidRDefault="00D0745A" w:rsidP="00BE55FD"/>
          <w:p w:rsidR="00D0745A" w:rsidRDefault="00D0745A" w:rsidP="00BE55FD"/>
        </w:tc>
      </w:tr>
      <w:tr w:rsidR="00D0745A" w:rsidTr="00BE55FD">
        <w:trPr>
          <w:trHeight w:val="544"/>
        </w:trPr>
        <w:tc>
          <w:tcPr>
            <w:tcW w:w="1980" w:type="dxa"/>
            <w:shd w:val="clear" w:color="auto" w:fill="E6E6E6"/>
          </w:tcPr>
          <w:p w:rsidR="00D0745A" w:rsidRPr="00C80FE1" w:rsidRDefault="00D0745A" w:rsidP="00BE55FD">
            <w:r w:rsidRPr="00C80FE1">
              <w:lastRenderedPageBreak/>
              <w:t>Head teacher Signature:</w:t>
            </w:r>
          </w:p>
        </w:tc>
        <w:tc>
          <w:tcPr>
            <w:tcW w:w="2520" w:type="dxa"/>
          </w:tcPr>
          <w:p w:rsidR="00D0745A" w:rsidRPr="00C80FE1" w:rsidRDefault="00D0745A" w:rsidP="00BE55FD"/>
        </w:tc>
        <w:tc>
          <w:tcPr>
            <w:tcW w:w="2520" w:type="dxa"/>
            <w:shd w:val="clear" w:color="auto" w:fill="E6E6E6"/>
          </w:tcPr>
          <w:p w:rsidR="00D0745A" w:rsidRPr="00C80FE1" w:rsidRDefault="00D0745A" w:rsidP="00BE55FD">
            <w:r w:rsidRPr="00C80FE1">
              <w:t>Date:</w:t>
            </w:r>
          </w:p>
        </w:tc>
        <w:tc>
          <w:tcPr>
            <w:tcW w:w="2336" w:type="dxa"/>
          </w:tcPr>
          <w:p w:rsidR="00D0745A" w:rsidRDefault="00D0745A" w:rsidP="00BE55FD"/>
        </w:tc>
      </w:tr>
      <w:bookmarkEnd w:id="10"/>
    </w:tbl>
    <w:p w:rsidR="00D0745A" w:rsidRPr="003261B6" w:rsidRDefault="00D0745A" w:rsidP="00D0745A"/>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pacing w:val="2"/>
          <w:sz w:val="24"/>
          <w:szCs w:val="24"/>
          <w:lang w:eastAsia="en-GB"/>
        </w:rPr>
        <w:t> </w:t>
      </w:r>
    </w:p>
    <w:p w:rsidR="00314401" w:rsidRPr="008B4B3A" w:rsidRDefault="00314401" w:rsidP="00314401">
      <w:pPr>
        <w:spacing w:after="0" w:line="240" w:lineRule="auto"/>
        <w:jc w:val="both"/>
        <w:rPr>
          <w:rFonts w:eastAsia="Times New Roman" w:cs="Times New Roman"/>
          <w:color w:val="000000"/>
          <w:sz w:val="24"/>
          <w:szCs w:val="24"/>
          <w:lang w:eastAsia="en-GB"/>
        </w:rPr>
      </w:pPr>
      <w:r w:rsidRPr="008B4B3A">
        <w:rPr>
          <w:rFonts w:eastAsia="Times New Roman" w:cs="Times New Roman"/>
          <w:color w:val="000000"/>
          <w:spacing w:val="2"/>
          <w:sz w:val="24"/>
          <w:szCs w:val="24"/>
          <w:lang w:eastAsia="en-GB"/>
        </w:rPr>
        <w:t> </w:t>
      </w:r>
    </w:p>
    <w:p w:rsidR="004E75E4" w:rsidRPr="008B4B3A" w:rsidRDefault="004523FA">
      <w:pPr>
        <w:rPr>
          <w:sz w:val="24"/>
          <w:szCs w:val="24"/>
        </w:rPr>
      </w:pPr>
    </w:p>
    <w:sectPr w:rsidR="004E75E4" w:rsidRPr="008B4B3A" w:rsidSect="00A13D6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41" w:rsidRDefault="00AF7541" w:rsidP="00592666">
      <w:pPr>
        <w:spacing w:after="0" w:line="240" w:lineRule="auto"/>
      </w:pPr>
      <w:r>
        <w:separator/>
      </w:r>
    </w:p>
  </w:endnote>
  <w:endnote w:type="continuationSeparator" w:id="0">
    <w:p w:rsidR="00AF7541" w:rsidRDefault="00AF7541" w:rsidP="00592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6" w:rsidRDefault="00265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9891"/>
      <w:docPartObj>
        <w:docPartGallery w:val="Page Numbers (Bottom of Page)"/>
        <w:docPartUnique/>
      </w:docPartObj>
    </w:sdtPr>
    <w:sdtEndPr>
      <w:rPr>
        <w:color w:val="7F7F7F" w:themeColor="background1" w:themeShade="7F"/>
        <w:spacing w:val="60"/>
      </w:rPr>
    </w:sdtEndPr>
    <w:sdtContent>
      <w:p w:rsidR="00592666" w:rsidRDefault="0098643B">
        <w:pPr>
          <w:pStyle w:val="Footer"/>
          <w:pBdr>
            <w:top w:val="single" w:sz="4" w:space="1" w:color="D9D9D9" w:themeColor="background1" w:themeShade="D9"/>
          </w:pBdr>
          <w:rPr>
            <w:b/>
          </w:rPr>
        </w:pPr>
        <w:r>
          <w:fldChar w:fldCharType="begin"/>
        </w:r>
        <w:r>
          <w:instrText xml:space="preserve"> PAGE   \* MERGEFORMAT </w:instrText>
        </w:r>
        <w:r>
          <w:fldChar w:fldCharType="separate"/>
        </w:r>
        <w:r w:rsidR="004523FA" w:rsidRPr="004523FA">
          <w:rPr>
            <w:b/>
            <w:noProof/>
          </w:rPr>
          <w:t>4</w:t>
        </w:r>
        <w:r>
          <w:rPr>
            <w:b/>
            <w:noProof/>
          </w:rPr>
          <w:fldChar w:fldCharType="end"/>
        </w:r>
        <w:r w:rsidR="00592666">
          <w:rPr>
            <w:b/>
          </w:rPr>
          <w:t xml:space="preserve"> | </w:t>
        </w:r>
        <w:r w:rsidR="00592666">
          <w:rPr>
            <w:color w:val="7F7F7F" w:themeColor="background1" w:themeShade="7F"/>
            <w:spacing w:val="60"/>
          </w:rPr>
          <w:t>Page</w:t>
        </w:r>
      </w:p>
    </w:sdtContent>
  </w:sdt>
  <w:p w:rsidR="00592666" w:rsidRDefault="00592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6" w:rsidRDefault="00265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41" w:rsidRDefault="00AF7541" w:rsidP="00592666">
      <w:pPr>
        <w:spacing w:after="0" w:line="240" w:lineRule="auto"/>
      </w:pPr>
      <w:r>
        <w:separator/>
      </w:r>
    </w:p>
  </w:footnote>
  <w:footnote w:type="continuationSeparator" w:id="0">
    <w:p w:rsidR="00AF7541" w:rsidRDefault="00AF7541" w:rsidP="00592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6" w:rsidRDefault="00265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6" w:rsidRDefault="00265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E6" w:rsidRDefault="0026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475"/>
    <w:multiLevelType w:val="multilevel"/>
    <w:tmpl w:val="750E3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866CF0"/>
    <w:multiLevelType w:val="hybridMultilevel"/>
    <w:tmpl w:val="FAE0EE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8027AB"/>
    <w:multiLevelType w:val="multilevel"/>
    <w:tmpl w:val="098ED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3132C"/>
    <w:multiLevelType w:val="hybridMultilevel"/>
    <w:tmpl w:val="808033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9231D7"/>
    <w:multiLevelType w:val="multilevel"/>
    <w:tmpl w:val="6D38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4C395B"/>
    <w:multiLevelType w:val="multilevel"/>
    <w:tmpl w:val="45FAF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B17052"/>
    <w:multiLevelType w:val="hybridMultilevel"/>
    <w:tmpl w:val="A2E82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620A98"/>
    <w:multiLevelType w:val="multilevel"/>
    <w:tmpl w:val="486E10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01"/>
    <w:rsid w:val="00037452"/>
    <w:rsid w:val="000E7A18"/>
    <w:rsid w:val="002003D4"/>
    <w:rsid w:val="00253F4B"/>
    <w:rsid w:val="00265EE6"/>
    <w:rsid w:val="002A7B25"/>
    <w:rsid w:val="002D3D8A"/>
    <w:rsid w:val="00300C58"/>
    <w:rsid w:val="00301223"/>
    <w:rsid w:val="00314401"/>
    <w:rsid w:val="003A254E"/>
    <w:rsid w:val="004523FA"/>
    <w:rsid w:val="00554047"/>
    <w:rsid w:val="00580034"/>
    <w:rsid w:val="00592666"/>
    <w:rsid w:val="005D1309"/>
    <w:rsid w:val="006157E7"/>
    <w:rsid w:val="0066418E"/>
    <w:rsid w:val="006F34BC"/>
    <w:rsid w:val="00792A37"/>
    <w:rsid w:val="0085673E"/>
    <w:rsid w:val="008B4B3A"/>
    <w:rsid w:val="008C5266"/>
    <w:rsid w:val="00962580"/>
    <w:rsid w:val="009736D6"/>
    <w:rsid w:val="0098643B"/>
    <w:rsid w:val="009A1094"/>
    <w:rsid w:val="00A13D6A"/>
    <w:rsid w:val="00A76106"/>
    <w:rsid w:val="00AC4257"/>
    <w:rsid w:val="00AF7541"/>
    <w:rsid w:val="00BB1B39"/>
    <w:rsid w:val="00BC1EC3"/>
    <w:rsid w:val="00C32D74"/>
    <w:rsid w:val="00C4726D"/>
    <w:rsid w:val="00D0745A"/>
    <w:rsid w:val="00D347D6"/>
    <w:rsid w:val="00D862A1"/>
    <w:rsid w:val="00EC52B9"/>
    <w:rsid w:val="00EE54C0"/>
    <w:rsid w:val="00EF296B"/>
    <w:rsid w:val="00FB4885"/>
    <w:rsid w:val="42B9A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6BCB4C"/>
  <w15:docId w15:val="{2931FA79-072C-4119-BC51-BF44F4E5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0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5926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666"/>
    <w:rPr>
      <w:rFonts w:ascii="Tahoma" w:hAnsi="Tahoma" w:cs="Tahoma"/>
      <w:sz w:val="16"/>
      <w:szCs w:val="16"/>
    </w:rPr>
  </w:style>
  <w:style w:type="paragraph" w:styleId="Header">
    <w:name w:val="header"/>
    <w:basedOn w:val="Normal"/>
    <w:link w:val="HeaderChar"/>
    <w:uiPriority w:val="99"/>
    <w:semiHidden/>
    <w:unhideWhenUsed/>
    <w:rsid w:val="0059266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2666"/>
  </w:style>
  <w:style w:type="paragraph" w:styleId="Footer">
    <w:name w:val="footer"/>
    <w:basedOn w:val="Normal"/>
    <w:link w:val="FooterChar"/>
    <w:uiPriority w:val="99"/>
    <w:unhideWhenUsed/>
    <w:rsid w:val="00592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66"/>
  </w:style>
  <w:style w:type="paragraph" w:customStyle="1" w:styleId="Contents">
    <w:name w:val="Contents"/>
    <w:basedOn w:val="Normal"/>
    <w:link w:val="ContentsChar"/>
    <w:qFormat/>
    <w:rsid w:val="00592666"/>
    <w:pPr>
      <w:spacing w:after="0" w:line="240" w:lineRule="auto"/>
    </w:pPr>
    <w:rPr>
      <w:rFonts w:eastAsia="Times New Roman" w:cs="Times New Roman"/>
      <w:b/>
      <w:bCs/>
      <w:color w:val="000000"/>
      <w:sz w:val="24"/>
      <w:szCs w:val="24"/>
      <w:u w:val="single"/>
      <w:lang w:val="en-US" w:eastAsia="en-GB"/>
    </w:rPr>
  </w:style>
  <w:style w:type="character" w:customStyle="1" w:styleId="ContentsChar">
    <w:name w:val="Contents Char"/>
    <w:basedOn w:val="DefaultParagraphFont"/>
    <w:link w:val="Contents"/>
    <w:rsid w:val="00592666"/>
    <w:rPr>
      <w:rFonts w:eastAsia="Times New Roman" w:cs="Times New Roman"/>
      <w:b/>
      <w:bCs/>
      <w:color w:val="000000"/>
      <w:sz w:val="24"/>
      <w:szCs w:val="24"/>
      <w:u w:val="single"/>
      <w:lang w:val="en-US" w:eastAsia="en-GB"/>
    </w:rPr>
  </w:style>
  <w:style w:type="paragraph" w:styleId="TOC1">
    <w:name w:val="toc 1"/>
    <w:basedOn w:val="Normal"/>
    <w:next w:val="Normal"/>
    <w:autoRedefine/>
    <w:uiPriority w:val="39"/>
    <w:unhideWhenUsed/>
    <w:rsid w:val="00592666"/>
    <w:pPr>
      <w:spacing w:after="100" w:line="360" w:lineRule="auto"/>
    </w:pPr>
    <w:rPr>
      <w:sz w:val="24"/>
    </w:rPr>
  </w:style>
  <w:style w:type="paragraph" w:styleId="Title">
    <w:name w:val="Title"/>
    <w:basedOn w:val="Normal"/>
    <w:next w:val="Normal"/>
    <w:link w:val="TitleChar"/>
    <w:uiPriority w:val="10"/>
    <w:qFormat/>
    <w:rsid w:val="00C32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D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e1403081-55a5-4b35-a1f7-f0f9b844e95c" xsi:nil="true"/>
    <Owner xmlns="e1403081-55a5-4b35-a1f7-f0f9b844e95c">
      <UserInfo>
        <DisplayName/>
        <AccountId xsi:nil="true"/>
        <AccountType/>
      </UserInfo>
    </Owner>
    <Is_Collaboration_Space_Locked xmlns="e1403081-55a5-4b35-a1f7-f0f9b844e95c" xsi:nil="true"/>
    <TeamsChannelId xmlns="e1403081-55a5-4b35-a1f7-f0f9b844e95c" xsi:nil="true"/>
    <IsNotebookLocked xmlns="e1403081-55a5-4b35-a1f7-f0f9b844e95c" xsi:nil="true"/>
    <NotebookType xmlns="e1403081-55a5-4b35-a1f7-f0f9b844e95c" xsi:nil="true"/>
    <Math_Settings xmlns="e1403081-55a5-4b35-a1f7-f0f9b844e95c" xsi:nil="true"/>
    <DefaultSectionNames xmlns="e1403081-55a5-4b35-a1f7-f0f9b844e95c" xsi:nil="true"/>
    <Distribution_Groups xmlns="e1403081-55a5-4b35-a1f7-f0f9b844e95c" xsi:nil="true"/>
    <Self_Registration_Enabled xmlns="e1403081-55a5-4b35-a1f7-f0f9b844e95c" xsi:nil="true"/>
    <AppVersion xmlns="e1403081-55a5-4b35-a1f7-f0f9b844e95c" xsi:nil="true"/>
    <Has_Leaders_Only_SectionGroup xmlns="e1403081-55a5-4b35-a1f7-f0f9b844e95c" xsi:nil="true"/>
    <LMS_Mappings xmlns="e1403081-55a5-4b35-a1f7-f0f9b844e95c" xsi:nil="true"/>
    <Invited_Leaders xmlns="e1403081-55a5-4b35-a1f7-f0f9b844e95c" xsi:nil="true"/>
    <CultureName xmlns="e1403081-55a5-4b35-a1f7-f0f9b844e95c" xsi:nil="true"/>
    <Leaders xmlns="e1403081-55a5-4b35-a1f7-f0f9b844e95c">
      <UserInfo>
        <DisplayName/>
        <AccountId xsi:nil="true"/>
        <AccountType/>
      </UserInfo>
    </Leaders>
    <Templates xmlns="e1403081-55a5-4b35-a1f7-f0f9b844e95c" xsi:nil="true"/>
    <Members xmlns="e1403081-55a5-4b35-a1f7-f0f9b844e95c">
      <UserInfo>
        <DisplayName/>
        <AccountId xsi:nil="true"/>
        <AccountType/>
      </UserInfo>
    </Members>
    <Member_Groups xmlns="e1403081-55a5-4b35-a1f7-f0f9b844e95c">
      <UserInfo>
        <DisplayName/>
        <AccountId xsi:nil="true"/>
        <AccountType/>
      </UserInfo>
    </Member_Groups>
    <Invited_Members xmlns="e1403081-55a5-4b35-a1f7-f0f9b844e9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177FE6A05A442B796F4110870C413" ma:contentTypeVersion="32" ma:contentTypeDescription="Create a new document." ma:contentTypeScope="" ma:versionID="9dc4c95e2e42e6c1d155973f47b3defd">
  <xsd:schema xmlns:xsd="http://www.w3.org/2001/XMLSchema" xmlns:xs="http://www.w3.org/2001/XMLSchema" xmlns:p="http://schemas.microsoft.com/office/2006/metadata/properties" xmlns:ns2="e1403081-55a5-4b35-a1f7-f0f9b844e95c" xmlns:ns3="452294d7-4c48-4792-b550-8d69c17ca593" targetNamespace="http://schemas.microsoft.com/office/2006/metadata/properties" ma:root="true" ma:fieldsID="0a016e3f4ef5bda0a6a483f0c35978db" ns2:_="" ns3:_="">
    <xsd:import namespace="e1403081-55a5-4b35-a1f7-f0f9b844e95c"/>
    <xsd:import namespace="452294d7-4c48-4792-b550-8d69c17ca59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03081-55a5-4b35-a1f7-f0f9b844e95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294d7-4c48-4792-b550-8d69c17ca593"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83A7E-A7C4-484D-8B7D-02B286C0828A}">
  <ds:schemaRefs>
    <ds:schemaRef ds:uri="http://schemas.microsoft.com/sharepoint/v3/contenttype/forms"/>
  </ds:schemaRefs>
</ds:datastoreItem>
</file>

<file path=customXml/itemProps2.xml><?xml version="1.0" encoding="utf-8"?>
<ds:datastoreItem xmlns:ds="http://schemas.openxmlformats.org/officeDocument/2006/customXml" ds:itemID="{9562A515-27FF-422E-881B-FB30BAB65D1E}">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52294d7-4c48-4792-b550-8d69c17ca593"/>
    <ds:schemaRef ds:uri="e1403081-55a5-4b35-a1f7-f0f9b844e95c"/>
    <ds:schemaRef ds:uri="http://www.w3.org/XML/1998/namespace"/>
  </ds:schemaRefs>
</ds:datastoreItem>
</file>

<file path=customXml/itemProps3.xml><?xml version="1.0" encoding="utf-8"?>
<ds:datastoreItem xmlns:ds="http://schemas.openxmlformats.org/officeDocument/2006/customXml" ds:itemID="{BBAB3F13-CD52-4F43-9E7D-E1D00311C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03081-55a5-4b35-a1f7-f0f9b844e95c"/>
    <ds:schemaRef ds:uri="452294d7-4c48-4792-b550-8d69c17ca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44864-EF86-431D-B98D-4A1E87F0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Walters 365</dc:creator>
  <cp:lastModifiedBy>Vicki Fry</cp:lastModifiedBy>
  <cp:revision>4</cp:revision>
  <dcterms:created xsi:type="dcterms:W3CDTF">2022-06-13T10:33:00Z</dcterms:created>
  <dcterms:modified xsi:type="dcterms:W3CDTF">2022-06-13T14:13:00Z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0x0101008F7177FE6A05A442B796F4110870C413</vt:lpwstr>
  </property>
</Properties>
</file>