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7D79A" w14:textId="77777777" w:rsidR="009D1D40" w:rsidRDefault="00B24C45" w:rsidP="00D7133C">
      <w:pPr>
        <w:jc w:val="right"/>
        <w:rPr>
          <w:rFonts w:ascii="Arial" w:hAnsi="Arial" w:cs="Arial"/>
          <w:sz w:val="24"/>
          <w:szCs w:val="24"/>
        </w:rPr>
      </w:pPr>
      <w:r>
        <w:rPr>
          <w:noProof/>
          <w:lang w:eastAsia="en-GB"/>
        </w:rPr>
        <w:drawing>
          <wp:inline distT="0" distB="0" distL="0" distR="0" wp14:anchorId="0B68F53E" wp14:editId="54951301">
            <wp:extent cx="3867150" cy="982417"/>
            <wp:effectExtent l="0" t="0" r="0" b="8255"/>
            <wp:docPr id="1041543215" name="Picture 54" descr="New CTM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8">
                      <a:extLst>
                        <a:ext uri="{28A0092B-C50C-407E-A947-70E740481C1C}">
                          <a14:useLocalDpi xmlns:a14="http://schemas.microsoft.com/office/drawing/2010/main" val="0"/>
                        </a:ext>
                      </a:extLst>
                    </a:blip>
                    <a:stretch>
                      <a:fillRect/>
                    </a:stretch>
                  </pic:blipFill>
                  <pic:spPr>
                    <a:xfrm>
                      <a:off x="0" y="0"/>
                      <a:ext cx="3867150" cy="982417"/>
                    </a:xfrm>
                    <a:prstGeom prst="rect">
                      <a:avLst/>
                    </a:prstGeom>
                  </pic:spPr>
                </pic:pic>
              </a:graphicData>
            </a:graphic>
          </wp:inline>
        </w:drawing>
      </w:r>
    </w:p>
    <w:p w14:paraId="0E16F036" w14:textId="77777777" w:rsidR="00127285" w:rsidRDefault="00984C56" w:rsidP="00EC1E6D">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606F224" wp14:editId="7B4E5F1E">
                <wp:simplePos x="0" y="0"/>
                <wp:positionH relativeFrom="margin">
                  <wp:align>left</wp:align>
                </wp:positionH>
                <wp:positionV relativeFrom="paragraph">
                  <wp:posOffset>160020</wp:posOffset>
                </wp:positionV>
                <wp:extent cx="6209665" cy="4019550"/>
                <wp:effectExtent l="38100" t="38100" r="38735" b="3810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4019550"/>
                        </a:xfrm>
                        <a:prstGeom prst="rect">
                          <a:avLst/>
                        </a:prstGeom>
                        <a:solidFill>
                          <a:srgbClr val="FFFFFF"/>
                        </a:solidFill>
                        <a:ln w="76200" cmpd="tri">
                          <a:solidFill>
                            <a:srgbClr val="000000"/>
                          </a:solidFill>
                          <a:miter lim="800000"/>
                          <a:headEnd/>
                          <a:tailEnd/>
                        </a:ln>
                      </wps:spPr>
                      <wps:txbx>
                        <w:txbxContent>
                          <w:p w14:paraId="41C25EB3" w14:textId="77777777" w:rsidR="005567E8" w:rsidRDefault="005567E8" w:rsidP="00D7133C">
                            <w:pPr>
                              <w:jc w:val="center"/>
                              <w:rPr>
                                <w:rFonts w:cs="Arial"/>
                                <w:sz w:val="40"/>
                                <w:szCs w:val="40"/>
                              </w:rPr>
                            </w:pPr>
                          </w:p>
                          <w:p w14:paraId="58B7D2C9" w14:textId="24632275" w:rsidR="005567E8" w:rsidRDefault="005567E8" w:rsidP="00D7133C">
                            <w:pPr>
                              <w:jc w:val="center"/>
                              <w:rPr>
                                <w:rFonts w:cs="Arial"/>
                                <w:sz w:val="40"/>
                                <w:szCs w:val="40"/>
                              </w:rPr>
                            </w:pPr>
                            <w:r>
                              <w:rPr>
                                <w:rFonts w:cs="Arial"/>
                                <w:sz w:val="40"/>
                                <w:szCs w:val="40"/>
                              </w:rPr>
                              <w:t>Porth Community School</w:t>
                            </w:r>
                          </w:p>
                          <w:p w14:paraId="0A2DBB99" w14:textId="1E75B6AB" w:rsidR="005567E8" w:rsidRDefault="005567E8" w:rsidP="00D7133C">
                            <w:pPr>
                              <w:jc w:val="center"/>
                              <w:rPr>
                                <w:rFonts w:cs="Arial"/>
                                <w:sz w:val="40"/>
                                <w:szCs w:val="40"/>
                              </w:rPr>
                            </w:pPr>
                            <w:r>
                              <w:rPr>
                                <w:rFonts w:cs="Arial"/>
                                <w:noProof/>
                                <w:sz w:val="40"/>
                                <w:szCs w:val="40"/>
                                <w:lang w:eastAsia="en-GB"/>
                              </w:rPr>
                              <w:drawing>
                                <wp:inline distT="0" distB="0" distL="0" distR="0" wp14:anchorId="24ED9317" wp14:editId="66CB9355">
                                  <wp:extent cx="1028700" cy="122282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rth Logo.jpg"/>
                                          <pic:cNvPicPr/>
                                        </pic:nvPicPr>
                                        <pic:blipFill>
                                          <a:blip r:embed="rId9">
                                            <a:extLst>
                                              <a:ext uri="{28A0092B-C50C-407E-A947-70E740481C1C}">
                                                <a14:useLocalDpi xmlns:a14="http://schemas.microsoft.com/office/drawing/2010/main" val="0"/>
                                              </a:ext>
                                            </a:extLst>
                                          </a:blip>
                                          <a:stretch>
                                            <a:fillRect/>
                                          </a:stretch>
                                        </pic:blipFill>
                                        <pic:spPr>
                                          <a:xfrm>
                                            <a:off x="0" y="0"/>
                                            <a:ext cx="1033047" cy="1227996"/>
                                          </a:xfrm>
                                          <a:prstGeom prst="rect">
                                            <a:avLst/>
                                          </a:prstGeom>
                                        </pic:spPr>
                                      </pic:pic>
                                    </a:graphicData>
                                  </a:graphic>
                                </wp:inline>
                              </w:drawing>
                            </w:r>
                          </w:p>
                          <w:p w14:paraId="1F1E5272" w14:textId="77777777" w:rsidR="005567E8" w:rsidRPr="004276EB" w:rsidRDefault="005567E8" w:rsidP="00D7133C">
                            <w:pPr>
                              <w:jc w:val="center"/>
                              <w:rPr>
                                <w:rFonts w:ascii="Arial" w:hAnsi="Arial" w:cs="Arial"/>
                                <w:b/>
                                <w:sz w:val="40"/>
                                <w:szCs w:val="40"/>
                              </w:rPr>
                            </w:pPr>
                            <w:r>
                              <w:rPr>
                                <w:rFonts w:ascii="Arial" w:hAnsi="Arial" w:cs="Arial"/>
                                <w:b/>
                                <w:sz w:val="40"/>
                                <w:szCs w:val="40"/>
                              </w:rPr>
                              <w:t>Child Safeguarding Policy</w:t>
                            </w:r>
                          </w:p>
                          <w:p w14:paraId="694DA8B1" w14:textId="77777777" w:rsidR="005567E8" w:rsidRDefault="005567E8" w:rsidP="00D7133C">
                            <w:pPr>
                              <w:jc w:val="center"/>
                            </w:pPr>
                          </w:p>
                          <w:p w14:paraId="634D80DD" w14:textId="77777777" w:rsidR="005567E8" w:rsidRPr="00F2238C" w:rsidRDefault="005567E8" w:rsidP="00D7133C">
                            <w:pPr>
                              <w:jc w:val="center"/>
                              <w:rPr>
                                <w:rFonts w:cs="Arial"/>
                              </w:rPr>
                            </w:pPr>
                            <w:r w:rsidRPr="007754A1">
                              <w:rPr>
                                <w:rFonts w:cs="Arial"/>
                              </w:rPr>
                              <w:t>Date: 2021/2022</w:t>
                            </w:r>
                          </w:p>
                          <w:p w14:paraId="2F559413" w14:textId="5691FA27" w:rsidR="005567E8" w:rsidRPr="00F2238C" w:rsidRDefault="005567E8" w:rsidP="00D7133C">
                            <w:pPr>
                              <w:jc w:val="center"/>
                              <w:rPr>
                                <w:rFonts w:cs="Arial"/>
                              </w:rPr>
                            </w:pPr>
                            <w:r>
                              <w:rPr>
                                <w:rFonts w:cs="Arial"/>
                              </w:rPr>
                              <w:t>Review Date: 04.10.2022</w:t>
                            </w:r>
                          </w:p>
                          <w:p w14:paraId="011E6510" w14:textId="77777777" w:rsidR="005567E8" w:rsidRDefault="005567E8" w:rsidP="00D7133C">
                            <w:pPr>
                              <w:jc w:val="center"/>
                              <w:rPr>
                                <w:rFonts w:cs="Arial"/>
                                <w:sz w:val="40"/>
                                <w:szCs w:val="40"/>
                              </w:rPr>
                            </w:pPr>
                          </w:p>
                          <w:p w14:paraId="0617C738" w14:textId="77777777" w:rsidR="005567E8" w:rsidRDefault="005567E8" w:rsidP="00D7133C">
                            <w:pPr>
                              <w:jc w:val="center"/>
                              <w:rPr>
                                <w:rFonts w:cs="Arial"/>
                              </w:rPr>
                            </w:pPr>
                          </w:p>
                          <w:p w14:paraId="59426FDB" w14:textId="77777777" w:rsidR="005567E8" w:rsidRPr="00D35545" w:rsidRDefault="005567E8" w:rsidP="00D7133C">
                            <w:pPr>
                              <w:jc w:val="center"/>
                              <w:rPr>
                                <w:rFonts w:cs="Arial"/>
                                <w:sz w:val="32"/>
                                <w:szCs w:val="32"/>
                              </w:rPr>
                            </w:pPr>
                            <w:r>
                              <w:rPr>
                                <w:rFonts w:cs="Arial"/>
                                <w:sz w:val="32"/>
                                <w:szCs w:val="32"/>
                              </w:rPr>
                              <w:t>MODEL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6F224" id="_x0000_t202" coordsize="21600,21600" o:spt="202" path="m,l,21600r21600,l21600,xe">
                <v:stroke joinstyle="miter"/>
                <v:path gradientshapeok="t" o:connecttype="rect"/>
              </v:shapetype>
              <v:shape id="Text Box 2" o:spid="_x0000_s1026" type="#_x0000_t202" style="position:absolute;margin-left:0;margin-top:12.6pt;width:488.95pt;height:31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" strokeweight="6pt">
                <v:stroke linestyle="thickBetweenThin"/>
                <v:textbox>
                  <w:txbxContent>
                    <w:p w14:paraId="41C25EB3" w14:textId="77777777" w:rsidR="005567E8" w:rsidRDefault="005567E8" w:rsidP="00D7133C">
                      <w:pPr>
                        <w:jc w:val="center"/>
                        <w:rPr>
                          <w:rFonts w:cs="Arial"/>
                          <w:sz w:val="40"/>
                          <w:szCs w:val="40"/>
                        </w:rPr>
                      </w:pPr>
                    </w:p>
                    <w:p w14:paraId="58B7D2C9" w14:textId="24632275" w:rsidR="005567E8" w:rsidRDefault="005567E8" w:rsidP="00D7133C">
                      <w:pPr>
                        <w:jc w:val="center"/>
                        <w:rPr>
                          <w:rFonts w:cs="Arial"/>
                          <w:sz w:val="40"/>
                          <w:szCs w:val="40"/>
                        </w:rPr>
                      </w:pPr>
                      <w:r>
                        <w:rPr>
                          <w:rFonts w:cs="Arial"/>
                          <w:sz w:val="40"/>
                          <w:szCs w:val="40"/>
                        </w:rPr>
                        <w:t>Porth Community School</w:t>
                      </w:r>
                    </w:p>
                    <w:p w14:paraId="0A2DBB99" w14:textId="1E75B6AB" w:rsidR="005567E8" w:rsidRDefault="005567E8" w:rsidP="00D7133C">
                      <w:pPr>
                        <w:jc w:val="center"/>
                        <w:rPr>
                          <w:rFonts w:cs="Arial"/>
                          <w:sz w:val="40"/>
                          <w:szCs w:val="40"/>
                        </w:rPr>
                      </w:pPr>
                      <w:r>
                        <w:rPr>
                          <w:rFonts w:cs="Arial"/>
                          <w:noProof/>
                          <w:sz w:val="40"/>
                          <w:szCs w:val="40"/>
                          <w:lang w:eastAsia="en-GB"/>
                        </w:rPr>
                        <w:drawing>
                          <wp:inline distT="0" distB="0" distL="0" distR="0" wp14:anchorId="24ED9317" wp14:editId="66CB9355">
                            <wp:extent cx="1028700" cy="122282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rth Logo.jpg"/>
                                    <pic:cNvPicPr/>
                                  </pic:nvPicPr>
                                  <pic:blipFill>
                                    <a:blip r:embed="rId9">
                                      <a:extLst>
                                        <a:ext uri="{28A0092B-C50C-407E-A947-70E740481C1C}">
                                          <a14:useLocalDpi xmlns:a14="http://schemas.microsoft.com/office/drawing/2010/main" val="0"/>
                                        </a:ext>
                                      </a:extLst>
                                    </a:blip>
                                    <a:stretch>
                                      <a:fillRect/>
                                    </a:stretch>
                                  </pic:blipFill>
                                  <pic:spPr>
                                    <a:xfrm>
                                      <a:off x="0" y="0"/>
                                      <a:ext cx="1033047" cy="1227996"/>
                                    </a:xfrm>
                                    <a:prstGeom prst="rect">
                                      <a:avLst/>
                                    </a:prstGeom>
                                  </pic:spPr>
                                </pic:pic>
                              </a:graphicData>
                            </a:graphic>
                          </wp:inline>
                        </w:drawing>
                      </w:r>
                    </w:p>
                    <w:p w14:paraId="1F1E5272" w14:textId="77777777" w:rsidR="005567E8" w:rsidRPr="004276EB" w:rsidRDefault="005567E8" w:rsidP="00D7133C">
                      <w:pPr>
                        <w:jc w:val="center"/>
                        <w:rPr>
                          <w:rFonts w:ascii="Arial" w:hAnsi="Arial" w:cs="Arial"/>
                          <w:b/>
                          <w:sz w:val="40"/>
                          <w:szCs w:val="40"/>
                        </w:rPr>
                      </w:pPr>
                      <w:r>
                        <w:rPr>
                          <w:rFonts w:ascii="Arial" w:hAnsi="Arial" w:cs="Arial"/>
                          <w:b/>
                          <w:sz w:val="40"/>
                          <w:szCs w:val="40"/>
                        </w:rPr>
                        <w:t>Child Safeguarding Policy</w:t>
                      </w:r>
                    </w:p>
                    <w:p w14:paraId="694DA8B1" w14:textId="77777777" w:rsidR="005567E8" w:rsidRDefault="005567E8" w:rsidP="00D7133C">
                      <w:pPr>
                        <w:jc w:val="center"/>
                      </w:pPr>
                    </w:p>
                    <w:p w14:paraId="634D80DD" w14:textId="77777777" w:rsidR="005567E8" w:rsidRPr="00F2238C" w:rsidRDefault="005567E8" w:rsidP="00D7133C">
                      <w:pPr>
                        <w:jc w:val="center"/>
                        <w:rPr>
                          <w:rFonts w:cs="Arial"/>
                        </w:rPr>
                      </w:pPr>
                      <w:r w:rsidRPr="007754A1">
                        <w:rPr>
                          <w:rFonts w:cs="Arial"/>
                        </w:rPr>
                        <w:t>Date: 2021/2022</w:t>
                      </w:r>
                    </w:p>
                    <w:p w14:paraId="2F559413" w14:textId="5691FA27" w:rsidR="005567E8" w:rsidRPr="00F2238C" w:rsidRDefault="005567E8" w:rsidP="00D7133C">
                      <w:pPr>
                        <w:jc w:val="center"/>
                        <w:rPr>
                          <w:rFonts w:cs="Arial"/>
                        </w:rPr>
                      </w:pPr>
                      <w:r>
                        <w:rPr>
                          <w:rFonts w:cs="Arial"/>
                        </w:rPr>
                        <w:t>Review Date: 04.10.2022</w:t>
                      </w:r>
                    </w:p>
                    <w:p w14:paraId="011E6510" w14:textId="77777777" w:rsidR="005567E8" w:rsidRDefault="005567E8" w:rsidP="00D7133C">
                      <w:pPr>
                        <w:jc w:val="center"/>
                        <w:rPr>
                          <w:rFonts w:cs="Arial"/>
                          <w:sz w:val="40"/>
                          <w:szCs w:val="40"/>
                        </w:rPr>
                      </w:pPr>
                    </w:p>
                    <w:p w14:paraId="0617C738" w14:textId="77777777" w:rsidR="005567E8" w:rsidRDefault="005567E8" w:rsidP="00D7133C">
                      <w:pPr>
                        <w:jc w:val="center"/>
                        <w:rPr>
                          <w:rFonts w:cs="Arial"/>
                        </w:rPr>
                      </w:pPr>
                    </w:p>
                    <w:p w14:paraId="59426FDB" w14:textId="77777777" w:rsidR="005567E8" w:rsidRPr="00D35545" w:rsidRDefault="005567E8" w:rsidP="00D7133C">
                      <w:pPr>
                        <w:jc w:val="center"/>
                        <w:rPr>
                          <w:rFonts w:cs="Arial"/>
                          <w:sz w:val="32"/>
                          <w:szCs w:val="32"/>
                        </w:rPr>
                      </w:pPr>
                      <w:r>
                        <w:rPr>
                          <w:rFonts w:cs="Arial"/>
                          <w:sz w:val="32"/>
                          <w:szCs w:val="32"/>
                        </w:rPr>
                        <w:t>MODEL POLICY</w:t>
                      </w:r>
                    </w:p>
                  </w:txbxContent>
                </v:textbox>
                <w10:wrap anchorx="margin"/>
              </v:shape>
            </w:pict>
          </mc:Fallback>
        </mc:AlternateContent>
      </w:r>
    </w:p>
    <w:p w14:paraId="210A031D" w14:textId="77777777" w:rsidR="00E83571" w:rsidRDefault="00E83571" w:rsidP="00EC1E6D">
      <w:pPr>
        <w:rPr>
          <w:rFonts w:ascii="Arial" w:hAnsi="Arial" w:cs="Arial"/>
          <w:sz w:val="24"/>
          <w:szCs w:val="24"/>
        </w:rPr>
      </w:pPr>
    </w:p>
    <w:p w14:paraId="18262B8E" w14:textId="77777777" w:rsidR="00E83571" w:rsidRDefault="00E83571" w:rsidP="00E83571">
      <w:pPr>
        <w:jc w:val="center"/>
        <w:rPr>
          <w:rFonts w:ascii="Arial" w:hAnsi="Arial" w:cs="Arial"/>
          <w:sz w:val="24"/>
          <w:szCs w:val="24"/>
        </w:rPr>
      </w:pPr>
    </w:p>
    <w:p w14:paraId="0B61AD06" w14:textId="77777777" w:rsidR="00E83571" w:rsidRDefault="00E83571" w:rsidP="00EC1E6D">
      <w:pPr>
        <w:rPr>
          <w:rFonts w:ascii="Arial" w:hAnsi="Arial" w:cs="Arial"/>
          <w:sz w:val="24"/>
          <w:szCs w:val="24"/>
        </w:rPr>
      </w:pPr>
    </w:p>
    <w:p w14:paraId="3D3768C4" w14:textId="77777777" w:rsidR="00E83571" w:rsidRDefault="00E83571" w:rsidP="00EC1E6D">
      <w:pPr>
        <w:rPr>
          <w:rFonts w:ascii="Arial" w:hAnsi="Arial" w:cs="Arial"/>
          <w:sz w:val="24"/>
          <w:szCs w:val="24"/>
        </w:rPr>
      </w:pPr>
    </w:p>
    <w:p w14:paraId="11BAF9C7" w14:textId="77777777" w:rsidR="00E83571" w:rsidRDefault="00E83571" w:rsidP="00EC1E6D">
      <w:pPr>
        <w:rPr>
          <w:rFonts w:ascii="Arial" w:hAnsi="Arial" w:cs="Arial"/>
          <w:sz w:val="24"/>
          <w:szCs w:val="24"/>
        </w:rPr>
      </w:pPr>
    </w:p>
    <w:p w14:paraId="4D0D0136" w14:textId="77777777" w:rsidR="00E83571" w:rsidRDefault="00E83571" w:rsidP="00EC1E6D">
      <w:pPr>
        <w:rPr>
          <w:rFonts w:ascii="Arial" w:hAnsi="Arial" w:cs="Arial"/>
          <w:sz w:val="24"/>
          <w:szCs w:val="24"/>
        </w:rPr>
      </w:pPr>
    </w:p>
    <w:p w14:paraId="06F45E1F" w14:textId="77777777" w:rsidR="00E83571" w:rsidRDefault="00E83571" w:rsidP="00EC1E6D">
      <w:pPr>
        <w:rPr>
          <w:rFonts w:ascii="Arial" w:hAnsi="Arial" w:cs="Arial"/>
          <w:sz w:val="24"/>
          <w:szCs w:val="24"/>
        </w:rPr>
      </w:pPr>
    </w:p>
    <w:p w14:paraId="67CB7525" w14:textId="77777777" w:rsidR="00E83571" w:rsidRDefault="00E83571" w:rsidP="00EC1E6D">
      <w:pPr>
        <w:rPr>
          <w:rFonts w:ascii="Arial" w:hAnsi="Arial" w:cs="Arial"/>
          <w:sz w:val="24"/>
          <w:szCs w:val="24"/>
        </w:rPr>
      </w:pPr>
    </w:p>
    <w:p w14:paraId="0359FAE4" w14:textId="77777777" w:rsidR="00E83571" w:rsidRDefault="00E83571" w:rsidP="00EC1E6D">
      <w:pPr>
        <w:rPr>
          <w:rFonts w:ascii="Arial" w:hAnsi="Arial" w:cs="Arial"/>
          <w:sz w:val="24"/>
          <w:szCs w:val="24"/>
        </w:rPr>
      </w:pPr>
    </w:p>
    <w:p w14:paraId="2DFAA644" w14:textId="77777777" w:rsidR="00E83571" w:rsidRDefault="00E83571" w:rsidP="00EC1E6D">
      <w:pPr>
        <w:rPr>
          <w:rFonts w:ascii="Arial" w:hAnsi="Arial" w:cs="Arial"/>
          <w:sz w:val="24"/>
          <w:szCs w:val="24"/>
        </w:rPr>
      </w:pPr>
    </w:p>
    <w:tbl>
      <w:tblPr>
        <w:tblpPr w:leftFromText="180" w:rightFromText="180" w:vertAnchor="text" w:horzAnchor="margin" w:tblpXSpec="center" w:tblpY="1518"/>
        <w:tblW w:w="9030" w:type="dxa"/>
        <w:tblLook w:val="01E0" w:firstRow="1" w:lastRow="1" w:firstColumn="1" w:lastColumn="1" w:noHBand="0" w:noVBand="0"/>
      </w:tblPr>
      <w:tblGrid>
        <w:gridCol w:w="2898"/>
        <w:gridCol w:w="4008"/>
        <w:gridCol w:w="2124"/>
      </w:tblGrid>
      <w:tr w:rsidR="005119F8" w:rsidRPr="008C1B7B" w14:paraId="0F7CE4EF" w14:textId="77777777" w:rsidTr="0043557B">
        <w:trPr>
          <w:trHeight w:val="477"/>
        </w:trPr>
        <w:tc>
          <w:tcPr>
            <w:tcW w:w="2898" w:type="dxa"/>
            <w:tcBorders>
              <w:top w:val="nil"/>
              <w:left w:val="nil"/>
              <w:bottom w:val="nil"/>
              <w:right w:val="single" w:sz="4" w:space="0" w:color="auto"/>
            </w:tcBorders>
          </w:tcPr>
          <w:p w14:paraId="03C94357" w14:textId="77777777" w:rsidR="0043557B" w:rsidRPr="008C1B7B" w:rsidRDefault="0043557B" w:rsidP="0043557B">
            <w:pPr>
              <w:rPr>
                <w:rFonts w:ascii="Arial" w:hAnsi="Arial" w:cs="Arial"/>
                <w:b/>
                <w:bCs/>
                <w:sz w:val="20"/>
                <w:szCs w:val="20"/>
              </w:rPr>
            </w:pPr>
          </w:p>
        </w:tc>
        <w:tc>
          <w:tcPr>
            <w:tcW w:w="4008" w:type="dxa"/>
            <w:tcBorders>
              <w:top w:val="single" w:sz="4" w:space="0" w:color="auto"/>
              <w:left w:val="single" w:sz="4" w:space="0" w:color="auto"/>
              <w:bottom w:val="single" w:sz="4" w:space="0" w:color="auto"/>
              <w:right w:val="single" w:sz="4" w:space="0" w:color="auto"/>
            </w:tcBorders>
          </w:tcPr>
          <w:p w14:paraId="5B2922C4" w14:textId="77777777" w:rsidR="0043557B" w:rsidRPr="008C1B7B" w:rsidRDefault="0043557B" w:rsidP="0043557B">
            <w:pPr>
              <w:rPr>
                <w:rFonts w:ascii="Arial" w:hAnsi="Arial" w:cs="Arial"/>
                <w:b/>
                <w:bCs/>
                <w:sz w:val="20"/>
                <w:szCs w:val="20"/>
              </w:rPr>
            </w:pPr>
            <w:r w:rsidRPr="008C1B7B">
              <w:rPr>
                <w:rFonts w:ascii="Arial" w:hAnsi="Arial" w:cs="Arial"/>
                <w:b/>
                <w:bCs/>
                <w:sz w:val="20"/>
                <w:szCs w:val="20"/>
              </w:rPr>
              <w:t>Signed</w:t>
            </w:r>
            <w:r>
              <w:rPr>
                <w:rFonts w:ascii="Arial" w:hAnsi="Arial" w:cs="Arial"/>
                <w:b/>
                <w:bCs/>
                <w:sz w:val="20"/>
                <w:szCs w:val="20"/>
              </w:rPr>
              <w:t xml:space="preserve"> </w:t>
            </w:r>
          </w:p>
        </w:tc>
        <w:tc>
          <w:tcPr>
            <w:tcW w:w="2124" w:type="dxa"/>
            <w:tcBorders>
              <w:top w:val="single" w:sz="4" w:space="0" w:color="auto"/>
              <w:left w:val="single" w:sz="4" w:space="0" w:color="auto"/>
              <w:bottom w:val="single" w:sz="4" w:space="0" w:color="auto"/>
              <w:right w:val="single" w:sz="4" w:space="0" w:color="auto"/>
            </w:tcBorders>
          </w:tcPr>
          <w:p w14:paraId="5427A1F4" w14:textId="77777777" w:rsidR="0043557B" w:rsidRPr="008C1B7B" w:rsidRDefault="0043557B" w:rsidP="0043557B">
            <w:pPr>
              <w:rPr>
                <w:rFonts w:ascii="Arial" w:hAnsi="Arial" w:cs="Arial"/>
                <w:b/>
                <w:bCs/>
                <w:sz w:val="20"/>
                <w:szCs w:val="20"/>
              </w:rPr>
            </w:pPr>
            <w:r w:rsidRPr="008C1B7B">
              <w:rPr>
                <w:rFonts w:ascii="Arial" w:hAnsi="Arial" w:cs="Arial"/>
                <w:b/>
                <w:bCs/>
                <w:sz w:val="20"/>
                <w:szCs w:val="20"/>
              </w:rPr>
              <w:t>Date</w:t>
            </w:r>
            <w:r>
              <w:rPr>
                <w:rFonts w:ascii="Arial" w:hAnsi="Arial" w:cs="Arial"/>
                <w:b/>
                <w:bCs/>
                <w:sz w:val="20"/>
                <w:szCs w:val="20"/>
              </w:rPr>
              <w:t xml:space="preserve">  </w:t>
            </w:r>
          </w:p>
        </w:tc>
      </w:tr>
      <w:tr w:rsidR="005119F8" w:rsidRPr="008C1B7B" w14:paraId="59F32C92" w14:textId="77777777" w:rsidTr="0043557B">
        <w:trPr>
          <w:trHeight w:val="97"/>
        </w:trPr>
        <w:tc>
          <w:tcPr>
            <w:tcW w:w="2898" w:type="dxa"/>
            <w:tcBorders>
              <w:top w:val="nil"/>
              <w:left w:val="nil"/>
              <w:bottom w:val="single" w:sz="4" w:space="0" w:color="auto"/>
              <w:right w:val="nil"/>
            </w:tcBorders>
          </w:tcPr>
          <w:p w14:paraId="45676FC1" w14:textId="77777777" w:rsidR="0043557B" w:rsidRPr="008C1B7B" w:rsidRDefault="0043557B" w:rsidP="0043557B">
            <w:pPr>
              <w:rPr>
                <w:rFonts w:ascii="Arial" w:hAnsi="Arial" w:cs="Arial"/>
                <w:b/>
                <w:bCs/>
                <w:sz w:val="20"/>
                <w:szCs w:val="20"/>
              </w:rPr>
            </w:pPr>
          </w:p>
        </w:tc>
        <w:tc>
          <w:tcPr>
            <w:tcW w:w="4008" w:type="dxa"/>
            <w:tcBorders>
              <w:top w:val="single" w:sz="4" w:space="0" w:color="auto"/>
              <w:left w:val="nil"/>
              <w:bottom w:val="single" w:sz="4" w:space="0" w:color="auto"/>
              <w:right w:val="nil"/>
            </w:tcBorders>
          </w:tcPr>
          <w:p w14:paraId="2C370B2B" w14:textId="77777777" w:rsidR="0043557B" w:rsidRPr="008C1B7B" w:rsidRDefault="0043557B" w:rsidP="0043557B">
            <w:pPr>
              <w:rPr>
                <w:rFonts w:ascii="Arial" w:hAnsi="Arial" w:cs="Arial"/>
                <w:b/>
                <w:bCs/>
                <w:sz w:val="20"/>
                <w:szCs w:val="20"/>
              </w:rPr>
            </w:pPr>
          </w:p>
        </w:tc>
        <w:tc>
          <w:tcPr>
            <w:tcW w:w="2124" w:type="dxa"/>
            <w:tcBorders>
              <w:top w:val="single" w:sz="4" w:space="0" w:color="auto"/>
              <w:left w:val="nil"/>
              <w:bottom w:val="single" w:sz="4" w:space="0" w:color="auto"/>
              <w:right w:val="nil"/>
            </w:tcBorders>
          </w:tcPr>
          <w:p w14:paraId="56B4321B" w14:textId="77777777" w:rsidR="0043557B" w:rsidRPr="008C1B7B" w:rsidRDefault="0043557B" w:rsidP="0043557B">
            <w:pPr>
              <w:rPr>
                <w:rFonts w:ascii="Arial" w:hAnsi="Arial" w:cs="Arial"/>
                <w:b/>
                <w:bCs/>
                <w:sz w:val="20"/>
                <w:szCs w:val="20"/>
              </w:rPr>
            </w:pPr>
          </w:p>
        </w:tc>
      </w:tr>
      <w:tr w:rsidR="005119F8" w:rsidRPr="008C1B7B" w14:paraId="31549BA8" w14:textId="77777777" w:rsidTr="0043557B">
        <w:trPr>
          <w:trHeight w:val="462"/>
        </w:trPr>
        <w:tc>
          <w:tcPr>
            <w:tcW w:w="2898" w:type="dxa"/>
            <w:tcBorders>
              <w:top w:val="single" w:sz="4" w:space="0" w:color="auto"/>
              <w:left w:val="single" w:sz="4" w:space="0" w:color="auto"/>
              <w:bottom w:val="single" w:sz="4" w:space="0" w:color="auto"/>
              <w:right w:val="single" w:sz="4" w:space="0" w:color="auto"/>
            </w:tcBorders>
          </w:tcPr>
          <w:p w14:paraId="6101B30E" w14:textId="77777777" w:rsidR="0043557B" w:rsidRPr="008C1B7B" w:rsidRDefault="0043557B" w:rsidP="0043557B">
            <w:pPr>
              <w:rPr>
                <w:rFonts w:ascii="Arial" w:hAnsi="Arial" w:cs="Arial"/>
                <w:b/>
                <w:bCs/>
                <w:sz w:val="20"/>
                <w:szCs w:val="20"/>
              </w:rPr>
            </w:pPr>
            <w:r w:rsidRPr="008C1B7B">
              <w:rPr>
                <w:rFonts w:ascii="Arial" w:hAnsi="Arial" w:cs="Arial"/>
                <w:b/>
                <w:bCs/>
                <w:sz w:val="20"/>
                <w:szCs w:val="20"/>
              </w:rPr>
              <w:t>Chair of Governors</w:t>
            </w:r>
          </w:p>
        </w:tc>
        <w:tc>
          <w:tcPr>
            <w:tcW w:w="4008" w:type="dxa"/>
            <w:tcBorders>
              <w:top w:val="single" w:sz="4" w:space="0" w:color="auto"/>
              <w:left w:val="single" w:sz="4" w:space="0" w:color="auto"/>
              <w:bottom w:val="single" w:sz="4" w:space="0" w:color="auto"/>
              <w:right w:val="single" w:sz="4" w:space="0" w:color="auto"/>
            </w:tcBorders>
          </w:tcPr>
          <w:p w14:paraId="193F0E02" w14:textId="44A75C21" w:rsidR="0043557B" w:rsidRPr="008C1B7B" w:rsidRDefault="005119F8" w:rsidP="0043557B">
            <w:pPr>
              <w:rPr>
                <w:rFonts w:ascii="Arial" w:hAnsi="Arial" w:cs="Arial"/>
                <w:b/>
                <w:bCs/>
                <w:sz w:val="20"/>
                <w:szCs w:val="20"/>
              </w:rPr>
            </w:pPr>
            <w:r w:rsidRPr="005119F8">
              <w:rPr>
                <w:rFonts w:ascii="Arial" w:hAnsi="Arial" w:cs="Arial"/>
                <w:b/>
                <w:bCs/>
                <w:noProof/>
                <w:sz w:val="20"/>
                <w:szCs w:val="20"/>
                <w:lang w:eastAsia="en-GB"/>
              </w:rPr>
              <w:drawing>
                <wp:inline distT="0" distB="0" distL="0" distR="0" wp14:anchorId="34ED4913" wp14:editId="707FD01B">
                  <wp:extent cx="1543050" cy="3101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4262" cy="324461"/>
                          </a:xfrm>
                          <a:prstGeom prst="rect">
                            <a:avLst/>
                          </a:prstGeom>
                          <a:noFill/>
                          <a:ln>
                            <a:noFill/>
                          </a:ln>
                        </pic:spPr>
                      </pic:pic>
                    </a:graphicData>
                  </a:graphic>
                </wp:inline>
              </w:drawing>
            </w:r>
          </w:p>
        </w:tc>
        <w:tc>
          <w:tcPr>
            <w:tcW w:w="2124" w:type="dxa"/>
            <w:tcBorders>
              <w:top w:val="single" w:sz="4" w:space="0" w:color="auto"/>
              <w:left w:val="single" w:sz="4" w:space="0" w:color="auto"/>
              <w:bottom w:val="single" w:sz="4" w:space="0" w:color="auto"/>
              <w:right w:val="single" w:sz="4" w:space="0" w:color="auto"/>
            </w:tcBorders>
          </w:tcPr>
          <w:p w14:paraId="2309281D" w14:textId="77777777" w:rsidR="0043557B" w:rsidRPr="008C1B7B" w:rsidRDefault="0043557B" w:rsidP="0043557B">
            <w:pPr>
              <w:rPr>
                <w:rFonts w:ascii="Arial" w:hAnsi="Arial" w:cs="Arial"/>
                <w:b/>
                <w:bCs/>
                <w:sz w:val="20"/>
                <w:szCs w:val="20"/>
              </w:rPr>
            </w:pPr>
          </w:p>
        </w:tc>
      </w:tr>
      <w:tr w:rsidR="005119F8" w:rsidRPr="008C1B7B" w14:paraId="5BE429EF" w14:textId="77777777" w:rsidTr="005119F8">
        <w:trPr>
          <w:trHeight w:val="708"/>
        </w:trPr>
        <w:tc>
          <w:tcPr>
            <w:tcW w:w="2898" w:type="dxa"/>
            <w:tcBorders>
              <w:top w:val="single" w:sz="4" w:space="0" w:color="auto"/>
              <w:left w:val="single" w:sz="4" w:space="0" w:color="auto"/>
              <w:bottom w:val="single" w:sz="4" w:space="0" w:color="auto"/>
              <w:right w:val="single" w:sz="4" w:space="0" w:color="auto"/>
            </w:tcBorders>
          </w:tcPr>
          <w:p w14:paraId="15E43B93" w14:textId="77777777" w:rsidR="0043557B" w:rsidRPr="008C1B7B" w:rsidRDefault="0043557B" w:rsidP="0043557B">
            <w:pPr>
              <w:rPr>
                <w:rFonts w:ascii="Arial" w:hAnsi="Arial" w:cs="Arial"/>
                <w:b/>
                <w:bCs/>
                <w:sz w:val="20"/>
                <w:szCs w:val="20"/>
              </w:rPr>
            </w:pPr>
            <w:r>
              <w:rPr>
                <w:rFonts w:ascii="Arial" w:hAnsi="Arial" w:cs="Arial"/>
                <w:b/>
                <w:bCs/>
                <w:sz w:val="20"/>
                <w:szCs w:val="20"/>
              </w:rPr>
              <w:t>Governor Responsible for Child Protection</w:t>
            </w:r>
          </w:p>
        </w:tc>
        <w:tc>
          <w:tcPr>
            <w:tcW w:w="4008" w:type="dxa"/>
            <w:tcBorders>
              <w:top w:val="single" w:sz="4" w:space="0" w:color="auto"/>
              <w:left w:val="single" w:sz="4" w:space="0" w:color="auto"/>
              <w:bottom w:val="single" w:sz="4" w:space="0" w:color="auto"/>
              <w:right w:val="single" w:sz="4" w:space="0" w:color="auto"/>
            </w:tcBorders>
          </w:tcPr>
          <w:p w14:paraId="6FCE2B13" w14:textId="3738A152" w:rsidR="0043557B" w:rsidRPr="008C1B7B" w:rsidRDefault="005119F8" w:rsidP="0043557B">
            <w:pPr>
              <w:rPr>
                <w:rFonts w:ascii="Arial" w:hAnsi="Arial" w:cs="Arial"/>
                <w:b/>
                <w:bCs/>
                <w:sz w:val="20"/>
                <w:szCs w:val="20"/>
              </w:rPr>
            </w:pPr>
            <w:r w:rsidRPr="005119F8">
              <w:rPr>
                <w:rFonts w:ascii="Arial" w:hAnsi="Arial" w:cs="Arial"/>
                <w:b/>
                <w:bCs/>
                <w:noProof/>
                <w:sz w:val="20"/>
                <w:szCs w:val="20"/>
                <w:lang w:eastAsia="en-GB"/>
              </w:rPr>
              <w:drawing>
                <wp:inline distT="0" distB="0" distL="0" distR="0" wp14:anchorId="15E6E01F" wp14:editId="087544C6">
                  <wp:extent cx="1171575" cy="45205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675" cy="463283"/>
                          </a:xfrm>
                          <a:prstGeom prst="rect">
                            <a:avLst/>
                          </a:prstGeom>
                          <a:noFill/>
                          <a:ln>
                            <a:noFill/>
                          </a:ln>
                        </pic:spPr>
                      </pic:pic>
                    </a:graphicData>
                  </a:graphic>
                </wp:inline>
              </w:drawing>
            </w:r>
          </w:p>
        </w:tc>
        <w:tc>
          <w:tcPr>
            <w:tcW w:w="2124" w:type="dxa"/>
            <w:tcBorders>
              <w:top w:val="single" w:sz="4" w:space="0" w:color="auto"/>
              <w:left w:val="single" w:sz="4" w:space="0" w:color="auto"/>
              <w:bottom w:val="single" w:sz="4" w:space="0" w:color="auto"/>
              <w:right w:val="single" w:sz="4" w:space="0" w:color="auto"/>
            </w:tcBorders>
          </w:tcPr>
          <w:p w14:paraId="53576C57" w14:textId="77777777" w:rsidR="0043557B" w:rsidRPr="008C1B7B" w:rsidRDefault="0043557B" w:rsidP="0043557B">
            <w:pPr>
              <w:rPr>
                <w:rFonts w:ascii="Arial" w:hAnsi="Arial" w:cs="Arial"/>
                <w:b/>
                <w:bCs/>
                <w:sz w:val="20"/>
                <w:szCs w:val="20"/>
              </w:rPr>
            </w:pPr>
          </w:p>
        </w:tc>
      </w:tr>
      <w:tr w:rsidR="005119F8" w:rsidRPr="008C1B7B" w14:paraId="656EA06D" w14:textId="77777777" w:rsidTr="0043557B">
        <w:trPr>
          <w:trHeight w:val="477"/>
        </w:trPr>
        <w:tc>
          <w:tcPr>
            <w:tcW w:w="2898" w:type="dxa"/>
            <w:tcBorders>
              <w:top w:val="single" w:sz="4" w:space="0" w:color="auto"/>
              <w:left w:val="nil"/>
              <w:bottom w:val="single" w:sz="4" w:space="0" w:color="auto"/>
              <w:right w:val="nil"/>
            </w:tcBorders>
          </w:tcPr>
          <w:p w14:paraId="5B2997FB" w14:textId="77777777" w:rsidR="0043557B" w:rsidRPr="008C1B7B" w:rsidRDefault="0043557B" w:rsidP="0043557B">
            <w:pPr>
              <w:rPr>
                <w:rFonts w:ascii="Arial" w:hAnsi="Arial" w:cs="Arial"/>
                <w:b/>
                <w:bCs/>
                <w:sz w:val="20"/>
                <w:szCs w:val="20"/>
              </w:rPr>
            </w:pPr>
          </w:p>
        </w:tc>
        <w:tc>
          <w:tcPr>
            <w:tcW w:w="4008" w:type="dxa"/>
            <w:tcBorders>
              <w:top w:val="single" w:sz="4" w:space="0" w:color="auto"/>
              <w:left w:val="nil"/>
              <w:bottom w:val="single" w:sz="4" w:space="0" w:color="auto"/>
              <w:right w:val="nil"/>
            </w:tcBorders>
          </w:tcPr>
          <w:p w14:paraId="65B85013" w14:textId="77777777" w:rsidR="0043557B" w:rsidRPr="008C1B7B" w:rsidRDefault="0043557B" w:rsidP="0043557B">
            <w:pPr>
              <w:rPr>
                <w:rFonts w:ascii="Arial" w:hAnsi="Arial" w:cs="Arial"/>
                <w:b/>
                <w:bCs/>
                <w:sz w:val="20"/>
                <w:szCs w:val="20"/>
              </w:rPr>
            </w:pPr>
          </w:p>
        </w:tc>
        <w:tc>
          <w:tcPr>
            <w:tcW w:w="2124" w:type="dxa"/>
            <w:tcBorders>
              <w:top w:val="single" w:sz="4" w:space="0" w:color="auto"/>
              <w:left w:val="nil"/>
              <w:bottom w:val="single" w:sz="4" w:space="0" w:color="auto"/>
              <w:right w:val="nil"/>
            </w:tcBorders>
          </w:tcPr>
          <w:p w14:paraId="6AE4C536" w14:textId="77777777" w:rsidR="0043557B" w:rsidRPr="008C1B7B" w:rsidRDefault="0043557B" w:rsidP="0043557B">
            <w:pPr>
              <w:rPr>
                <w:rFonts w:ascii="Arial" w:hAnsi="Arial" w:cs="Arial"/>
                <w:b/>
                <w:bCs/>
                <w:sz w:val="20"/>
                <w:szCs w:val="20"/>
              </w:rPr>
            </w:pPr>
          </w:p>
        </w:tc>
      </w:tr>
      <w:tr w:rsidR="005119F8" w:rsidRPr="008C1B7B" w14:paraId="45C6B718" w14:textId="77777777" w:rsidTr="005119F8">
        <w:trPr>
          <w:trHeight w:val="815"/>
        </w:trPr>
        <w:tc>
          <w:tcPr>
            <w:tcW w:w="2898" w:type="dxa"/>
            <w:tcBorders>
              <w:top w:val="single" w:sz="4" w:space="0" w:color="auto"/>
              <w:left w:val="single" w:sz="4" w:space="0" w:color="auto"/>
              <w:bottom w:val="single" w:sz="4" w:space="0" w:color="auto"/>
              <w:right w:val="single" w:sz="4" w:space="0" w:color="auto"/>
            </w:tcBorders>
          </w:tcPr>
          <w:p w14:paraId="600D6085" w14:textId="77777777" w:rsidR="0043557B" w:rsidRPr="008C1B7B" w:rsidRDefault="0043557B" w:rsidP="0043557B">
            <w:pPr>
              <w:rPr>
                <w:rFonts w:ascii="Arial" w:hAnsi="Arial" w:cs="Arial"/>
                <w:b/>
                <w:bCs/>
                <w:sz w:val="20"/>
                <w:szCs w:val="20"/>
              </w:rPr>
            </w:pPr>
            <w:r w:rsidRPr="008C1B7B">
              <w:rPr>
                <w:rFonts w:ascii="Arial" w:hAnsi="Arial" w:cs="Arial"/>
                <w:b/>
                <w:bCs/>
                <w:sz w:val="20"/>
                <w:szCs w:val="20"/>
              </w:rPr>
              <w:t>Headteacher</w:t>
            </w:r>
          </w:p>
        </w:tc>
        <w:tc>
          <w:tcPr>
            <w:tcW w:w="4008" w:type="dxa"/>
            <w:tcBorders>
              <w:top w:val="single" w:sz="4" w:space="0" w:color="auto"/>
              <w:left w:val="single" w:sz="4" w:space="0" w:color="auto"/>
              <w:bottom w:val="single" w:sz="4" w:space="0" w:color="auto"/>
              <w:right w:val="single" w:sz="4" w:space="0" w:color="auto"/>
            </w:tcBorders>
          </w:tcPr>
          <w:p w14:paraId="7C3CAFDF" w14:textId="6070F977" w:rsidR="0043557B" w:rsidRPr="008C1B7B" w:rsidRDefault="005119F8" w:rsidP="0043557B">
            <w:pPr>
              <w:rPr>
                <w:rFonts w:ascii="Arial" w:hAnsi="Arial" w:cs="Arial"/>
                <w:b/>
                <w:bCs/>
                <w:sz w:val="20"/>
                <w:szCs w:val="20"/>
              </w:rPr>
            </w:pPr>
            <w:r w:rsidRPr="005119F8">
              <w:rPr>
                <w:rFonts w:ascii="Arial" w:hAnsi="Arial" w:cs="Arial"/>
                <w:b/>
                <w:bCs/>
                <w:noProof/>
                <w:sz w:val="20"/>
                <w:szCs w:val="20"/>
                <w:lang w:eastAsia="en-GB"/>
              </w:rPr>
              <w:drawing>
                <wp:inline distT="0" distB="0" distL="0" distR="0" wp14:anchorId="5DD22CF5" wp14:editId="19212D04">
                  <wp:extent cx="1079258" cy="5429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4337" cy="565602"/>
                          </a:xfrm>
                          <a:prstGeom prst="rect">
                            <a:avLst/>
                          </a:prstGeom>
                          <a:noFill/>
                          <a:ln>
                            <a:noFill/>
                          </a:ln>
                        </pic:spPr>
                      </pic:pic>
                    </a:graphicData>
                  </a:graphic>
                </wp:inline>
              </w:drawing>
            </w:r>
          </w:p>
        </w:tc>
        <w:tc>
          <w:tcPr>
            <w:tcW w:w="2124" w:type="dxa"/>
            <w:tcBorders>
              <w:top w:val="single" w:sz="4" w:space="0" w:color="auto"/>
              <w:left w:val="single" w:sz="4" w:space="0" w:color="auto"/>
              <w:bottom w:val="single" w:sz="4" w:space="0" w:color="auto"/>
              <w:right w:val="single" w:sz="4" w:space="0" w:color="auto"/>
            </w:tcBorders>
          </w:tcPr>
          <w:p w14:paraId="3F33EAE2" w14:textId="77777777" w:rsidR="0043557B" w:rsidRPr="008C1B7B" w:rsidRDefault="0043557B" w:rsidP="0043557B">
            <w:pPr>
              <w:rPr>
                <w:rFonts w:ascii="Arial" w:hAnsi="Arial" w:cs="Arial"/>
                <w:b/>
                <w:bCs/>
                <w:sz w:val="20"/>
                <w:szCs w:val="20"/>
              </w:rPr>
            </w:pPr>
          </w:p>
        </w:tc>
      </w:tr>
      <w:tr w:rsidR="005119F8" w:rsidRPr="008C1B7B" w14:paraId="5F24FB4D" w14:textId="77777777" w:rsidTr="0043557B">
        <w:trPr>
          <w:trHeight w:val="462"/>
        </w:trPr>
        <w:tc>
          <w:tcPr>
            <w:tcW w:w="2898" w:type="dxa"/>
            <w:tcBorders>
              <w:top w:val="single" w:sz="4" w:space="0" w:color="auto"/>
              <w:left w:val="single" w:sz="4" w:space="0" w:color="auto"/>
              <w:bottom w:val="single" w:sz="4" w:space="0" w:color="auto"/>
              <w:right w:val="single" w:sz="4" w:space="0" w:color="auto"/>
            </w:tcBorders>
          </w:tcPr>
          <w:p w14:paraId="736AE922" w14:textId="77777777" w:rsidR="0043557B" w:rsidRPr="008C1B7B" w:rsidRDefault="0043557B" w:rsidP="0043557B">
            <w:pPr>
              <w:rPr>
                <w:rFonts w:ascii="Arial" w:hAnsi="Arial" w:cs="Arial"/>
                <w:b/>
                <w:bCs/>
                <w:sz w:val="20"/>
                <w:szCs w:val="20"/>
              </w:rPr>
            </w:pPr>
            <w:r>
              <w:rPr>
                <w:rFonts w:ascii="Arial" w:hAnsi="Arial" w:cs="Arial"/>
                <w:b/>
                <w:bCs/>
                <w:sz w:val="20"/>
                <w:szCs w:val="20"/>
              </w:rPr>
              <w:t>Designated Senior Person</w:t>
            </w:r>
          </w:p>
        </w:tc>
        <w:tc>
          <w:tcPr>
            <w:tcW w:w="4008" w:type="dxa"/>
            <w:tcBorders>
              <w:top w:val="single" w:sz="4" w:space="0" w:color="auto"/>
              <w:left w:val="single" w:sz="4" w:space="0" w:color="auto"/>
              <w:bottom w:val="single" w:sz="4" w:space="0" w:color="auto"/>
              <w:right w:val="single" w:sz="4" w:space="0" w:color="auto"/>
            </w:tcBorders>
          </w:tcPr>
          <w:p w14:paraId="677EC040" w14:textId="0885C190" w:rsidR="0043557B" w:rsidRPr="008C1B7B" w:rsidRDefault="005119F8" w:rsidP="0043557B">
            <w:pPr>
              <w:rPr>
                <w:rFonts w:ascii="Arial" w:hAnsi="Arial" w:cs="Arial"/>
                <w:b/>
                <w:bCs/>
                <w:sz w:val="20"/>
                <w:szCs w:val="20"/>
              </w:rPr>
            </w:pPr>
            <w:r w:rsidRPr="005119F8">
              <w:rPr>
                <w:rFonts w:ascii="Arial" w:hAnsi="Arial" w:cs="Arial"/>
                <w:b/>
                <w:bCs/>
                <w:noProof/>
                <w:sz w:val="20"/>
                <w:szCs w:val="20"/>
                <w:lang w:eastAsia="en-GB"/>
              </w:rPr>
              <w:drawing>
                <wp:inline distT="0" distB="0" distL="0" distR="0" wp14:anchorId="51FB1287" wp14:editId="01D5D06C">
                  <wp:extent cx="1162050" cy="260411"/>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1147" cy="266932"/>
                          </a:xfrm>
                          <a:prstGeom prst="rect">
                            <a:avLst/>
                          </a:prstGeom>
                          <a:noFill/>
                          <a:ln>
                            <a:noFill/>
                          </a:ln>
                        </pic:spPr>
                      </pic:pic>
                    </a:graphicData>
                  </a:graphic>
                </wp:inline>
              </w:drawing>
            </w:r>
          </w:p>
        </w:tc>
        <w:tc>
          <w:tcPr>
            <w:tcW w:w="2124" w:type="dxa"/>
            <w:tcBorders>
              <w:top w:val="single" w:sz="4" w:space="0" w:color="auto"/>
              <w:left w:val="single" w:sz="4" w:space="0" w:color="auto"/>
              <w:bottom w:val="single" w:sz="4" w:space="0" w:color="auto"/>
              <w:right w:val="single" w:sz="4" w:space="0" w:color="auto"/>
            </w:tcBorders>
          </w:tcPr>
          <w:p w14:paraId="04A23DAE" w14:textId="77777777" w:rsidR="0043557B" w:rsidRPr="008C1B7B" w:rsidRDefault="0043557B" w:rsidP="0043557B">
            <w:pPr>
              <w:rPr>
                <w:rFonts w:ascii="Arial" w:hAnsi="Arial" w:cs="Arial"/>
                <w:b/>
                <w:bCs/>
                <w:sz w:val="20"/>
                <w:szCs w:val="20"/>
              </w:rPr>
            </w:pPr>
          </w:p>
        </w:tc>
      </w:tr>
      <w:tr w:rsidR="005119F8" w:rsidRPr="008C1B7B" w14:paraId="7B4E3394" w14:textId="77777777" w:rsidTr="0043557B">
        <w:trPr>
          <w:trHeight w:val="462"/>
        </w:trPr>
        <w:tc>
          <w:tcPr>
            <w:tcW w:w="2898" w:type="dxa"/>
            <w:tcBorders>
              <w:top w:val="single" w:sz="4" w:space="0" w:color="auto"/>
              <w:left w:val="single" w:sz="4" w:space="0" w:color="auto"/>
              <w:bottom w:val="single" w:sz="4" w:space="0" w:color="auto"/>
              <w:right w:val="single" w:sz="4" w:space="0" w:color="auto"/>
            </w:tcBorders>
          </w:tcPr>
          <w:p w14:paraId="28C99091" w14:textId="77777777" w:rsidR="0043557B" w:rsidRPr="008C1B7B" w:rsidRDefault="0043557B" w:rsidP="0043557B">
            <w:pPr>
              <w:rPr>
                <w:rFonts w:ascii="Arial" w:hAnsi="Arial" w:cs="Arial"/>
                <w:b/>
                <w:bCs/>
                <w:sz w:val="20"/>
                <w:szCs w:val="20"/>
              </w:rPr>
            </w:pPr>
            <w:r>
              <w:rPr>
                <w:rFonts w:ascii="Arial" w:hAnsi="Arial" w:cs="Arial"/>
                <w:b/>
                <w:bCs/>
                <w:sz w:val="20"/>
                <w:szCs w:val="20"/>
              </w:rPr>
              <w:t>Designated Deputy Person</w:t>
            </w:r>
          </w:p>
        </w:tc>
        <w:tc>
          <w:tcPr>
            <w:tcW w:w="4008" w:type="dxa"/>
            <w:tcBorders>
              <w:top w:val="single" w:sz="4" w:space="0" w:color="auto"/>
              <w:left w:val="single" w:sz="4" w:space="0" w:color="auto"/>
              <w:bottom w:val="single" w:sz="4" w:space="0" w:color="auto"/>
              <w:right w:val="single" w:sz="4" w:space="0" w:color="auto"/>
            </w:tcBorders>
          </w:tcPr>
          <w:p w14:paraId="57BBCB1D" w14:textId="5CCCB533" w:rsidR="0043557B" w:rsidRPr="008C1B7B" w:rsidRDefault="00477822" w:rsidP="0043557B">
            <w:pPr>
              <w:rPr>
                <w:rFonts w:ascii="Arial" w:hAnsi="Arial" w:cs="Arial"/>
                <w:b/>
                <w:bCs/>
                <w:sz w:val="20"/>
                <w:szCs w:val="20"/>
              </w:rPr>
            </w:pPr>
            <w:r w:rsidRPr="00477822">
              <w:rPr>
                <w:rFonts w:ascii="Arial" w:hAnsi="Arial" w:cs="Arial"/>
                <w:b/>
                <w:bCs/>
                <w:noProof/>
                <w:sz w:val="20"/>
                <w:szCs w:val="20"/>
                <w:lang w:eastAsia="en-GB"/>
              </w:rPr>
              <w:drawing>
                <wp:inline distT="0" distB="0" distL="0" distR="0" wp14:anchorId="060A53F5" wp14:editId="13E9F974">
                  <wp:extent cx="1285875" cy="24912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3863" cy="264231"/>
                          </a:xfrm>
                          <a:prstGeom prst="rect">
                            <a:avLst/>
                          </a:prstGeom>
                          <a:noFill/>
                          <a:ln>
                            <a:noFill/>
                          </a:ln>
                        </pic:spPr>
                      </pic:pic>
                    </a:graphicData>
                  </a:graphic>
                </wp:inline>
              </w:drawing>
            </w:r>
          </w:p>
        </w:tc>
        <w:tc>
          <w:tcPr>
            <w:tcW w:w="2124" w:type="dxa"/>
            <w:tcBorders>
              <w:top w:val="single" w:sz="4" w:space="0" w:color="auto"/>
              <w:left w:val="single" w:sz="4" w:space="0" w:color="auto"/>
              <w:bottom w:val="single" w:sz="4" w:space="0" w:color="auto"/>
              <w:right w:val="single" w:sz="4" w:space="0" w:color="auto"/>
            </w:tcBorders>
          </w:tcPr>
          <w:p w14:paraId="5A6BF977" w14:textId="77777777" w:rsidR="0043557B" w:rsidRPr="008C1B7B" w:rsidRDefault="0043557B" w:rsidP="0043557B">
            <w:pPr>
              <w:rPr>
                <w:rFonts w:ascii="Arial" w:hAnsi="Arial" w:cs="Arial"/>
                <w:b/>
                <w:bCs/>
                <w:sz w:val="20"/>
                <w:szCs w:val="20"/>
              </w:rPr>
            </w:pPr>
          </w:p>
        </w:tc>
      </w:tr>
      <w:tr w:rsidR="005119F8" w:rsidRPr="008C1B7B" w14:paraId="4137A5AB" w14:textId="77777777" w:rsidTr="0043557B">
        <w:trPr>
          <w:trHeight w:val="462"/>
        </w:trPr>
        <w:tc>
          <w:tcPr>
            <w:tcW w:w="2898" w:type="dxa"/>
            <w:tcBorders>
              <w:top w:val="single" w:sz="4" w:space="0" w:color="auto"/>
              <w:left w:val="single" w:sz="4" w:space="0" w:color="auto"/>
              <w:bottom w:val="single" w:sz="4" w:space="0" w:color="auto"/>
              <w:right w:val="single" w:sz="4" w:space="0" w:color="auto"/>
            </w:tcBorders>
          </w:tcPr>
          <w:p w14:paraId="021D9D72" w14:textId="77777777" w:rsidR="0043557B" w:rsidRPr="008C1B7B" w:rsidRDefault="0043557B" w:rsidP="0043557B">
            <w:pPr>
              <w:rPr>
                <w:rFonts w:ascii="Arial" w:hAnsi="Arial" w:cs="Arial"/>
                <w:b/>
                <w:bCs/>
                <w:sz w:val="20"/>
                <w:szCs w:val="20"/>
              </w:rPr>
            </w:pPr>
            <w:r>
              <w:rPr>
                <w:rFonts w:ascii="Arial" w:hAnsi="Arial" w:cs="Arial"/>
                <w:b/>
                <w:bCs/>
                <w:sz w:val="20"/>
                <w:szCs w:val="20"/>
              </w:rPr>
              <w:t>Designated Deputy Person</w:t>
            </w:r>
          </w:p>
        </w:tc>
        <w:tc>
          <w:tcPr>
            <w:tcW w:w="4008" w:type="dxa"/>
            <w:tcBorders>
              <w:top w:val="single" w:sz="4" w:space="0" w:color="auto"/>
              <w:left w:val="single" w:sz="4" w:space="0" w:color="auto"/>
              <w:bottom w:val="single" w:sz="4" w:space="0" w:color="auto"/>
              <w:right w:val="single" w:sz="4" w:space="0" w:color="auto"/>
            </w:tcBorders>
          </w:tcPr>
          <w:p w14:paraId="452DC873" w14:textId="7903E106" w:rsidR="0043557B" w:rsidRPr="008C1B7B" w:rsidRDefault="00477822" w:rsidP="0043557B">
            <w:pPr>
              <w:rPr>
                <w:rFonts w:ascii="Arial" w:hAnsi="Arial" w:cs="Arial"/>
                <w:b/>
                <w:bCs/>
                <w:sz w:val="20"/>
                <w:szCs w:val="20"/>
              </w:rPr>
            </w:pPr>
            <w:r w:rsidRPr="00477822">
              <w:rPr>
                <w:rFonts w:ascii="Arial" w:hAnsi="Arial" w:cs="Arial"/>
                <w:b/>
                <w:bCs/>
                <w:noProof/>
                <w:sz w:val="20"/>
                <w:szCs w:val="20"/>
                <w:lang w:eastAsia="en-GB"/>
              </w:rPr>
              <w:drawing>
                <wp:inline distT="0" distB="0" distL="0" distR="0" wp14:anchorId="6A72C194" wp14:editId="7BD7B3BF">
                  <wp:extent cx="434523" cy="989592"/>
                  <wp:effectExtent l="8255"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442613" cy="1008017"/>
                          </a:xfrm>
                          <a:prstGeom prst="rect">
                            <a:avLst/>
                          </a:prstGeom>
                          <a:noFill/>
                          <a:ln>
                            <a:noFill/>
                          </a:ln>
                        </pic:spPr>
                      </pic:pic>
                    </a:graphicData>
                  </a:graphic>
                </wp:inline>
              </w:drawing>
            </w:r>
          </w:p>
        </w:tc>
        <w:tc>
          <w:tcPr>
            <w:tcW w:w="2124" w:type="dxa"/>
            <w:tcBorders>
              <w:top w:val="single" w:sz="4" w:space="0" w:color="auto"/>
              <w:left w:val="single" w:sz="4" w:space="0" w:color="auto"/>
              <w:bottom w:val="single" w:sz="4" w:space="0" w:color="auto"/>
              <w:right w:val="single" w:sz="4" w:space="0" w:color="auto"/>
            </w:tcBorders>
          </w:tcPr>
          <w:p w14:paraId="086FB9CD" w14:textId="77777777" w:rsidR="0043557B" w:rsidRPr="008C1B7B" w:rsidRDefault="0043557B" w:rsidP="0043557B">
            <w:pPr>
              <w:rPr>
                <w:rFonts w:ascii="Arial" w:hAnsi="Arial" w:cs="Arial"/>
                <w:b/>
                <w:bCs/>
                <w:sz w:val="20"/>
                <w:szCs w:val="20"/>
              </w:rPr>
            </w:pPr>
          </w:p>
        </w:tc>
      </w:tr>
    </w:tbl>
    <w:p w14:paraId="0EDB73CE" w14:textId="77777777" w:rsidR="0043557B" w:rsidRDefault="0043557B" w:rsidP="00EC1E6D">
      <w:pPr>
        <w:rPr>
          <w:rFonts w:ascii="Arial" w:hAnsi="Arial" w:cs="Arial"/>
          <w:sz w:val="24"/>
          <w:szCs w:val="24"/>
        </w:rPr>
      </w:pPr>
    </w:p>
    <w:p w14:paraId="0162E13B" w14:textId="77777777" w:rsidR="007157F8" w:rsidRDefault="007157F8" w:rsidP="6C0202E7">
      <w:pPr>
        <w:tabs>
          <w:tab w:val="left" w:leader="dot" w:pos="8647"/>
        </w:tabs>
        <w:spacing w:after="0" w:line="240" w:lineRule="auto"/>
        <w:jc w:val="both"/>
        <w:rPr>
          <w:rFonts w:ascii="Arial" w:hAnsi="Arial" w:cs="Arial"/>
          <w:sz w:val="24"/>
          <w:szCs w:val="24"/>
        </w:rPr>
      </w:pPr>
      <w:r w:rsidRPr="6C0202E7">
        <w:rPr>
          <w:rFonts w:ascii="Arial" w:eastAsia="Times New Roman" w:hAnsi="Arial" w:cs="Arial"/>
          <w:sz w:val="24"/>
          <w:szCs w:val="24"/>
          <w:lang w:eastAsia="en-GB"/>
        </w:rPr>
        <w:t>The School has mechanisms for monitoring and reviewing this policy and its effectiveness.</w:t>
      </w:r>
      <w:r w:rsidR="00CC5B34" w:rsidRPr="6C0202E7">
        <w:rPr>
          <w:rFonts w:ascii="Arial" w:eastAsia="Times New Roman" w:hAnsi="Arial" w:cs="Arial"/>
          <w:sz w:val="24"/>
          <w:szCs w:val="24"/>
          <w:lang w:eastAsia="en-GB"/>
        </w:rPr>
        <w:t xml:space="preserve"> </w:t>
      </w:r>
      <w:r w:rsidRPr="6C0202E7">
        <w:rPr>
          <w:rFonts w:ascii="Arial" w:eastAsia="Times New Roman" w:hAnsi="Arial" w:cs="Arial"/>
          <w:sz w:val="24"/>
          <w:szCs w:val="24"/>
          <w:lang w:eastAsia="en-GB"/>
        </w:rPr>
        <w:t xml:space="preserve"> The policy must be annually </w:t>
      </w:r>
      <w:r w:rsidR="00B87CD8" w:rsidRPr="6C0202E7">
        <w:rPr>
          <w:rFonts w:ascii="Arial" w:eastAsia="Times New Roman" w:hAnsi="Arial" w:cs="Arial"/>
          <w:sz w:val="24"/>
          <w:szCs w:val="24"/>
          <w:lang w:eastAsia="en-GB"/>
        </w:rPr>
        <w:t>reviewed,</w:t>
      </w:r>
      <w:r w:rsidRPr="6C0202E7">
        <w:rPr>
          <w:rFonts w:ascii="Arial" w:eastAsia="Times New Roman" w:hAnsi="Arial" w:cs="Arial"/>
          <w:sz w:val="24"/>
          <w:szCs w:val="24"/>
          <w:lang w:eastAsia="en-GB"/>
        </w:rPr>
        <w:t xml:space="preserve"> and the head teacher and responsible governor must ensure its inclusion as a standing item on the governing body’ agenda. </w:t>
      </w:r>
      <w:r w:rsidR="00CC5B34" w:rsidRPr="6C0202E7">
        <w:rPr>
          <w:rFonts w:ascii="Arial" w:eastAsia="Times New Roman" w:hAnsi="Arial" w:cs="Arial"/>
          <w:sz w:val="24"/>
          <w:szCs w:val="24"/>
          <w:lang w:eastAsia="en-GB"/>
        </w:rPr>
        <w:t xml:space="preserve"> </w:t>
      </w:r>
      <w:r w:rsidRPr="6C0202E7">
        <w:rPr>
          <w:rFonts w:ascii="Arial" w:hAnsi="Arial" w:cs="Arial"/>
          <w:sz w:val="24"/>
          <w:szCs w:val="24"/>
        </w:rPr>
        <w:t xml:space="preserve">This Child </w:t>
      </w:r>
      <w:r w:rsidR="00CC6EFE">
        <w:rPr>
          <w:rFonts w:ascii="Arial" w:hAnsi="Arial" w:cs="Arial"/>
          <w:sz w:val="24"/>
          <w:szCs w:val="24"/>
        </w:rPr>
        <w:t>Safeguarding</w:t>
      </w:r>
      <w:r w:rsidRPr="6C0202E7">
        <w:rPr>
          <w:rFonts w:ascii="Arial" w:hAnsi="Arial" w:cs="Arial"/>
          <w:sz w:val="24"/>
          <w:szCs w:val="24"/>
        </w:rPr>
        <w:t xml:space="preserve"> Policy should be read in conjunction with other Safeguarding </w:t>
      </w:r>
      <w:r w:rsidR="00D46313" w:rsidRPr="6C0202E7">
        <w:rPr>
          <w:rFonts w:ascii="Arial" w:hAnsi="Arial" w:cs="Arial"/>
          <w:sz w:val="24"/>
          <w:szCs w:val="24"/>
        </w:rPr>
        <w:t>Documents outlined</w:t>
      </w:r>
      <w:r w:rsidR="6746D55C" w:rsidRPr="6C0202E7">
        <w:rPr>
          <w:rFonts w:ascii="Arial" w:hAnsi="Arial" w:cs="Arial"/>
          <w:sz w:val="24"/>
          <w:szCs w:val="24"/>
        </w:rPr>
        <w:t xml:space="preserve"> below</w:t>
      </w:r>
      <w:r w:rsidR="00B87CD8">
        <w:rPr>
          <w:rFonts w:ascii="Arial" w:hAnsi="Arial" w:cs="Arial"/>
          <w:sz w:val="24"/>
          <w:szCs w:val="24"/>
        </w:rPr>
        <w:t>.</w:t>
      </w:r>
      <w:r w:rsidR="6746D55C" w:rsidRPr="6C0202E7">
        <w:rPr>
          <w:rFonts w:ascii="Arial" w:hAnsi="Arial" w:cs="Arial"/>
          <w:sz w:val="24"/>
          <w:szCs w:val="24"/>
        </w:rPr>
        <w:t xml:space="preserve"> </w:t>
      </w:r>
    </w:p>
    <w:p w14:paraId="49673973" w14:textId="77777777" w:rsidR="007157F8" w:rsidRDefault="007157F8" w:rsidP="6C0202E7">
      <w:pPr>
        <w:tabs>
          <w:tab w:val="left" w:leader="dot" w:pos="8647"/>
        </w:tabs>
        <w:spacing w:after="0" w:line="240" w:lineRule="auto"/>
        <w:jc w:val="both"/>
        <w:rPr>
          <w:rFonts w:ascii="Arial" w:hAnsi="Arial" w:cs="Arial"/>
          <w:sz w:val="24"/>
          <w:szCs w:val="24"/>
        </w:rPr>
      </w:pPr>
    </w:p>
    <w:p w14:paraId="1813C048" w14:textId="590DF40E" w:rsidR="00AB0079" w:rsidRPr="00D46313" w:rsidRDefault="007157F8" w:rsidP="6C0202E7">
      <w:pPr>
        <w:tabs>
          <w:tab w:val="left" w:leader="dot" w:pos="8647"/>
        </w:tabs>
        <w:spacing w:after="0" w:line="240" w:lineRule="auto"/>
        <w:jc w:val="both"/>
        <w:rPr>
          <w:rFonts w:ascii="Arial" w:hAnsi="Arial" w:cs="Arial"/>
          <w:b/>
          <w:bCs/>
          <w:color w:val="FF0000"/>
          <w:sz w:val="24"/>
          <w:szCs w:val="24"/>
        </w:rPr>
      </w:pPr>
      <w:r w:rsidRPr="6C0202E7">
        <w:rPr>
          <w:rFonts w:ascii="Arial" w:hAnsi="Arial" w:cs="Arial"/>
          <w:sz w:val="24"/>
          <w:szCs w:val="24"/>
        </w:rPr>
        <w:t xml:space="preserve"> </w:t>
      </w:r>
      <w:r w:rsidR="000E2C80" w:rsidRPr="6C0202E7">
        <w:rPr>
          <w:rFonts w:ascii="Arial" w:hAnsi="Arial" w:cs="Arial"/>
          <w:sz w:val="24"/>
          <w:szCs w:val="24"/>
        </w:rPr>
        <w:t xml:space="preserve"> </w:t>
      </w:r>
      <w:r w:rsidR="000E2C80" w:rsidRPr="00D46313">
        <w:rPr>
          <w:rFonts w:ascii="Arial" w:hAnsi="Arial" w:cs="Arial"/>
          <w:b/>
          <w:bCs/>
          <w:sz w:val="24"/>
          <w:szCs w:val="24"/>
        </w:rPr>
        <w:t>Keeping Learners Safe 20</w:t>
      </w:r>
      <w:r w:rsidR="004A53F8">
        <w:rPr>
          <w:rFonts w:ascii="Arial" w:hAnsi="Arial" w:cs="Arial"/>
          <w:b/>
          <w:bCs/>
          <w:sz w:val="24"/>
          <w:szCs w:val="24"/>
        </w:rPr>
        <w:t>2</w:t>
      </w:r>
      <w:r w:rsidR="006444DD">
        <w:rPr>
          <w:rFonts w:ascii="Arial" w:hAnsi="Arial" w:cs="Arial"/>
          <w:b/>
          <w:bCs/>
          <w:sz w:val="24"/>
          <w:szCs w:val="24"/>
        </w:rPr>
        <w:t>1/22</w:t>
      </w:r>
      <w:r w:rsidR="00AB0079" w:rsidRPr="00D46313">
        <w:rPr>
          <w:rFonts w:ascii="Arial" w:hAnsi="Arial" w:cs="Arial"/>
          <w:b/>
          <w:bCs/>
          <w:sz w:val="24"/>
          <w:szCs w:val="24"/>
        </w:rPr>
        <w:t xml:space="preserve"> </w:t>
      </w:r>
    </w:p>
    <w:p w14:paraId="48C43E62" w14:textId="77777777" w:rsidR="00AB0079" w:rsidRDefault="00AB0079" w:rsidP="6C0202E7">
      <w:pPr>
        <w:tabs>
          <w:tab w:val="left" w:leader="dot" w:pos="8647"/>
        </w:tabs>
        <w:spacing w:after="0" w:line="240" w:lineRule="auto"/>
        <w:jc w:val="both"/>
        <w:rPr>
          <w:rFonts w:ascii="Arial" w:hAnsi="Arial" w:cs="Arial"/>
          <w:sz w:val="24"/>
          <w:szCs w:val="24"/>
          <w:highlight w:val="yellow"/>
        </w:rPr>
      </w:pPr>
    </w:p>
    <w:p w14:paraId="2B9A003B" w14:textId="77777777" w:rsidR="007157F8" w:rsidRPr="002E7D52" w:rsidRDefault="00AB0079" w:rsidP="6C0202E7">
      <w:pPr>
        <w:pStyle w:val="ListParagraph"/>
        <w:numPr>
          <w:ilvl w:val="0"/>
          <w:numId w:val="23"/>
        </w:numPr>
        <w:tabs>
          <w:tab w:val="left" w:leader="dot" w:pos="8647"/>
        </w:tabs>
        <w:rPr>
          <w:rFonts w:ascii="Arial" w:hAnsi="Arial" w:cs="Arial"/>
          <w:sz w:val="24"/>
          <w:szCs w:val="24"/>
        </w:rPr>
      </w:pPr>
      <w:r w:rsidRPr="00D46313">
        <w:rPr>
          <w:rFonts w:ascii="Arial" w:hAnsi="Arial" w:cs="Arial"/>
          <w:sz w:val="24"/>
          <w:szCs w:val="24"/>
        </w:rPr>
        <w:t>A</w:t>
      </w:r>
      <w:r w:rsidR="007157F8" w:rsidRPr="00D46313">
        <w:rPr>
          <w:rFonts w:ascii="Arial" w:hAnsi="Arial" w:cs="Arial"/>
          <w:sz w:val="24"/>
          <w:szCs w:val="24"/>
        </w:rPr>
        <w:t>tte</w:t>
      </w:r>
      <w:r w:rsidR="007157F8" w:rsidRPr="6C0202E7">
        <w:rPr>
          <w:rFonts w:ascii="Arial" w:hAnsi="Arial" w:cs="Arial"/>
          <w:sz w:val="24"/>
          <w:szCs w:val="24"/>
        </w:rPr>
        <w:t>ndance</w:t>
      </w:r>
    </w:p>
    <w:p w14:paraId="4E07ADFA" w14:textId="77777777" w:rsidR="007157F8" w:rsidRPr="002E7D52" w:rsidRDefault="007157F8" w:rsidP="00402811">
      <w:pPr>
        <w:pStyle w:val="ListParagraph"/>
        <w:numPr>
          <w:ilvl w:val="0"/>
          <w:numId w:val="23"/>
        </w:numPr>
        <w:tabs>
          <w:tab w:val="left" w:leader="dot" w:pos="8647"/>
        </w:tabs>
        <w:rPr>
          <w:rFonts w:ascii="Arial" w:hAnsi="Arial" w:cs="Arial"/>
          <w:bCs/>
          <w:sz w:val="24"/>
          <w:szCs w:val="24"/>
        </w:rPr>
      </w:pPr>
      <w:r w:rsidRPr="002E7D52">
        <w:rPr>
          <w:rFonts w:ascii="Arial" w:hAnsi="Arial" w:cs="Arial"/>
          <w:bCs/>
          <w:sz w:val="24"/>
          <w:szCs w:val="24"/>
        </w:rPr>
        <w:t>Anti</w:t>
      </w:r>
      <w:r>
        <w:rPr>
          <w:rFonts w:ascii="Arial" w:hAnsi="Arial" w:cs="Arial"/>
          <w:bCs/>
          <w:sz w:val="24"/>
          <w:szCs w:val="24"/>
        </w:rPr>
        <w:t>-</w:t>
      </w:r>
      <w:r w:rsidRPr="002E7D52">
        <w:rPr>
          <w:rFonts w:ascii="Arial" w:hAnsi="Arial" w:cs="Arial"/>
          <w:bCs/>
          <w:sz w:val="24"/>
          <w:szCs w:val="24"/>
        </w:rPr>
        <w:t xml:space="preserve"> Bullying Policy</w:t>
      </w:r>
    </w:p>
    <w:p w14:paraId="17AA21CB" w14:textId="77777777" w:rsidR="007157F8" w:rsidRPr="002E7D52" w:rsidRDefault="007157F8" w:rsidP="00402811">
      <w:pPr>
        <w:pStyle w:val="ListParagraph"/>
        <w:numPr>
          <w:ilvl w:val="0"/>
          <w:numId w:val="23"/>
        </w:numPr>
        <w:tabs>
          <w:tab w:val="left" w:leader="dot" w:pos="8647"/>
        </w:tabs>
        <w:rPr>
          <w:rFonts w:ascii="Arial" w:hAnsi="Arial" w:cs="Arial"/>
          <w:bCs/>
          <w:sz w:val="24"/>
          <w:szCs w:val="24"/>
        </w:rPr>
      </w:pPr>
      <w:r w:rsidRPr="002E7D52">
        <w:rPr>
          <w:rFonts w:ascii="Arial" w:hAnsi="Arial" w:cs="Arial"/>
          <w:bCs/>
          <w:sz w:val="24"/>
          <w:szCs w:val="24"/>
        </w:rPr>
        <w:t>Restraint Policy and Physical intervention</w:t>
      </w:r>
    </w:p>
    <w:p w14:paraId="74DF37A5" w14:textId="77777777" w:rsidR="007157F8" w:rsidRPr="002E7D52" w:rsidRDefault="007157F8" w:rsidP="00402811">
      <w:pPr>
        <w:pStyle w:val="ListParagraph"/>
        <w:numPr>
          <w:ilvl w:val="0"/>
          <w:numId w:val="23"/>
        </w:numPr>
        <w:tabs>
          <w:tab w:val="left" w:leader="dot" w:pos="8647"/>
        </w:tabs>
        <w:rPr>
          <w:rFonts w:ascii="Arial" w:hAnsi="Arial" w:cs="Arial"/>
          <w:bCs/>
          <w:sz w:val="24"/>
          <w:szCs w:val="24"/>
        </w:rPr>
      </w:pPr>
      <w:r w:rsidRPr="002E7D52">
        <w:rPr>
          <w:rFonts w:ascii="Arial" w:hAnsi="Arial" w:cs="Arial"/>
          <w:bCs/>
          <w:sz w:val="24"/>
          <w:szCs w:val="24"/>
        </w:rPr>
        <w:t>Whistle Bowing Policy</w:t>
      </w:r>
    </w:p>
    <w:p w14:paraId="3266990C" w14:textId="77777777" w:rsidR="007157F8" w:rsidRPr="002E7D52" w:rsidRDefault="007157F8" w:rsidP="00402811">
      <w:pPr>
        <w:pStyle w:val="ListParagraph"/>
        <w:numPr>
          <w:ilvl w:val="0"/>
          <w:numId w:val="23"/>
        </w:numPr>
        <w:tabs>
          <w:tab w:val="left" w:leader="dot" w:pos="8647"/>
        </w:tabs>
        <w:rPr>
          <w:rFonts w:ascii="Arial" w:hAnsi="Arial" w:cs="Arial"/>
          <w:bCs/>
          <w:sz w:val="24"/>
          <w:szCs w:val="24"/>
        </w:rPr>
      </w:pPr>
      <w:r w:rsidRPr="002E7D52">
        <w:rPr>
          <w:rFonts w:ascii="Arial" w:hAnsi="Arial" w:cs="Arial"/>
          <w:bCs/>
          <w:sz w:val="24"/>
          <w:szCs w:val="24"/>
        </w:rPr>
        <w:t xml:space="preserve">Off-site </w:t>
      </w:r>
      <w:r w:rsidR="00AB0079" w:rsidRPr="002E7D52">
        <w:rPr>
          <w:rFonts w:ascii="Arial" w:hAnsi="Arial" w:cs="Arial"/>
          <w:bCs/>
          <w:sz w:val="24"/>
          <w:szCs w:val="24"/>
        </w:rPr>
        <w:t>Educational Visits</w:t>
      </w:r>
    </w:p>
    <w:p w14:paraId="250A2E9D" w14:textId="77777777" w:rsidR="007157F8" w:rsidRPr="002E7D52" w:rsidRDefault="007157F8" w:rsidP="00402811">
      <w:pPr>
        <w:pStyle w:val="ListParagraph"/>
        <w:numPr>
          <w:ilvl w:val="0"/>
          <w:numId w:val="23"/>
        </w:numPr>
        <w:tabs>
          <w:tab w:val="left" w:leader="dot" w:pos="8647"/>
        </w:tabs>
        <w:rPr>
          <w:rFonts w:ascii="Arial" w:hAnsi="Arial" w:cs="Arial"/>
          <w:bCs/>
          <w:sz w:val="24"/>
          <w:szCs w:val="24"/>
        </w:rPr>
      </w:pPr>
      <w:r w:rsidRPr="002E7D52">
        <w:rPr>
          <w:rFonts w:ascii="Arial" w:hAnsi="Arial" w:cs="Arial"/>
          <w:bCs/>
          <w:sz w:val="24"/>
          <w:szCs w:val="24"/>
        </w:rPr>
        <w:t>Health and Safety</w:t>
      </w:r>
    </w:p>
    <w:p w14:paraId="12AAFAEE" w14:textId="77777777" w:rsidR="007157F8" w:rsidRPr="002E7D52" w:rsidRDefault="007157F8" w:rsidP="00402811">
      <w:pPr>
        <w:pStyle w:val="ListParagraph"/>
        <w:numPr>
          <w:ilvl w:val="0"/>
          <w:numId w:val="23"/>
        </w:numPr>
        <w:tabs>
          <w:tab w:val="left" w:leader="dot" w:pos="8647"/>
        </w:tabs>
        <w:rPr>
          <w:rFonts w:ascii="Arial" w:hAnsi="Arial" w:cs="Arial"/>
          <w:bCs/>
          <w:sz w:val="24"/>
          <w:szCs w:val="24"/>
        </w:rPr>
      </w:pPr>
      <w:r w:rsidRPr="002E7D52">
        <w:rPr>
          <w:rFonts w:ascii="Arial" w:hAnsi="Arial" w:cs="Arial"/>
          <w:bCs/>
          <w:sz w:val="24"/>
          <w:szCs w:val="24"/>
        </w:rPr>
        <w:t>Time out</w:t>
      </w:r>
    </w:p>
    <w:p w14:paraId="44693149" w14:textId="77777777" w:rsidR="007157F8" w:rsidRPr="002E7D52" w:rsidRDefault="007157F8" w:rsidP="00402811">
      <w:pPr>
        <w:pStyle w:val="ListParagraph"/>
        <w:numPr>
          <w:ilvl w:val="0"/>
          <w:numId w:val="23"/>
        </w:numPr>
        <w:tabs>
          <w:tab w:val="left" w:leader="dot" w:pos="8647"/>
        </w:tabs>
        <w:rPr>
          <w:rFonts w:ascii="Arial" w:hAnsi="Arial" w:cs="Arial"/>
          <w:bCs/>
          <w:sz w:val="24"/>
          <w:szCs w:val="24"/>
        </w:rPr>
      </w:pPr>
      <w:r w:rsidRPr="002E7D52">
        <w:rPr>
          <w:rFonts w:ascii="Arial" w:hAnsi="Arial" w:cs="Arial"/>
          <w:bCs/>
          <w:sz w:val="24"/>
          <w:szCs w:val="24"/>
        </w:rPr>
        <w:t>PSE</w:t>
      </w:r>
      <w:r w:rsidR="008304C0">
        <w:rPr>
          <w:rFonts w:ascii="Arial" w:hAnsi="Arial" w:cs="Arial"/>
          <w:bCs/>
          <w:sz w:val="24"/>
          <w:szCs w:val="24"/>
        </w:rPr>
        <w:t xml:space="preserve"> </w:t>
      </w:r>
      <w:r w:rsidR="00453291">
        <w:rPr>
          <w:rFonts w:ascii="Arial" w:hAnsi="Arial" w:cs="Arial"/>
          <w:bCs/>
          <w:sz w:val="24"/>
          <w:szCs w:val="24"/>
        </w:rPr>
        <w:t>/</w:t>
      </w:r>
      <w:r w:rsidR="008304C0">
        <w:rPr>
          <w:rFonts w:ascii="Arial" w:hAnsi="Arial" w:cs="Arial"/>
          <w:bCs/>
          <w:sz w:val="24"/>
          <w:szCs w:val="24"/>
        </w:rPr>
        <w:t xml:space="preserve">SRE </w:t>
      </w:r>
    </w:p>
    <w:p w14:paraId="12949989" w14:textId="77777777" w:rsidR="007157F8" w:rsidRPr="002E7D52" w:rsidRDefault="007157F8" w:rsidP="00402811">
      <w:pPr>
        <w:pStyle w:val="ListParagraph"/>
        <w:numPr>
          <w:ilvl w:val="0"/>
          <w:numId w:val="23"/>
        </w:numPr>
        <w:tabs>
          <w:tab w:val="left" w:leader="dot" w:pos="8647"/>
        </w:tabs>
        <w:rPr>
          <w:rFonts w:ascii="Arial" w:hAnsi="Arial" w:cs="Arial"/>
          <w:bCs/>
          <w:sz w:val="24"/>
          <w:szCs w:val="24"/>
        </w:rPr>
      </w:pPr>
      <w:r w:rsidRPr="002E7D52">
        <w:rPr>
          <w:rFonts w:ascii="Arial" w:hAnsi="Arial" w:cs="Arial"/>
          <w:bCs/>
          <w:sz w:val="24"/>
          <w:szCs w:val="24"/>
        </w:rPr>
        <w:t>Behaviour Policy</w:t>
      </w:r>
    </w:p>
    <w:p w14:paraId="69D2D257" w14:textId="77777777" w:rsidR="007157F8" w:rsidRPr="002E7D52" w:rsidRDefault="008304C0" w:rsidP="00402811">
      <w:pPr>
        <w:pStyle w:val="ListParagraph"/>
        <w:numPr>
          <w:ilvl w:val="0"/>
          <w:numId w:val="23"/>
        </w:numPr>
        <w:tabs>
          <w:tab w:val="left" w:leader="dot" w:pos="8647"/>
        </w:tabs>
        <w:rPr>
          <w:rFonts w:ascii="Arial" w:hAnsi="Arial" w:cs="Arial"/>
          <w:bCs/>
          <w:sz w:val="24"/>
          <w:szCs w:val="24"/>
        </w:rPr>
      </w:pPr>
      <w:r>
        <w:rPr>
          <w:rFonts w:ascii="Arial" w:hAnsi="Arial" w:cs="Arial"/>
          <w:bCs/>
          <w:sz w:val="24"/>
          <w:szCs w:val="24"/>
        </w:rPr>
        <w:t xml:space="preserve">Professional </w:t>
      </w:r>
      <w:r w:rsidR="00AB0079">
        <w:rPr>
          <w:rFonts w:ascii="Arial" w:hAnsi="Arial" w:cs="Arial"/>
          <w:bCs/>
          <w:sz w:val="24"/>
          <w:szCs w:val="24"/>
        </w:rPr>
        <w:t>Al</w:t>
      </w:r>
      <w:r>
        <w:rPr>
          <w:rFonts w:ascii="Arial" w:hAnsi="Arial" w:cs="Arial"/>
          <w:bCs/>
          <w:sz w:val="24"/>
          <w:szCs w:val="24"/>
        </w:rPr>
        <w:t>legations Process CTMSB</w:t>
      </w:r>
    </w:p>
    <w:p w14:paraId="57DC4EF0" w14:textId="77777777" w:rsidR="007157F8" w:rsidRPr="002E7D52" w:rsidRDefault="007157F8" w:rsidP="00402811">
      <w:pPr>
        <w:pStyle w:val="ListParagraph"/>
        <w:numPr>
          <w:ilvl w:val="0"/>
          <w:numId w:val="23"/>
        </w:numPr>
        <w:tabs>
          <w:tab w:val="left" w:leader="dot" w:pos="8647"/>
        </w:tabs>
        <w:rPr>
          <w:rFonts w:ascii="Arial" w:hAnsi="Arial" w:cs="Arial"/>
          <w:bCs/>
          <w:sz w:val="24"/>
          <w:szCs w:val="24"/>
        </w:rPr>
      </w:pPr>
      <w:r w:rsidRPr="002E7D52">
        <w:rPr>
          <w:rFonts w:ascii="Arial" w:hAnsi="Arial" w:cs="Arial"/>
          <w:bCs/>
          <w:sz w:val="24"/>
          <w:szCs w:val="24"/>
        </w:rPr>
        <w:t>Children with Additional Needs</w:t>
      </w:r>
    </w:p>
    <w:p w14:paraId="39CD2647" w14:textId="77777777" w:rsidR="007157F8" w:rsidRPr="00604DA9" w:rsidRDefault="007157F8" w:rsidP="00402811">
      <w:pPr>
        <w:pStyle w:val="ListParagraph"/>
        <w:numPr>
          <w:ilvl w:val="0"/>
          <w:numId w:val="23"/>
        </w:numPr>
        <w:tabs>
          <w:tab w:val="left" w:leader="dot" w:pos="8647"/>
        </w:tabs>
        <w:rPr>
          <w:rFonts w:ascii="Arial" w:hAnsi="Arial" w:cs="Arial"/>
          <w:bCs/>
          <w:sz w:val="24"/>
          <w:szCs w:val="24"/>
        </w:rPr>
      </w:pPr>
      <w:r w:rsidRPr="002E7D52">
        <w:rPr>
          <w:rFonts w:ascii="Arial" w:hAnsi="Arial" w:cs="Arial"/>
          <w:bCs/>
          <w:sz w:val="24"/>
          <w:szCs w:val="24"/>
        </w:rPr>
        <w:t>E</w:t>
      </w:r>
      <w:r w:rsidR="00735D00">
        <w:rPr>
          <w:rFonts w:ascii="Arial" w:hAnsi="Arial" w:cs="Arial"/>
          <w:bCs/>
          <w:sz w:val="24"/>
          <w:szCs w:val="24"/>
        </w:rPr>
        <w:t>-</w:t>
      </w:r>
      <w:r w:rsidRPr="002E7D52">
        <w:rPr>
          <w:rFonts w:ascii="Arial" w:hAnsi="Arial" w:cs="Arial"/>
          <w:bCs/>
          <w:sz w:val="24"/>
          <w:szCs w:val="24"/>
        </w:rPr>
        <w:t>Safety</w:t>
      </w:r>
      <w:r w:rsidRPr="00604DA9">
        <w:rPr>
          <w:rFonts w:ascii="Arial" w:hAnsi="Arial" w:cs="Arial"/>
          <w:bCs/>
          <w:sz w:val="24"/>
          <w:szCs w:val="24"/>
        </w:rPr>
        <w:t xml:space="preserve">/Social Media Policy </w:t>
      </w:r>
    </w:p>
    <w:p w14:paraId="0E424A83" w14:textId="77777777" w:rsidR="007157F8" w:rsidRPr="002E7D52" w:rsidRDefault="007157F8" w:rsidP="00402811">
      <w:pPr>
        <w:pStyle w:val="ListParagraph"/>
        <w:numPr>
          <w:ilvl w:val="0"/>
          <w:numId w:val="23"/>
        </w:numPr>
        <w:tabs>
          <w:tab w:val="left" w:leader="dot" w:pos="8647"/>
        </w:tabs>
        <w:rPr>
          <w:rFonts w:ascii="Arial" w:hAnsi="Arial" w:cs="Arial"/>
          <w:bCs/>
          <w:sz w:val="24"/>
          <w:szCs w:val="24"/>
        </w:rPr>
      </w:pPr>
      <w:r w:rsidRPr="002E7D52">
        <w:rPr>
          <w:rFonts w:ascii="Arial" w:hAnsi="Arial" w:cs="Arial"/>
          <w:bCs/>
          <w:sz w:val="24"/>
          <w:szCs w:val="24"/>
        </w:rPr>
        <w:t>Intimate Care</w:t>
      </w:r>
      <w:r>
        <w:rPr>
          <w:rFonts w:ascii="Arial" w:hAnsi="Arial" w:cs="Arial"/>
          <w:bCs/>
          <w:sz w:val="24"/>
          <w:szCs w:val="24"/>
        </w:rPr>
        <w:t xml:space="preserve"> and/or Supporting Pupils with Health Care Needs </w:t>
      </w:r>
    </w:p>
    <w:p w14:paraId="20313977" w14:textId="77777777" w:rsidR="007157F8" w:rsidRPr="002E7D52" w:rsidRDefault="007157F8" w:rsidP="00402811">
      <w:pPr>
        <w:pStyle w:val="ListParagraph"/>
        <w:numPr>
          <w:ilvl w:val="0"/>
          <w:numId w:val="23"/>
        </w:numPr>
        <w:tabs>
          <w:tab w:val="left" w:leader="dot" w:pos="8647"/>
        </w:tabs>
        <w:rPr>
          <w:rFonts w:ascii="Arial" w:hAnsi="Arial" w:cs="Arial"/>
          <w:bCs/>
          <w:sz w:val="24"/>
          <w:szCs w:val="24"/>
        </w:rPr>
      </w:pPr>
      <w:r w:rsidRPr="002E7D52">
        <w:rPr>
          <w:rFonts w:ascii="Arial" w:hAnsi="Arial" w:cs="Arial"/>
          <w:bCs/>
          <w:sz w:val="24"/>
          <w:szCs w:val="24"/>
        </w:rPr>
        <w:t>Staff Code of Conduct</w:t>
      </w:r>
    </w:p>
    <w:p w14:paraId="1B7654B6" w14:textId="77777777" w:rsidR="007157F8" w:rsidRPr="002E7D52" w:rsidRDefault="007157F8" w:rsidP="00402811">
      <w:pPr>
        <w:pStyle w:val="ListParagraph"/>
        <w:numPr>
          <w:ilvl w:val="0"/>
          <w:numId w:val="23"/>
        </w:numPr>
        <w:tabs>
          <w:tab w:val="left" w:leader="dot" w:pos="8647"/>
        </w:tabs>
        <w:rPr>
          <w:rFonts w:ascii="Arial" w:hAnsi="Arial" w:cs="Arial"/>
          <w:bCs/>
          <w:sz w:val="24"/>
          <w:szCs w:val="24"/>
        </w:rPr>
      </w:pPr>
      <w:r w:rsidRPr="002E7D52">
        <w:rPr>
          <w:rFonts w:ascii="Arial" w:hAnsi="Arial" w:cs="Arial"/>
          <w:bCs/>
          <w:sz w:val="24"/>
          <w:szCs w:val="24"/>
        </w:rPr>
        <w:t>Recruitment and Selection</w:t>
      </w:r>
    </w:p>
    <w:p w14:paraId="259C92BA" w14:textId="77777777" w:rsidR="007157F8" w:rsidRDefault="007157F8" w:rsidP="00402811">
      <w:pPr>
        <w:pStyle w:val="ListParagraph"/>
        <w:numPr>
          <w:ilvl w:val="0"/>
          <w:numId w:val="23"/>
        </w:numPr>
        <w:tabs>
          <w:tab w:val="left" w:leader="dot" w:pos="8647"/>
        </w:tabs>
        <w:rPr>
          <w:rFonts w:ascii="Arial" w:hAnsi="Arial" w:cs="Arial"/>
          <w:bCs/>
          <w:sz w:val="24"/>
          <w:szCs w:val="24"/>
        </w:rPr>
      </w:pPr>
      <w:r w:rsidRPr="002E7D52">
        <w:rPr>
          <w:rFonts w:ascii="Arial" w:hAnsi="Arial" w:cs="Arial"/>
          <w:bCs/>
          <w:sz w:val="24"/>
          <w:szCs w:val="24"/>
        </w:rPr>
        <w:t>Substance Misuse</w:t>
      </w:r>
    </w:p>
    <w:p w14:paraId="02B59D6D" w14:textId="77777777" w:rsidR="007157F8" w:rsidRDefault="007157F8" w:rsidP="00402811">
      <w:pPr>
        <w:pStyle w:val="ListParagraph"/>
        <w:numPr>
          <w:ilvl w:val="0"/>
          <w:numId w:val="23"/>
        </w:numPr>
        <w:tabs>
          <w:tab w:val="left" w:leader="dot" w:pos="8647"/>
        </w:tabs>
        <w:rPr>
          <w:rFonts w:ascii="Arial" w:hAnsi="Arial" w:cs="Arial"/>
          <w:bCs/>
          <w:sz w:val="24"/>
          <w:szCs w:val="24"/>
        </w:rPr>
      </w:pPr>
      <w:r>
        <w:rPr>
          <w:rFonts w:ascii="Arial" w:hAnsi="Arial" w:cs="Arial"/>
          <w:bCs/>
          <w:sz w:val="24"/>
          <w:szCs w:val="24"/>
        </w:rPr>
        <w:t xml:space="preserve">Positive Behaviour Management  </w:t>
      </w:r>
    </w:p>
    <w:p w14:paraId="0C650663" w14:textId="77777777" w:rsidR="007157F8" w:rsidRDefault="00735D00" w:rsidP="00402811">
      <w:pPr>
        <w:pStyle w:val="ListParagraph"/>
        <w:numPr>
          <w:ilvl w:val="0"/>
          <w:numId w:val="23"/>
        </w:numPr>
        <w:tabs>
          <w:tab w:val="left" w:leader="dot" w:pos="8647"/>
        </w:tabs>
        <w:rPr>
          <w:rFonts w:ascii="Arial" w:hAnsi="Arial" w:cs="Arial"/>
          <w:bCs/>
          <w:sz w:val="24"/>
          <w:szCs w:val="24"/>
        </w:rPr>
      </w:pPr>
      <w:r>
        <w:rPr>
          <w:rFonts w:ascii="Arial" w:hAnsi="Arial" w:cs="Arial"/>
          <w:bCs/>
          <w:sz w:val="24"/>
          <w:szCs w:val="24"/>
        </w:rPr>
        <w:t>Domestic Violence/</w:t>
      </w:r>
      <w:r w:rsidR="007157F8">
        <w:rPr>
          <w:rFonts w:ascii="Arial" w:hAnsi="Arial" w:cs="Arial"/>
          <w:bCs/>
          <w:sz w:val="24"/>
          <w:szCs w:val="24"/>
        </w:rPr>
        <w:t xml:space="preserve">Healthy Relationship </w:t>
      </w:r>
    </w:p>
    <w:p w14:paraId="1AB2C8C1" w14:textId="77777777" w:rsidR="007157F8" w:rsidRDefault="007157F8" w:rsidP="00402811">
      <w:pPr>
        <w:pStyle w:val="ListParagraph"/>
        <w:numPr>
          <w:ilvl w:val="0"/>
          <w:numId w:val="23"/>
        </w:numPr>
        <w:tabs>
          <w:tab w:val="left" w:leader="dot" w:pos="8647"/>
        </w:tabs>
        <w:rPr>
          <w:rFonts w:ascii="Arial" w:hAnsi="Arial" w:cs="Arial"/>
          <w:bCs/>
          <w:sz w:val="24"/>
          <w:szCs w:val="24"/>
        </w:rPr>
      </w:pPr>
      <w:r w:rsidRPr="00604DA9">
        <w:rPr>
          <w:rFonts w:ascii="Arial" w:hAnsi="Arial" w:cs="Arial"/>
          <w:bCs/>
          <w:sz w:val="24"/>
          <w:szCs w:val="24"/>
        </w:rPr>
        <w:t>Prevent Policy</w:t>
      </w:r>
    </w:p>
    <w:p w14:paraId="57CC54D7" w14:textId="77777777" w:rsidR="006D0B84" w:rsidRDefault="006D0B84" w:rsidP="00402811">
      <w:pPr>
        <w:pStyle w:val="ListParagraph"/>
        <w:numPr>
          <w:ilvl w:val="0"/>
          <w:numId w:val="23"/>
        </w:numPr>
        <w:tabs>
          <w:tab w:val="left" w:leader="dot" w:pos="8647"/>
        </w:tabs>
        <w:rPr>
          <w:rFonts w:ascii="Arial" w:hAnsi="Arial" w:cs="Arial"/>
          <w:bCs/>
          <w:sz w:val="24"/>
          <w:szCs w:val="24"/>
        </w:rPr>
      </w:pPr>
      <w:r>
        <w:rPr>
          <w:rFonts w:ascii="Arial" w:hAnsi="Arial" w:cs="Arial"/>
          <w:bCs/>
          <w:sz w:val="24"/>
          <w:szCs w:val="24"/>
        </w:rPr>
        <w:t xml:space="preserve">Transgender Guidance </w:t>
      </w:r>
    </w:p>
    <w:p w14:paraId="54DFAAA9" w14:textId="77777777" w:rsidR="006D0B84" w:rsidRPr="00D46313" w:rsidRDefault="006D0B84" w:rsidP="00402811">
      <w:pPr>
        <w:pStyle w:val="ListParagraph"/>
        <w:numPr>
          <w:ilvl w:val="0"/>
          <w:numId w:val="23"/>
        </w:numPr>
        <w:tabs>
          <w:tab w:val="left" w:leader="dot" w:pos="8647"/>
        </w:tabs>
        <w:rPr>
          <w:rFonts w:ascii="Arial" w:hAnsi="Arial" w:cs="Arial"/>
          <w:bCs/>
          <w:sz w:val="24"/>
          <w:szCs w:val="24"/>
        </w:rPr>
      </w:pPr>
      <w:r w:rsidRPr="00D46313">
        <w:rPr>
          <w:rFonts w:ascii="Arial" w:hAnsi="Arial" w:cs="Arial"/>
          <w:bCs/>
          <w:sz w:val="24"/>
          <w:szCs w:val="24"/>
        </w:rPr>
        <w:t>Harmful</w:t>
      </w:r>
      <w:r w:rsidR="005775E0" w:rsidRPr="00D46313">
        <w:rPr>
          <w:rFonts w:ascii="Arial" w:hAnsi="Arial" w:cs="Arial"/>
          <w:bCs/>
          <w:sz w:val="24"/>
          <w:szCs w:val="24"/>
        </w:rPr>
        <w:t xml:space="preserve"> </w:t>
      </w:r>
      <w:r w:rsidR="00AB0079" w:rsidRPr="00D46313">
        <w:rPr>
          <w:rFonts w:ascii="Arial" w:hAnsi="Arial" w:cs="Arial"/>
          <w:bCs/>
          <w:sz w:val="24"/>
          <w:szCs w:val="24"/>
        </w:rPr>
        <w:t>Sexual Behaviour</w:t>
      </w:r>
      <w:r w:rsidRPr="00D46313">
        <w:rPr>
          <w:rFonts w:ascii="Arial" w:hAnsi="Arial" w:cs="Arial"/>
          <w:bCs/>
          <w:sz w:val="24"/>
          <w:szCs w:val="24"/>
        </w:rPr>
        <w:t xml:space="preserve"> </w:t>
      </w:r>
    </w:p>
    <w:p w14:paraId="23A302CB" w14:textId="77777777" w:rsidR="008304C0" w:rsidRPr="00D46313" w:rsidRDefault="008304C0" w:rsidP="00402811">
      <w:pPr>
        <w:pStyle w:val="ListParagraph"/>
        <w:numPr>
          <w:ilvl w:val="0"/>
          <w:numId w:val="23"/>
        </w:numPr>
        <w:tabs>
          <w:tab w:val="left" w:leader="dot" w:pos="8647"/>
        </w:tabs>
        <w:rPr>
          <w:rFonts w:ascii="Arial" w:hAnsi="Arial" w:cs="Arial"/>
          <w:bCs/>
          <w:sz w:val="24"/>
          <w:szCs w:val="24"/>
        </w:rPr>
      </w:pPr>
      <w:r w:rsidRPr="00D46313">
        <w:rPr>
          <w:rFonts w:ascii="Arial" w:hAnsi="Arial" w:cs="Arial"/>
          <w:bCs/>
          <w:sz w:val="24"/>
          <w:szCs w:val="24"/>
        </w:rPr>
        <w:t>Peer on Peer Explo</w:t>
      </w:r>
      <w:r w:rsidR="00CA344F" w:rsidRPr="00D46313">
        <w:rPr>
          <w:rFonts w:ascii="Arial" w:hAnsi="Arial" w:cs="Arial"/>
          <w:bCs/>
          <w:sz w:val="24"/>
          <w:szCs w:val="24"/>
        </w:rPr>
        <w:t>i</w:t>
      </w:r>
      <w:r w:rsidRPr="00D46313">
        <w:rPr>
          <w:rFonts w:ascii="Arial" w:hAnsi="Arial" w:cs="Arial"/>
          <w:bCs/>
          <w:sz w:val="24"/>
          <w:szCs w:val="24"/>
        </w:rPr>
        <w:t>tation</w:t>
      </w:r>
      <w:r w:rsidR="00AB0079" w:rsidRPr="00D46313">
        <w:rPr>
          <w:rFonts w:ascii="Arial" w:hAnsi="Arial" w:cs="Arial"/>
          <w:bCs/>
          <w:sz w:val="24"/>
          <w:szCs w:val="24"/>
        </w:rPr>
        <w:t xml:space="preserve"> (draft) </w:t>
      </w:r>
    </w:p>
    <w:p w14:paraId="3FAEE0B7" w14:textId="77777777" w:rsidR="005775E0" w:rsidRPr="00D46313" w:rsidRDefault="005775E0" w:rsidP="00402811">
      <w:pPr>
        <w:pStyle w:val="ListParagraph"/>
        <w:numPr>
          <w:ilvl w:val="0"/>
          <w:numId w:val="23"/>
        </w:numPr>
        <w:tabs>
          <w:tab w:val="left" w:leader="dot" w:pos="8647"/>
        </w:tabs>
        <w:rPr>
          <w:rFonts w:ascii="Arial" w:hAnsi="Arial" w:cs="Arial"/>
          <w:bCs/>
          <w:sz w:val="24"/>
          <w:szCs w:val="24"/>
        </w:rPr>
      </w:pPr>
      <w:r w:rsidRPr="00D46313">
        <w:rPr>
          <w:rFonts w:ascii="Arial" w:hAnsi="Arial" w:cs="Arial"/>
          <w:bCs/>
          <w:sz w:val="24"/>
          <w:szCs w:val="24"/>
        </w:rPr>
        <w:t>Child Sexual Exploitation</w:t>
      </w:r>
      <w:r w:rsidR="008304C0" w:rsidRPr="00D46313">
        <w:rPr>
          <w:rFonts w:ascii="Arial" w:hAnsi="Arial" w:cs="Arial"/>
          <w:bCs/>
          <w:sz w:val="24"/>
          <w:szCs w:val="24"/>
        </w:rPr>
        <w:t xml:space="preserve">/Child Sexual Abuse </w:t>
      </w:r>
    </w:p>
    <w:p w14:paraId="32EFA473" w14:textId="77777777" w:rsidR="005775E0" w:rsidRPr="00F03263" w:rsidRDefault="005775E0" w:rsidP="00402811">
      <w:pPr>
        <w:pStyle w:val="ListParagraph"/>
        <w:numPr>
          <w:ilvl w:val="0"/>
          <w:numId w:val="23"/>
        </w:numPr>
        <w:tabs>
          <w:tab w:val="left" w:leader="dot" w:pos="8647"/>
        </w:tabs>
        <w:rPr>
          <w:rFonts w:ascii="Arial" w:hAnsi="Arial" w:cs="Arial"/>
          <w:bCs/>
          <w:sz w:val="24"/>
          <w:szCs w:val="24"/>
        </w:rPr>
      </w:pPr>
      <w:r w:rsidRPr="00F03263">
        <w:rPr>
          <w:rFonts w:ascii="Arial" w:hAnsi="Arial" w:cs="Arial"/>
          <w:bCs/>
          <w:sz w:val="24"/>
          <w:szCs w:val="24"/>
        </w:rPr>
        <w:t xml:space="preserve">Modern Slavery </w:t>
      </w:r>
    </w:p>
    <w:p w14:paraId="2E848CB2" w14:textId="77777777" w:rsidR="005775E0" w:rsidRPr="00F03263" w:rsidRDefault="005775E0" w:rsidP="00402811">
      <w:pPr>
        <w:pStyle w:val="ListParagraph"/>
        <w:numPr>
          <w:ilvl w:val="0"/>
          <w:numId w:val="23"/>
        </w:numPr>
        <w:tabs>
          <w:tab w:val="left" w:leader="dot" w:pos="8647"/>
        </w:tabs>
        <w:rPr>
          <w:rFonts w:ascii="Arial" w:hAnsi="Arial" w:cs="Arial"/>
          <w:bCs/>
          <w:sz w:val="24"/>
          <w:szCs w:val="24"/>
        </w:rPr>
      </w:pPr>
      <w:r w:rsidRPr="00F03263">
        <w:rPr>
          <w:rFonts w:ascii="Arial" w:hAnsi="Arial" w:cs="Arial"/>
          <w:bCs/>
          <w:sz w:val="24"/>
          <w:szCs w:val="24"/>
        </w:rPr>
        <w:t xml:space="preserve">Child Criminal </w:t>
      </w:r>
      <w:r w:rsidRPr="008B5974">
        <w:rPr>
          <w:rFonts w:ascii="Arial" w:hAnsi="Arial" w:cs="Arial"/>
          <w:bCs/>
          <w:sz w:val="24"/>
          <w:szCs w:val="24"/>
        </w:rPr>
        <w:t xml:space="preserve">Exploitation </w:t>
      </w:r>
      <w:r w:rsidR="007754A1" w:rsidRPr="008B5974">
        <w:rPr>
          <w:rFonts w:ascii="Arial" w:hAnsi="Arial" w:cs="Arial"/>
          <w:bCs/>
          <w:sz w:val="24"/>
          <w:szCs w:val="24"/>
        </w:rPr>
        <w:t>E.g.,</w:t>
      </w:r>
      <w:r w:rsidRPr="00F03263">
        <w:rPr>
          <w:rFonts w:ascii="Arial" w:hAnsi="Arial" w:cs="Arial"/>
          <w:bCs/>
          <w:sz w:val="24"/>
          <w:szCs w:val="24"/>
        </w:rPr>
        <w:t xml:space="preserve"> County Lines</w:t>
      </w:r>
    </w:p>
    <w:p w14:paraId="2E1655FE" w14:textId="77777777" w:rsidR="005775E0" w:rsidRDefault="00735D00" w:rsidP="00402811">
      <w:pPr>
        <w:pStyle w:val="ListParagraph"/>
        <w:numPr>
          <w:ilvl w:val="0"/>
          <w:numId w:val="23"/>
        </w:numPr>
        <w:tabs>
          <w:tab w:val="left" w:leader="dot" w:pos="8647"/>
        </w:tabs>
        <w:rPr>
          <w:rFonts w:ascii="Arial" w:hAnsi="Arial" w:cs="Arial"/>
          <w:bCs/>
          <w:sz w:val="24"/>
          <w:szCs w:val="24"/>
        </w:rPr>
      </w:pPr>
      <w:r>
        <w:rPr>
          <w:rFonts w:ascii="Arial" w:hAnsi="Arial" w:cs="Arial"/>
          <w:bCs/>
          <w:sz w:val="24"/>
          <w:szCs w:val="24"/>
        </w:rPr>
        <w:t>Child Trafficking</w:t>
      </w:r>
    </w:p>
    <w:p w14:paraId="29EDB622" w14:textId="07589A9A" w:rsidR="004A53F8" w:rsidRDefault="00D124AB" w:rsidP="00402811">
      <w:pPr>
        <w:pStyle w:val="ListParagraph"/>
        <w:numPr>
          <w:ilvl w:val="0"/>
          <w:numId w:val="23"/>
        </w:numPr>
        <w:tabs>
          <w:tab w:val="left" w:leader="dot" w:pos="8647"/>
        </w:tabs>
        <w:rPr>
          <w:rFonts w:ascii="Arial" w:hAnsi="Arial" w:cs="Arial"/>
          <w:bCs/>
          <w:sz w:val="24"/>
          <w:szCs w:val="24"/>
        </w:rPr>
      </w:pPr>
      <w:r>
        <w:rPr>
          <w:rFonts w:ascii="Arial" w:hAnsi="Arial" w:cs="Arial"/>
          <w:bCs/>
          <w:sz w:val="24"/>
          <w:szCs w:val="24"/>
        </w:rPr>
        <w:t>Wellbeing Guidance</w:t>
      </w:r>
    </w:p>
    <w:p w14:paraId="1F710D6C" w14:textId="77777777" w:rsidR="00D124AB" w:rsidRPr="00CC2189" w:rsidRDefault="004A53F8" w:rsidP="00402811">
      <w:pPr>
        <w:pStyle w:val="ListParagraph"/>
        <w:numPr>
          <w:ilvl w:val="0"/>
          <w:numId w:val="23"/>
        </w:numPr>
        <w:tabs>
          <w:tab w:val="left" w:leader="dot" w:pos="8647"/>
        </w:tabs>
        <w:rPr>
          <w:rFonts w:ascii="Arial" w:hAnsi="Arial" w:cs="Arial"/>
          <w:bCs/>
          <w:sz w:val="24"/>
          <w:szCs w:val="24"/>
        </w:rPr>
      </w:pPr>
      <w:r w:rsidRPr="00CC2189">
        <w:rPr>
          <w:rFonts w:ascii="Arial" w:hAnsi="Arial" w:cs="Arial"/>
          <w:bCs/>
          <w:sz w:val="24"/>
          <w:szCs w:val="24"/>
        </w:rPr>
        <w:t>WG Covid</w:t>
      </w:r>
      <w:r w:rsidR="006444DD" w:rsidRPr="00CC2189">
        <w:rPr>
          <w:rFonts w:ascii="Arial" w:hAnsi="Arial" w:cs="Arial"/>
          <w:bCs/>
          <w:sz w:val="24"/>
          <w:szCs w:val="24"/>
        </w:rPr>
        <w:t xml:space="preserve"> 19</w:t>
      </w:r>
      <w:r w:rsidRPr="00CC2189">
        <w:rPr>
          <w:rFonts w:ascii="Arial" w:hAnsi="Arial" w:cs="Arial"/>
          <w:bCs/>
          <w:sz w:val="24"/>
          <w:szCs w:val="24"/>
        </w:rPr>
        <w:t xml:space="preserve"> - Operational Guidance for Schools and Settings</w:t>
      </w:r>
      <w:r w:rsidR="00D124AB" w:rsidRPr="00CC2189">
        <w:rPr>
          <w:rFonts w:ascii="Arial" w:hAnsi="Arial" w:cs="Arial"/>
          <w:bCs/>
          <w:sz w:val="24"/>
          <w:szCs w:val="24"/>
        </w:rPr>
        <w:t xml:space="preserve"> </w:t>
      </w:r>
    </w:p>
    <w:p w14:paraId="4F1C9E42" w14:textId="77777777" w:rsidR="004A53F8" w:rsidRPr="00CC2189" w:rsidRDefault="004A53F8" w:rsidP="00402811">
      <w:pPr>
        <w:pStyle w:val="ListParagraph"/>
        <w:numPr>
          <w:ilvl w:val="0"/>
          <w:numId w:val="23"/>
        </w:numPr>
        <w:tabs>
          <w:tab w:val="left" w:leader="dot" w:pos="8647"/>
        </w:tabs>
        <w:rPr>
          <w:rFonts w:ascii="Arial" w:hAnsi="Arial" w:cs="Arial"/>
          <w:bCs/>
          <w:sz w:val="24"/>
          <w:szCs w:val="24"/>
        </w:rPr>
      </w:pPr>
      <w:r w:rsidRPr="00CC2189">
        <w:rPr>
          <w:rFonts w:ascii="Arial" w:hAnsi="Arial" w:cs="Arial"/>
          <w:bCs/>
          <w:sz w:val="24"/>
          <w:szCs w:val="24"/>
        </w:rPr>
        <w:t>Local Covid</w:t>
      </w:r>
      <w:r w:rsidR="006444DD" w:rsidRPr="00CC2189">
        <w:rPr>
          <w:rFonts w:ascii="Arial" w:hAnsi="Arial" w:cs="Arial"/>
          <w:bCs/>
          <w:sz w:val="24"/>
          <w:szCs w:val="24"/>
        </w:rPr>
        <w:t>-19 Infection Control Decision F</w:t>
      </w:r>
      <w:r w:rsidRPr="00CC2189">
        <w:rPr>
          <w:rFonts w:ascii="Arial" w:hAnsi="Arial" w:cs="Arial"/>
          <w:bCs/>
          <w:sz w:val="24"/>
          <w:szCs w:val="24"/>
        </w:rPr>
        <w:t>ramework</w:t>
      </w:r>
    </w:p>
    <w:tbl>
      <w:tblPr>
        <w:tblStyle w:val="TableGrid"/>
        <w:tblW w:w="0" w:type="auto"/>
        <w:tblLook w:val="04A0" w:firstRow="1" w:lastRow="0" w:firstColumn="1" w:lastColumn="0" w:noHBand="0" w:noVBand="1"/>
      </w:tblPr>
      <w:tblGrid>
        <w:gridCol w:w="8604"/>
        <w:gridCol w:w="1132"/>
      </w:tblGrid>
      <w:tr w:rsidR="007157F8" w:rsidRPr="007157F8" w14:paraId="2B0974DF" w14:textId="77777777" w:rsidTr="005119F8">
        <w:trPr>
          <w:trHeight w:val="299"/>
        </w:trPr>
        <w:tc>
          <w:tcPr>
            <w:tcW w:w="8604" w:type="dxa"/>
            <w:shd w:val="clear" w:color="auto" w:fill="D9D9D9" w:themeFill="background1" w:themeFillShade="D9"/>
          </w:tcPr>
          <w:p w14:paraId="72643D0D" w14:textId="77777777" w:rsidR="00402811" w:rsidRDefault="00402811" w:rsidP="007157F8">
            <w:pPr>
              <w:tabs>
                <w:tab w:val="left" w:leader="dot" w:pos="8647"/>
              </w:tabs>
              <w:jc w:val="center"/>
              <w:rPr>
                <w:rFonts w:ascii="Arial" w:hAnsi="Arial" w:cs="Arial"/>
                <w:b/>
                <w:bCs/>
                <w:sz w:val="24"/>
                <w:szCs w:val="24"/>
              </w:rPr>
            </w:pPr>
            <w:bookmarkStart w:id="0" w:name="_Hlk41645408"/>
          </w:p>
          <w:p w14:paraId="0A871D0D" w14:textId="77777777" w:rsidR="007157F8" w:rsidRDefault="007157F8" w:rsidP="007157F8">
            <w:pPr>
              <w:tabs>
                <w:tab w:val="left" w:leader="dot" w:pos="8647"/>
              </w:tabs>
              <w:jc w:val="center"/>
              <w:rPr>
                <w:rFonts w:ascii="Arial" w:hAnsi="Arial" w:cs="Arial"/>
                <w:b/>
                <w:bCs/>
                <w:sz w:val="24"/>
                <w:szCs w:val="24"/>
              </w:rPr>
            </w:pPr>
            <w:r w:rsidRPr="007157F8">
              <w:rPr>
                <w:rFonts w:ascii="Arial" w:hAnsi="Arial" w:cs="Arial"/>
                <w:b/>
                <w:bCs/>
                <w:sz w:val="24"/>
                <w:szCs w:val="24"/>
              </w:rPr>
              <w:t>CONTENTS</w:t>
            </w:r>
          </w:p>
          <w:p w14:paraId="7C7242FA" w14:textId="77777777" w:rsidR="00402811" w:rsidRPr="007157F8" w:rsidRDefault="00402811" w:rsidP="007157F8">
            <w:pPr>
              <w:tabs>
                <w:tab w:val="left" w:leader="dot" w:pos="8647"/>
              </w:tabs>
              <w:jc w:val="center"/>
              <w:rPr>
                <w:rFonts w:ascii="Arial" w:hAnsi="Arial" w:cs="Arial"/>
                <w:b/>
                <w:bCs/>
                <w:sz w:val="24"/>
                <w:szCs w:val="24"/>
              </w:rPr>
            </w:pPr>
          </w:p>
        </w:tc>
        <w:tc>
          <w:tcPr>
            <w:tcW w:w="1132" w:type="dxa"/>
            <w:shd w:val="clear" w:color="auto" w:fill="D9D9D9" w:themeFill="background1" w:themeFillShade="D9"/>
          </w:tcPr>
          <w:p w14:paraId="4680670F" w14:textId="77777777" w:rsidR="00402811" w:rsidRDefault="00402811" w:rsidP="007157F8">
            <w:pPr>
              <w:tabs>
                <w:tab w:val="left" w:leader="dot" w:pos="8647"/>
              </w:tabs>
              <w:jc w:val="center"/>
              <w:rPr>
                <w:rFonts w:ascii="Arial" w:hAnsi="Arial" w:cs="Arial"/>
                <w:b/>
                <w:bCs/>
                <w:sz w:val="24"/>
                <w:szCs w:val="24"/>
              </w:rPr>
            </w:pPr>
          </w:p>
          <w:p w14:paraId="46FE7634" w14:textId="77777777" w:rsidR="007157F8" w:rsidRPr="007157F8" w:rsidRDefault="007157F8" w:rsidP="007157F8">
            <w:pPr>
              <w:tabs>
                <w:tab w:val="left" w:leader="dot" w:pos="8647"/>
              </w:tabs>
              <w:jc w:val="center"/>
              <w:rPr>
                <w:rFonts w:ascii="Arial" w:hAnsi="Arial" w:cs="Arial"/>
                <w:b/>
                <w:bCs/>
                <w:sz w:val="24"/>
                <w:szCs w:val="24"/>
              </w:rPr>
            </w:pPr>
            <w:r w:rsidRPr="007157F8">
              <w:rPr>
                <w:rFonts w:ascii="Arial" w:hAnsi="Arial" w:cs="Arial"/>
                <w:b/>
                <w:bCs/>
                <w:sz w:val="24"/>
                <w:szCs w:val="24"/>
              </w:rPr>
              <w:t>PAGE</w:t>
            </w:r>
          </w:p>
        </w:tc>
      </w:tr>
      <w:tr w:rsidR="007157F8" w:rsidRPr="0003409B" w14:paraId="3D79EBBE" w14:textId="77777777" w:rsidTr="005119F8">
        <w:trPr>
          <w:trHeight w:val="299"/>
        </w:trPr>
        <w:tc>
          <w:tcPr>
            <w:tcW w:w="8604" w:type="dxa"/>
          </w:tcPr>
          <w:p w14:paraId="24D54988" w14:textId="77777777" w:rsidR="007157F8" w:rsidRPr="00402811" w:rsidRDefault="007157F8" w:rsidP="00402811">
            <w:pPr>
              <w:pStyle w:val="ListParagraph"/>
              <w:numPr>
                <w:ilvl w:val="0"/>
                <w:numId w:val="66"/>
              </w:numPr>
              <w:tabs>
                <w:tab w:val="left" w:leader="dot" w:pos="8647"/>
              </w:tabs>
              <w:rPr>
                <w:rFonts w:ascii="Arial" w:hAnsi="Arial" w:cs="Arial"/>
                <w:bCs/>
                <w:sz w:val="24"/>
                <w:szCs w:val="24"/>
              </w:rPr>
            </w:pPr>
            <w:r w:rsidRPr="00402811">
              <w:rPr>
                <w:rFonts w:ascii="Arial" w:hAnsi="Arial" w:cs="Arial"/>
                <w:bCs/>
                <w:sz w:val="24"/>
                <w:szCs w:val="24"/>
              </w:rPr>
              <w:t>Introduction</w:t>
            </w:r>
          </w:p>
        </w:tc>
        <w:tc>
          <w:tcPr>
            <w:tcW w:w="1132" w:type="dxa"/>
          </w:tcPr>
          <w:p w14:paraId="2572BAED" w14:textId="77777777" w:rsidR="007157F8" w:rsidRPr="0003409B" w:rsidRDefault="007157F8" w:rsidP="00402811">
            <w:pPr>
              <w:tabs>
                <w:tab w:val="left" w:leader="dot" w:pos="8647"/>
              </w:tabs>
              <w:jc w:val="right"/>
              <w:rPr>
                <w:rFonts w:ascii="Arial" w:hAnsi="Arial" w:cs="Arial"/>
                <w:bCs/>
                <w:sz w:val="24"/>
                <w:szCs w:val="24"/>
              </w:rPr>
            </w:pPr>
            <w:r>
              <w:rPr>
                <w:rFonts w:ascii="Arial" w:hAnsi="Arial" w:cs="Arial"/>
                <w:bCs/>
                <w:sz w:val="24"/>
                <w:szCs w:val="24"/>
              </w:rPr>
              <w:t>4</w:t>
            </w:r>
          </w:p>
        </w:tc>
      </w:tr>
      <w:tr w:rsidR="00402811" w:rsidRPr="0003409B" w14:paraId="1720DFEF" w14:textId="77777777" w:rsidTr="005119F8">
        <w:trPr>
          <w:trHeight w:val="299"/>
        </w:trPr>
        <w:tc>
          <w:tcPr>
            <w:tcW w:w="8604" w:type="dxa"/>
          </w:tcPr>
          <w:p w14:paraId="0955A31B" w14:textId="77777777" w:rsidR="00402811" w:rsidRPr="00402811" w:rsidRDefault="00402811" w:rsidP="00402811">
            <w:pPr>
              <w:pStyle w:val="ListParagraph"/>
              <w:numPr>
                <w:ilvl w:val="0"/>
                <w:numId w:val="66"/>
              </w:numPr>
              <w:tabs>
                <w:tab w:val="left" w:leader="dot" w:pos="8647"/>
              </w:tabs>
              <w:rPr>
                <w:rFonts w:ascii="Arial" w:hAnsi="Arial" w:cs="Arial"/>
                <w:bCs/>
                <w:sz w:val="24"/>
                <w:szCs w:val="24"/>
              </w:rPr>
            </w:pPr>
            <w:r>
              <w:rPr>
                <w:rFonts w:ascii="Arial" w:hAnsi="Arial" w:cs="Arial"/>
                <w:bCs/>
                <w:sz w:val="24"/>
                <w:szCs w:val="24"/>
              </w:rPr>
              <w:t>Aims</w:t>
            </w:r>
          </w:p>
        </w:tc>
        <w:tc>
          <w:tcPr>
            <w:tcW w:w="1132" w:type="dxa"/>
          </w:tcPr>
          <w:p w14:paraId="355EF66F" w14:textId="77777777" w:rsidR="00402811" w:rsidRDefault="00402811" w:rsidP="00402811">
            <w:pPr>
              <w:tabs>
                <w:tab w:val="left" w:leader="dot" w:pos="8647"/>
              </w:tabs>
              <w:jc w:val="right"/>
              <w:rPr>
                <w:rFonts w:ascii="Arial" w:hAnsi="Arial" w:cs="Arial"/>
                <w:bCs/>
                <w:sz w:val="24"/>
                <w:szCs w:val="24"/>
              </w:rPr>
            </w:pPr>
            <w:r>
              <w:rPr>
                <w:rFonts w:ascii="Arial" w:hAnsi="Arial" w:cs="Arial"/>
                <w:bCs/>
                <w:sz w:val="24"/>
                <w:szCs w:val="24"/>
              </w:rPr>
              <w:t>5</w:t>
            </w:r>
          </w:p>
        </w:tc>
      </w:tr>
      <w:tr w:rsidR="00402811" w:rsidRPr="0003409B" w14:paraId="3AD46E09" w14:textId="77777777" w:rsidTr="005119F8">
        <w:trPr>
          <w:trHeight w:val="299"/>
        </w:trPr>
        <w:tc>
          <w:tcPr>
            <w:tcW w:w="8604" w:type="dxa"/>
          </w:tcPr>
          <w:p w14:paraId="633BA4F8" w14:textId="77777777" w:rsidR="00402811" w:rsidRDefault="00402811" w:rsidP="00402811">
            <w:pPr>
              <w:pStyle w:val="ListParagraph"/>
              <w:numPr>
                <w:ilvl w:val="0"/>
                <w:numId w:val="66"/>
              </w:numPr>
              <w:tabs>
                <w:tab w:val="left" w:leader="dot" w:pos="8647"/>
              </w:tabs>
              <w:rPr>
                <w:rFonts w:ascii="Arial" w:hAnsi="Arial" w:cs="Arial"/>
                <w:bCs/>
                <w:sz w:val="24"/>
                <w:szCs w:val="24"/>
              </w:rPr>
            </w:pPr>
            <w:r>
              <w:rPr>
                <w:rFonts w:ascii="Arial" w:hAnsi="Arial" w:cs="Arial"/>
                <w:bCs/>
                <w:sz w:val="24"/>
                <w:szCs w:val="24"/>
              </w:rPr>
              <w:t>Procedure</w:t>
            </w:r>
          </w:p>
        </w:tc>
        <w:tc>
          <w:tcPr>
            <w:tcW w:w="1132" w:type="dxa"/>
          </w:tcPr>
          <w:p w14:paraId="0234B370" w14:textId="77777777" w:rsidR="00402811" w:rsidRDefault="00436814" w:rsidP="00402811">
            <w:pPr>
              <w:tabs>
                <w:tab w:val="left" w:leader="dot" w:pos="8647"/>
              </w:tabs>
              <w:jc w:val="right"/>
              <w:rPr>
                <w:rFonts w:ascii="Arial" w:hAnsi="Arial" w:cs="Arial"/>
                <w:bCs/>
                <w:sz w:val="24"/>
                <w:szCs w:val="24"/>
              </w:rPr>
            </w:pPr>
            <w:r>
              <w:rPr>
                <w:rFonts w:ascii="Arial" w:hAnsi="Arial" w:cs="Arial"/>
                <w:bCs/>
                <w:sz w:val="24"/>
                <w:szCs w:val="24"/>
              </w:rPr>
              <w:t>6</w:t>
            </w:r>
          </w:p>
        </w:tc>
      </w:tr>
      <w:tr w:rsidR="00402811" w:rsidRPr="0003409B" w14:paraId="77CCBA89" w14:textId="77777777" w:rsidTr="005119F8">
        <w:trPr>
          <w:trHeight w:val="299"/>
        </w:trPr>
        <w:tc>
          <w:tcPr>
            <w:tcW w:w="8604" w:type="dxa"/>
          </w:tcPr>
          <w:p w14:paraId="028E1868" w14:textId="77777777" w:rsidR="00402811" w:rsidRDefault="00402811" w:rsidP="00402811">
            <w:pPr>
              <w:pStyle w:val="ListParagraph"/>
              <w:numPr>
                <w:ilvl w:val="0"/>
                <w:numId w:val="66"/>
              </w:numPr>
              <w:tabs>
                <w:tab w:val="left" w:leader="dot" w:pos="8647"/>
              </w:tabs>
              <w:rPr>
                <w:rFonts w:ascii="Arial" w:hAnsi="Arial" w:cs="Arial"/>
                <w:bCs/>
                <w:sz w:val="24"/>
                <w:szCs w:val="24"/>
              </w:rPr>
            </w:pPr>
            <w:r>
              <w:rPr>
                <w:rFonts w:ascii="Arial" w:hAnsi="Arial" w:cs="Arial"/>
                <w:bCs/>
                <w:sz w:val="24"/>
                <w:szCs w:val="24"/>
              </w:rPr>
              <w:t>Safe Recruitment</w:t>
            </w:r>
          </w:p>
        </w:tc>
        <w:tc>
          <w:tcPr>
            <w:tcW w:w="1132" w:type="dxa"/>
          </w:tcPr>
          <w:p w14:paraId="204AFCB0" w14:textId="77777777" w:rsidR="00402811" w:rsidRDefault="00436814" w:rsidP="00402811">
            <w:pPr>
              <w:tabs>
                <w:tab w:val="left" w:leader="dot" w:pos="8647"/>
              </w:tabs>
              <w:jc w:val="right"/>
              <w:rPr>
                <w:rFonts w:ascii="Arial" w:hAnsi="Arial" w:cs="Arial"/>
                <w:bCs/>
                <w:sz w:val="24"/>
                <w:szCs w:val="24"/>
              </w:rPr>
            </w:pPr>
            <w:r>
              <w:rPr>
                <w:rFonts w:ascii="Arial" w:hAnsi="Arial" w:cs="Arial"/>
                <w:bCs/>
                <w:sz w:val="24"/>
                <w:szCs w:val="24"/>
              </w:rPr>
              <w:t>9</w:t>
            </w:r>
          </w:p>
        </w:tc>
      </w:tr>
      <w:tr w:rsidR="00402811" w:rsidRPr="0003409B" w14:paraId="4E726E60" w14:textId="77777777" w:rsidTr="005119F8">
        <w:trPr>
          <w:trHeight w:val="299"/>
        </w:trPr>
        <w:tc>
          <w:tcPr>
            <w:tcW w:w="8604" w:type="dxa"/>
          </w:tcPr>
          <w:p w14:paraId="041D1F5F" w14:textId="77777777" w:rsidR="00402811" w:rsidRDefault="00D46313" w:rsidP="00402811">
            <w:pPr>
              <w:pStyle w:val="ListParagraph"/>
              <w:numPr>
                <w:ilvl w:val="0"/>
                <w:numId w:val="66"/>
              </w:numPr>
              <w:tabs>
                <w:tab w:val="left" w:leader="dot" w:pos="8647"/>
              </w:tabs>
              <w:rPr>
                <w:rFonts w:ascii="Arial" w:hAnsi="Arial" w:cs="Arial"/>
                <w:bCs/>
                <w:sz w:val="24"/>
                <w:szCs w:val="24"/>
              </w:rPr>
            </w:pPr>
            <w:r>
              <w:rPr>
                <w:rFonts w:ascii="Arial" w:hAnsi="Arial" w:cs="Arial"/>
                <w:bCs/>
                <w:sz w:val="24"/>
                <w:szCs w:val="24"/>
              </w:rPr>
              <w:t xml:space="preserve">Making a </w:t>
            </w:r>
            <w:r w:rsidR="00402811">
              <w:rPr>
                <w:rFonts w:ascii="Arial" w:hAnsi="Arial" w:cs="Arial"/>
                <w:bCs/>
                <w:sz w:val="24"/>
                <w:szCs w:val="24"/>
              </w:rPr>
              <w:t xml:space="preserve">Referral </w:t>
            </w:r>
          </w:p>
        </w:tc>
        <w:tc>
          <w:tcPr>
            <w:tcW w:w="1132" w:type="dxa"/>
          </w:tcPr>
          <w:p w14:paraId="6C492DE4" w14:textId="77777777" w:rsidR="00402811" w:rsidRDefault="00436814" w:rsidP="00402811">
            <w:pPr>
              <w:tabs>
                <w:tab w:val="left" w:leader="dot" w:pos="8647"/>
              </w:tabs>
              <w:jc w:val="right"/>
              <w:rPr>
                <w:rFonts w:ascii="Arial" w:hAnsi="Arial" w:cs="Arial"/>
                <w:bCs/>
                <w:sz w:val="24"/>
                <w:szCs w:val="24"/>
              </w:rPr>
            </w:pPr>
            <w:r>
              <w:rPr>
                <w:rFonts w:ascii="Arial" w:hAnsi="Arial" w:cs="Arial"/>
                <w:bCs/>
                <w:sz w:val="24"/>
                <w:szCs w:val="24"/>
              </w:rPr>
              <w:t>10</w:t>
            </w:r>
          </w:p>
        </w:tc>
      </w:tr>
      <w:tr w:rsidR="00402811" w:rsidRPr="0003409B" w14:paraId="2B8E58F1" w14:textId="77777777" w:rsidTr="005119F8">
        <w:trPr>
          <w:trHeight w:val="299"/>
        </w:trPr>
        <w:tc>
          <w:tcPr>
            <w:tcW w:w="8604" w:type="dxa"/>
          </w:tcPr>
          <w:p w14:paraId="17013E1B" w14:textId="77777777" w:rsidR="00402811" w:rsidRDefault="00402811" w:rsidP="00402811">
            <w:pPr>
              <w:pStyle w:val="ListParagraph"/>
              <w:numPr>
                <w:ilvl w:val="0"/>
                <w:numId w:val="66"/>
              </w:numPr>
              <w:tabs>
                <w:tab w:val="left" w:leader="dot" w:pos="8647"/>
              </w:tabs>
              <w:rPr>
                <w:rFonts w:ascii="Arial" w:hAnsi="Arial" w:cs="Arial"/>
                <w:bCs/>
                <w:sz w:val="24"/>
                <w:szCs w:val="24"/>
              </w:rPr>
            </w:pPr>
            <w:r>
              <w:rPr>
                <w:rFonts w:ascii="Arial" w:hAnsi="Arial" w:cs="Arial"/>
                <w:bCs/>
                <w:sz w:val="24"/>
                <w:szCs w:val="24"/>
              </w:rPr>
              <w:t>Local Authority Safeguarding Co-ordinator</w:t>
            </w:r>
          </w:p>
        </w:tc>
        <w:tc>
          <w:tcPr>
            <w:tcW w:w="1132" w:type="dxa"/>
          </w:tcPr>
          <w:p w14:paraId="25B8547F" w14:textId="77777777" w:rsidR="00402811" w:rsidRDefault="00436814" w:rsidP="00402811">
            <w:pPr>
              <w:tabs>
                <w:tab w:val="left" w:leader="dot" w:pos="8647"/>
              </w:tabs>
              <w:jc w:val="right"/>
              <w:rPr>
                <w:rFonts w:ascii="Arial" w:hAnsi="Arial" w:cs="Arial"/>
                <w:bCs/>
                <w:sz w:val="24"/>
                <w:szCs w:val="24"/>
              </w:rPr>
            </w:pPr>
            <w:r>
              <w:rPr>
                <w:rFonts w:ascii="Arial" w:hAnsi="Arial" w:cs="Arial"/>
                <w:bCs/>
                <w:sz w:val="24"/>
                <w:szCs w:val="24"/>
              </w:rPr>
              <w:t>10</w:t>
            </w:r>
          </w:p>
        </w:tc>
      </w:tr>
      <w:tr w:rsidR="00402811" w:rsidRPr="0003409B" w14:paraId="76D00633" w14:textId="77777777" w:rsidTr="005119F8">
        <w:trPr>
          <w:trHeight w:val="299"/>
        </w:trPr>
        <w:tc>
          <w:tcPr>
            <w:tcW w:w="8604" w:type="dxa"/>
          </w:tcPr>
          <w:p w14:paraId="0EF6D000" w14:textId="77777777" w:rsidR="00402811" w:rsidRDefault="00402811" w:rsidP="00402811">
            <w:pPr>
              <w:pStyle w:val="ListParagraph"/>
              <w:numPr>
                <w:ilvl w:val="0"/>
                <w:numId w:val="66"/>
              </w:numPr>
              <w:tabs>
                <w:tab w:val="left" w:leader="dot" w:pos="8647"/>
              </w:tabs>
              <w:rPr>
                <w:rFonts w:ascii="Arial" w:hAnsi="Arial" w:cs="Arial"/>
                <w:bCs/>
                <w:sz w:val="24"/>
                <w:szCs w:val="24"/>
              </w:rPr>
            </w:pPr>
            <w:r>
              <w:rPr>
                <w:rFonts w:ascii="Arial" w:hAnsi="Arial" w:cs="Arial"/>
                <w:bCs/>
                <w:sz w:val="24"/>
                <w:szCs w:val="24"/>
              </w:rPr>
              <w:t>Partnership with Parents</w:t>
            </w:r>
          </w:p>
        </w:tc>
        <w:tc>
          <w:tcPr>
            <w:tcW w:w="1132" w:type="dxa"/>
          </w:tcPr>
          <w:p w14:paraId="2D963730" w14:textId="77777777" w:rsidR="00402811" w:rsidRDefault="00436814" w:rsidP="00402811">
            <w:pPr>
              <w:tabs>
                <w:tab w:val="left" w:leader="dot" w:pos="8647"/>
              </w:tabs>
              <w:jc w:val="right"/>
              <w:rPr>
                <w:rFonts w:ascii="Arial" w:hAnsi="Arial" w:cs="Arial"/>
                <w:bCs/>
                <w:sz w:val="24"/>
                <w:szCs w:val="24"/>
              </w:rPr>
            </w:pPr>
            <w:r>
              <w:rPr>
                <w:rFonts w:ascii="Arial" w:hAnsi="Arial" w:cs="Arial"/>
                <w:bCs/>
                <w:sz w:val="24"/>
                <w:szCs w:val="24"/>
              </w:rPr>
              <w:t>11</w:t>
            </w:r>
          </w:p>
        </w:tc>
      </w:tr>
      <w:tr w:rsidR="00402811" w:rsidRPr="0003409B" w14:paraId="2A6062A8" w14:textId="77777777" w:rsidTr="005119F8">
        <w:trPr>
          <w:trHeight w:val="299"/>
        </w:trPr>
        <w:tc>
          <w:tcPr>
            <w:tcW w:w="8604" w:type="dxa"/>
          </w:tcPr>
          <w:p w14:paraId="258AC399" w14:textId="77777777" w:rsidR="00402811" w:rsidRDefault="00402811" w:rsidP="00402811">
            <w:pPr>
              <w:pStyle w:val="ListParagraph"/>
              <w:numPr>
                <w:ilvl w:val="0"/>
                <w:numId w:val="66"/>
              </w:numPr>
              <w:tabs>
                <w:tab w:val="left" w:leader="dot" w:pos="8647"/>
              </w:tabs>
              <w:rPr>
                <w:rFonts w:ascii="Arial" w:hAnsi="Arial" w:cs="Arial"/>
                <w:bCs/>
                <w:sz w:val="24"/>
                <w:szCs w:val="24"/>
              </w:rPr>
            </w:pPr>
            <w:r>
              <w:rPr>
                <w:rFonts w:ascii="Arial" w:hAnsi="Arial" w:cs="Arial"/>
                <w:bCs/>
                <w:sz w:val="24"/>
                <w:szCs w:val="24"/>
              </w:rPr>
              <w:t>Responsibilities for all School Staff</w:t>
            </w:r>
          </w:p>
        </w:tc>
        <w:tc>
          <w:tcPr>
            <w:tcW w:w="1132" w:type="dxa"/>
          </w:tcPr>
          <w:p w14:paraId="577E7BCE" w14:textId="77777777" w:rsidR="00402811" w:rsidRDefault="00436814" w:rsidP="00402811">
            <w:pPr>
              <w:tabs>
                <w:tab w:val="left" w:leader="dot" w:pos="8647"/>
              </w:tabs>
              <w:jc w:val="right"/>
              <w:rPr>
                <w:rFonts w:ascii="Arial" w:hAnsi="Arial" w:cs="Arial"/>
                <w:bCs/>
                <w:sz w:val="24"/>
                <w:szCs w:val="24"/>
              </w:rPr>
            </w:pPr>
            <w:r>
              <w:rPr>
                <w:rFonts w:ascii="Arial" w:hAnsi="Arial" w:cs="Arial"/>
                <w:bCs/>
                <w:sz w:val="24"/>
                <w:szCs w:val="24"/>
              </w:rPr>
              <w:t>11</w:t>
            </w:r>
          </w:p>
        </w:tc>
      </w:tr>
      <w:tr w:rsidR="00402811" w:rsidRPr="0003409B" w14:paraId="2DAC6C65" w14:textId="77777777" w:rsidTr="005119F8">
        <w:trPr>
          <w:trHeight w:val="299"/>
        </w:trPr>
        <w:tc>
          <w:tcPr>
            <w:tcW w:w="8604" w:type="dxa"/>
          </w:tcPr>
          <w:p w14:paraId="4EB5922F" w14:textId="77777777" w:rsidR="00402811" w:rsidRDefault="00402811" w:rsidP="00402811">
            <w:pPr>
              <w:pStyle w:val="ListParagraph"/>
              <w:numPr>
                <w:ilvl w:val="0"/>
                <w:numId w:val="66"/>
              </w:numPr>
              <w:tabs>
                <w:tab w:val="left" w:leader="dot" w:pos="8647"/>
              </w:tabs>
              <w:rPr>
                <w:rFonts w:ascii="Arial" w:hAnsi="Arial" w:cs="Arial"/>
                <w:bCs/>
                <w:sz w:val="24"/>
                <w:szCs w:val="24"/>
              </w:rPr>
            </w:pPr>
            <w:r>
              <w:rPr>
                <w:rFonts w:ascii="Arial" w:hAnsi="Arial" w:cs="Arial"/>
                <w:bCs/>
                <w:sz w:val="24"/>
                <w:szCs w:val="24"/>
              </w:rPr>
              <w:t>Confidentiality</w:t>
            </w:r>
          </w:p>
        </w:tc>
        <w:tc>
          <w:tcPr>
            <w:tcW w:w="1132" w:type="dxa"/>
          </w:tcPr>
          <w:p w14:paraId="26B5F609" w14:textId="77777777" w:rsidR="00402811" w:rsidRDefault="00402811" w:rsidP="00402811">
            <w:pPr>
              <w:tabs>
                <w:tab w:val="left" w:leader="dot" w:pos="8647"/>
              </w:tabs>
              <w:jc w:val="right"/>
              <w:rPr>
                <w:rFonts w:ascii="Arial" w:hAnsi="Arial" w:cs="Arial"/>
                <w:bCs/>
                <w:sz w:val="24"/>
                <w:szCs w:val="24"/>
              </w:rPr>
            </w:pPr>
            <w:r>
              <w:rPr>
                <w:rFonts w:ascii="Arial" w:hAnsi="Arial" w:cs="Arial"/>
                <w:bCs/>
                <w:sz w:val="24"/>
                <w:szCs w:val="24"/>
              </w:rPr>
              <w:t>1</w:t>
            </w:r>
            <w:r w:rsidR="004B2557">
              <w:rPr>
                <w:rFonts w:ascii="Arial" w:hAnsi="Arial" w:cs="Arial"/>
                <w:bCs/>
                <w:sz w:val="24"/>
                <w:szCs w:val="24"/>
              </w:rPr>
              <w:t>3</w:t>
            </w:r>
          </w:p>
        </w:tc>
      </w:tr>
      <w:tr w:rsidR="00402811" w:rsidRPr="0003409B" w14:paraId="25EC6DCB" w14:textId="77777777" w:rsidTr="005119F8">
        <w:trPr>
          <w:trHeight w:val="299"/>
        </w:trPr>
        <w:tc>
          <w:tcPr>
            <w:tcW w:w="8604" w:type="dxa"/>
          </w:tcPr>
          <w:p w14:paraId="4AC73037" w14:textId="77777777" w:rsidR="00402811" w:rsidRDefault="00402811" w:rsidP="00402811">
            <w:pPr>
              <w:pStyle w:val="ListParagraph"/>
              <w:numPr>
                <w:ilvl w:val="0"/>
                <w:numId w:val="66"/>
              </w:numPr>
              <w:tabs>
                <w:tab w:val="left" w:leader="dot" w:pos="8647"/>
              </w:tabs>
              <w:rPr>
                <w:rFonts w:ascii="Arial" w:hAnsi="Arial" w:cs="Arial"/>
                <w:bCs/>
                <w:sz w:val="24"/>
                <w:szCs w:val="24"/>
              </w:rPr>
            </w:pPr>
            <w:r>
              <w:rPr>
                <w:rFonts w:ascii="Arial" w:hAnsi="Arial" w:cs="Arial"/>
                <w:bCs/>
                <w:sz w:val="24"/>
                <w:szCs w:val="24"/>
              </w:rPr>
              <w:t>Allegations against Staff and Volunteers</w:t>
            </w:r>
          </w:p>
        </w:tc>
        <w:tc>
          <w:tcPr>
            <w:tcW w:w="1132" w:type="dxa"/>
          </w:tcPr>
          <w:p w14:paraId="5691796F" w14:textId="77777777" w:rsidR="00402811" w:rsidRDefault="00402811" w:rsidP="00402811">
            <w:pPr>
              <w:tabs>
                <w:tab w:val="left" w:leader="dot" w:pos="8647"/>
              </w:tabs>
              <w:jc w:val="right"/>
              <w:rPr>
                <w:rFonts w:ascii="Arial" w:hAnsi="Arial" w:cs="Arial"/>
                <w:bCs/>
                <w:sz w:val="24"/>
                <w:szCs w:val="24"/>
              </w:rPr>
            </w:pPr>
            <w:r>
              <w:rPr>
                <w:rFonts w:ascii="Arial" w:hAnsi="Arial" w:cs="Arial"/>
                <w:bCs/>
                <w:sz w:val="24"/>
                <w:szCs w:val="24"/>
              </w:rPr>
              <w:t>1</w:t>
            </w:r>
            <w:r w:rsidR="00436814">
              <w:rPr>
                <w:rFonts w:ascii="Arial" w:hAnsi="Arial" w:cs="Arial"/>
                <w:bCs/>
                <w:sz w:val="24"/>
                <w:szCs w:val="24"/>
              </w:rPr>
              <w:t>3</w:t>
            </w:r>
          </w:p>
        </w:tc>
      </w:tr>
      <w:tr w:rsidR="00402811" w:rsidRPr="0003409B" w14:paraId="7568284B" w14:textId="77777777" w:rsidTr="005119F8">
        <w:trPr>
          <w:trHeight w:val="299"/>
        </w:trPr>
        <w:tc>
          <w:tcPr>
            <w:tcW w:w="8604" w:type="dxa"/>
          </w:tcPr>
          <w:p w14:paraId="7A3CCFBF" w14:textId="77777777" w:rsidR="00402811" w:rsidRDefault="00402811" w:rsidP="00402811">
            <w:pPr>
              <w:pStyle w:val="ListParagraph"/>
              <w:numPr>
                <w:ilvl w:val="0"/>
                <w:numId w:val="66"/>
              </w:numPr>
              <w:tabs>
                <w:tab w:val="left" w:leader="dot" w:pos="8647"/>
              </w:tabs>
              <w:rPr>
                <w:rFonts w:ascii="Arial" w:hAnsi="Arial" w:cs="Arial"/>
                <w:bCs/>
                <w:sz w:val="24"/>
                <w:szCs w:val="24"/>
              </w:rPr>
            </w:pPr>
            <w:r>
              <w:rPr>
                <w:rFonts w:ascii="Arial" w:hAnsi="Arial" w:cs="Arial"/>
                <w:bCs/>
                <w:sz w:val="24"/>
                <w:szCs w:val="24"/>
              </w:rPr>
              <w:t>Whistleblowing</w:t>
            </w:r>
          </w:p>
        </w:tc>
        <w:tc>
          <w:tcPr>
            <w:tcW w:w="1132" w:type="dxa"/>
          </w:tcPr>
          <w:p w14:paraId="09FACBC6" w14:textId="77777777" w:rsidR="00402811" w:rsidRDefault="00402811" w:rsidP="00402811">
            <w:pPr>
              <w:tabs>
                <w:tab w:val="left" w:leader="dot" w:pos="8647"/>
              </w:tabs>
              <w:jc w:val="right"/>
              <w:rPr>
                <w:rFonts w:ascii="Arial" w:hAnsi="Arial" w:cs="Arial"/>
                <w:bCs/>
                <w:sz w:val="24"/>
                <w:szCs w:val="24"/>
              </w:rPr>
            </w:pPr>
            <w:r>
              <w:rPr>
                <w:rFonts w:ascii="Arial" w:hAnsi="Arial" w:cs="Arial"/>
                <w:bCs/>
                <w:sz w:val="24"/>
                <w:szCs w:val="24"/>
              </w:rPr>
              <w:t>1</w:t>
            </w:r>
            <w:r w:rsidR="00436814">
              <w:rPr>
                <w:rFonts w:ascii="Arial" w:hAnsi="Arial" w:cs="Arial"/>
                <w:bCs/>
                <w:sz w:val="24"/>
                <w:szCs w:val="24"/>
              </w:rPr>
              <w:t>4</w:t>
            </w:r>
          </w:p>
        </w:tc>
      </w:tr>
      <w:tr w:rsidR="00402811" w:rsidRPr="0003409B" w14:paraId="1C0E2E24" w14:textId="77777777" w:rsidTr="005119F8">
        <w:trPr>
          <w:trHeight w:val="299"/>
        </w:trPr>
        <w:tc>
          <w:tcPr>
            <w:tcW w:w="8604" w:type="dxa"/>
          </w:tcPr>
          <w:p w14:paraId="37DEBC62" w14:textId="77777777" w:rsidR="00402811" w:rsidRDefault="00402811" w:rsidP="00402811">
            <w:pPr>
              <w:pStyle w:val="ListParagraph"/>
              <w:numPr>
                <w:ilvl w:val="0"/>
                <w:numId w:val="66"/>
              </w:numPr>
              <w:tabs>
                <w:tab w:val="left" w:leader="dot" w:pos="8647"/>
              </w:tabs>
              <w:rPr>
                <w:rFonts w:ascii="Arial" w:hAnsi="Arial" w:cs="Arial"/>
                <w:bCs/>
                <w:sz w:val="24"/>
                <w:szCs w:val="24"/>
              </w:rPr>
            </w:pPr>
            <w:r>
              <w:rPr>
                <w:rFonts w:ascii="Arial" w:hAnsi="Arial" w:cs="Arial"/>
                <w:bCs/>
                <w:sz w:val="24"/>
                <w:szCs w:val="24"/>
              </w:rPr>
              <w:t xml:space="preserve">Radicalisation </w:t>
            </w:r>
          </w:p>
        </w:tc>
        <w:tc>
          <w:tcPr>
            <w:tcW w:w="1132" w:type="dxa"/>
          </w:tcPr>
          <w:p w14:paraId="76EDCE3F" w14:textId="77777777" w:rsidR="00402811" w:rsidRDefault="00402811" w:rsidP="00402811">
            <w:pPr>
              <w:tabs>
                <w:tab w:val="left" w:leader="dot" w:pos="8647"/>
              </w:tabs>
              <w:jc w:val="right"/>
              <w:rPr>
                <w:rFonts w:ascii="Arial" w:hAnsi="Arial" w:cs="Arial"/>
                <w:bCs/>
                <w:sz w:val="24"/>
                <w:szCs w:val="24"/>
              </w:rPr>
            </w:pPr>
            <w:r>
              <w:rPr>
                <w:rFonts w:ascii="Arial" w:hAnsi="Arial" w:cs="Arial"/>
                <w:bCs/>
                <w:sz w:val="24"/>
                <w:szCs w:val="24"/>
              </w:rPr>
              <w:t>1</w:t>
            </w:r>
            <w:r w:rsidR="00436814">
              <w:rPr>
                <w:rFonts w:ascii="Arial" w:hAnsi="Arial" w:cs="Arial"/>
                <w:bCs/>
                <w:sz w:val="24"/>
                <w:szCs w:val="24"/>
              </w:rPr>
              <w:t>4</w:t>
            </w:r>
          </w:p>
        </w:tc>
      </w:tr>
      <w:tr w:rsidR="00402811" w:rsidRPr="0003409B" w14:paraId="483C174F" w14:textId="77777777" w:rsidTr="005119F8">
        <w:trPr>
          <w:trHeight w:val="299"/>
        </w:trPr>
        <w:tc>
          <w:tcPr>
            <w:tcW w:w="8604" w:type="dxa"/>
          </w:tcPr>
          <w:p w14:paraId="670CDA3E" w14:textId="77777777" w:rsidR="00402811" w:rsidRDefault="00402811" w:rsidP="00402811">
            <w:pPr>
              <w:pStyle w:val="ListParagraph"/>
              <w:numPr>
                <w:ilvl w:val="0"/>
                <w:numId w:val="66"/>
              </w:numPr>
              <w:tabs>
                <w:tab w:val="left" w:leader="dot" w:pos="8647"/>
              </w:tabs>
              <w:rPr>
                <w:rFonts w:ascii="Arial" w:hAnsi="Arial" w:cs="Arial"/>
                <w:bCs/>
                <w:sz w:val="24"/>
                <w:szCs w:val="24"/>
              </w:rPr>
            </w:pPr>
            <w:r>
              <w:rPr>
                <w:rFonts w:ascii="Arial" w:hAnsi="Arial" w:cs="Arial"/>
                <w:bCs/>
                <w:sz w:val="24"/>
                <w:szCs w:val="24"/>
              </w:rPr>
              <w:t>Safeguarding Learners On and Off the School Site</w:t>
            </w:r>
          </w:p>
        </w:tc>
        <w:tc>
          <w:tcPr>
            <w:tcW w:w="1132" w:type="dxa"/>
          </w:tcPr>
          <w:p w14:paraId="731D5B15" w14:textId="77777777" w:rsidR="00402811" w:rsidRDefault="00402811" w:rsidP="00402811">
            <w:pPr>
              <w:tabs>
                <w:tab w:val="left" w:leader="dot" w:pos="8647"/>
              </w:tabs>
              <w:jc w:val="right"/>
              <w:rPr>
                <w:rFonts w:ascii="Arial" w:hAnsi="Arial" w:cs="Arial"/>
                <w:bCs/>
                <w:sz w:val="24"/>
                <w:szCs w:val="24"/>
              </w:rPr>
            </w:pPr>
            <w:r>
              <w:rPr>
                <w:rFonts w:ascii="Arial" w:hAnsi="Arial" w:cs="Arial"/>
                <w:bCs/>
                <w:sz w:val="24"/>
                <w:szCs w:val="24"/>
              </w:rPr>
              <w:t>1</w:t>
            </w:r>
            <w:r w:rsidR="004B2557">
              <w:rPr>
                <w:rFonts w:ascii="Arial" w:hAnsi="Arial" w:cs="Arial"/>
                <w:bCs/>
                <w:sz w:val="24"/>
                <w:szCs w:val="24"/>
              </w:rPr>
              <w:t>6</w:t>
            </w:r>
          </w:p>
        </w:tc>
      </w:tr>
      <w:tr w:rsidR="00402811" w:rsidRPr="0003409B" w14:paraId="2B02A5C3" w14:textId="77777777" w:rsidTr="005119F8">
        <w:trPr>
          <w:trHeight w:val="299"/>
        </w:trPr>
        <w:tc>
          <w:tcPr>
            <w:tcW w:w="8604" w:type="dxa"/>
          </w:tcPr>
          <w:p w14:paraId="44571415" w14:textId="77777777" w:rsidR="00402811" w:rsidRDefault="00402811" w:rsidP="00402811">
            <w:pPr>
              <w:pStyle w:val="ListParagraph"/>
              <w:numPr>
                <w:ilvl w:val="0"/>
                <w:numId w:val="66"/>
              </w:numPr>
              <w:tabs>
                <w:tab w:val="left" w:leader="dot" w:pos="8647"/>
              </w:tabs>
              <w:rPr>
                <w:rFonts w:ascii="Arial" w:hAnsi="Arial" w:cs="Arial"/>
                <w:bCs/>
                <w:sz w:val="24"/>
                <w:szCs w:val="24"/>
              </w:rPr>
            </w:pPr>
            <w:r>
              <w:rPr>
                <w:rFonts w:ascii="Arial" w:hAnsi="Arial" w:cs="Arial"/>
                <w:bCs/>
                <w:sz w:val="24"/>
                <w:szCs w:val="24"/>
              </w:rPr>
              <w:t>Educational Visits Outside School Premises (including foreign exchange visits)</w:t>
            </w:r>
          </w:p>
        </w:tc>
        <w:tc>
          <w:tcPr>
            <w:tcW w:w="1132" w:type="dxa"/>
          </w:tcPr>
          <w:p w14:paraId="5BAA300F" w14:textId="77777777" w:rsidR="00402811" w:rsidRDefault="00402811" w:rsidP="00402811">
            <w:pPr>
              <w:tabs>
                <w:tab w:val="left" w:leader="dot" w:pos="8647"/>
              </w:tabs>
              <w:jc w:val="right"/>
              <w:rPr>
                <w:rFonts w:ascii="Arial" w:hAnsi="Arial" w:cs="Arial"/>
                <w:bCs/>
                <w:sz w:val="24"/>
                <w:szCs w:val="24"/>
              </w:rPr>
            </w:pPr>
            <w:r>
              <w:rPr>
                <w:rFonts w:ascii="Arial" w:hAnsi="Arial" w:cs="Arial"/>
                <w:bCs/>
                <w:sz w:val="24"/>
                <w:szCs w:val="24"/>
              </w:rPr>
              <w:t>1</w:t>
            </w:r>
            <w:r w:rsidR="00436814">
              <w:rPr>
                <w:rFonts w:ascii="Arial" w:hAnsi="Arial" w:cs="Arial"/>
                <w:bCs/>
                <w:sz w:val="24"/>
                <w:szCs w:val="24"/>
              </w:rPr>
              <w:t>6</w:t>
            </w:r>
          </w:p>
        </w:tc>
      </w:tr>
      <w:tr w:rsidR="00402811" w:rsidRPr="0003409B" w14:paraId="2DC0C719" w14:textId="77777777" w:rsidTr="005119F8">
        <w:trPr>
          <w:trHeight w:val="299"/>
        </w:trPr>
        <w:tc>
          <w:tcPr>
            <w:tcW w:w="8604" w:type="dxa"/>
          </w:tcPr>
          <w:p w14:paraId="1F9DFC6A" w14:textId="77777777" w:rsidR="00402811" w:rsidRDefault="00402811" w:rsidP="00402811">
            <w:pPr>
              <w:pStyle w:val="ListParagraph"/>
              <w:numPr>
                <w:ilvl w:val="0"/>
                <w:numId w:val="66"/>
              </w:numPr>
              <w:tabs>
                <w:tab w:val="left" w:leader="dot" w:pos="8647"/>
              </w:tabs>
              <w:rPr>
                <w:rFonts w:ascii="Arial" w:hAnsi="Arial" w:cs="Arial"/>
                <w:bCs/>
                <w:sz w:val="24"/>
                <w:szCs w:val="24"/>
              </w:rPr>
            </w:pPr>
            <w:r>
              <w:rPr>
                <w:rFonts w:ascii="Arial" w:hAnsi="Arial" w:cs="Arial"/>
                <w:bCs/>
                <w:sz w:val="24"/>
                <w:szCs w:val="24"/>
              </w:rPr>
              <w:t>Domestic Abuse</w:t>
            </w:r>
          </w:p>
        </w:tc>
        <w:tc>
          <w:tcPr>
            <w:tcW w:w="1132" w:type="dxa"/>
          </w:tcPr>
          <w:p w14:paraId="0AE9286E" w14:textId="77777777" w:rsidR="00402811" w:rsidRDefault="00402811" w:rsidP="00402811">
            <w:pPr>
              <w:tabs>
                <w:tab w:val="left" w:leader="dot" w:pos="8647"/>
              </w:tabs>
              <w:jc w:val="right"/>
              <w:rPr>
                <w:rFonts w:ascii="Arial" w:hAnsi="Arial" w:cs="Arial"/>
                <w:bCs/>
                <w:sz w:val="24"/>
                <w:szCs w:val="24"/>
              </w:rPr>
            </w:pPr>
            <w:r>
              <w:rPr>
                <w:rFonts w:ascii="Arial" w:hAnsi="Arial" w:cs="Arial"/>
                <w:bCs/>
                <w:sz w:val="24"/>
                <w:szCs w:val="24"/>
              </w:rPr>
              <w:t>1</w:t>
            </w:r>
            <w:r w:rsidR="00436814">
              <w:rPr>
                <w:rFonts w:ascii="Arial" w:hAnsi="Arial" w:cs="Arial"/>
                <w:bCs/>
                <w:sz w:val="24"/>
                <w:szCs w:val="24"/>
              </w:rPr>
              <w:t>6</w:t>
            </w:r>
          </w:p>
        </w:tc>
      </w:tr>
      <w:tr w:rsidR="00402811" w:rsidRPr="0003409B" w14:paraId="6CDDCB2A" w14:textId="77777777" w:rsidTr="005119F8">
        <w:trPr>
          <w:trHeight w:val="299"/>
        </w:trPr>
        <w:tc>
          <w:tcPr>
            <w:tcW w:w="8604" w:type="dxa"/>
          </w:tcPr>
          <w:p w14:paraId="57A2DA54" w14:textId="77777777" w:rsidR="00402811" w:rsidRDefault="00402811" w:rsidP="00402811">
            <w:pPr>
              <w:pStyle w:val="ListParagraph"/>
              <w:numPr>
                <w:ilvl w:val="0"/>
                <w:numId w:val="66"/>
              </w:numPr>
              <w:tabs>
                <w:tab w:val="left" w:leader="dot" w:pos="8647"/>
              </w:tabs>
              <w:rPr>
                <w:rFonts w:ascii="Arial" w:hAnsi="Arial" w:cs="Arial"/>
                <w:bCs/>
                <w:sz w:val="24"/>
                <w:szCs w:val="24"/>
              </w:rPr>
            </w:pPr>
            <w:r>
              <w:rPr>
                <w:rFonts w:ascii="Arial" w:hAnsi="Arial" w:cs="Arial"/>
                <w:bCs/>
                <w:sz w:val="24"/>
                <w:szCs w:val="24"/>
              </w:rPr>
              <w:t>Other Policies</w:t>
            </w:r>
          </w:p>
        </w:tc>
        <w:tc>
          <w:tcPr>
            <w:tcW w:w="1132" w:type="dxa"/>
          </w:tcPr>
          <w:p w14:paraId="1D9EB6F6" w14:textId="77777777" w:rsidR="00402811" w:rsidRDefault="00402811" w:rsidP="00402811">
            <w:pPr>
              <w:tabs>
                <w:tab w:val="left" w:leader="dot" w:pos="8647"/>
              </w:tabs>
              <w:jc w:val="right"/>
              <w:rPr>
                <w:rFonts w:ascii="Arial" w:hAnsi="Arial" w:cs="Arial"/>
                <w:bCs/>
                <w:sz w:val="24"/>
                <w:szCs w:val="24"/>
              </w:rPr>
            </w:pPr>
            <w:r>
              <w:rPr>
                <w:rFonts w:ascii="Arial" w:hAnsi="Arial" w:cs="Arial"/>
                <w:bCs/>
                <w:sz w:val="24"/>
                <w:szCs w:val="24"/>
              </w:rPr>
              <w:t>1</w:t>
            </w:r>
            <w:r w:rsidR="004B2557">
              <w:rPr>
                <w:rFonts w:ascii="Arial" w:hAnsi="Arial" w:cs="Arial"/>
                <w:bCs/>
                <w:sz w:val="24"/>
                <w:szCs w:val="24"/>
              </w:rPr>
              <w:t>7</w:t>
            </w:r>
          </w:p>
        </w:tc>
      </w:tr>
      <w:tr w:rsidR="007157F8" w:rsidRPr="00304162" w14:paraId="41D0D277" w14:textId="77777777" w:rsidTr="005119F8">
        <w:trPr>
          <w:trHeight w:val="299"/>
        </w:trPr>
        <w:tc>
          <w:tcPr>
            <w:tcW w:w="8604" w:type="dxa"/>
          </w:tcPr>
          <w:p w14:paraId="13C7F542" w14:textId="77777777" w:rsidR="007157F8" w:rsidRPr="004E2C4C" w:rsidRDefault="007157F8" w:rsidP="009F477C">
            <w:pPr>
              <w:tabs>
                <w:tab w:val="left" w:leader="dot" w:pos="8647"/>
              </w:tabs>
              <w:rPr>
                <w:rFonts w:ascii="Arial" w:hAnsi="Arial" w:cs="Arial"/>
                <w:bCs/>
                <w:sz w:val="24"/>
                <w:szCs w:val="24"/>
              </w:rPr>
            </w:pPr>
            <w:r w:rsidRPr="004E2C4C">
              <w:rPr>
                <w:rFonts w:ascii="Arial" w:hAnsi="Arial" w:cs="Arial"/>
                <w:bCs/>
                <w:sz w:val="24"/>
                <w:szCs w:val="24"/>
              </w:rPr>
              <w:t xml:space="preserve">Appendix 1 </w:t>
            </w:r>
            <w:r w:rsidR="009F477C">
              <w:rPr>
                <w:rFonts w:ascii="Arial" w:hAnsi="Arial" w:cs="Arial"/>
                <w:bCs/>
                <w:sz w:val="24"/>
                <w:szCs w:val="24"/>
              </w:rPr>
              <w:t xml:space="preserve">   </w:t>
            </w:r>
            <w:r w:rsidRPr="004E2C4C">
              <w:rPr>
                <w:rFonts w:ascii="Arial" w:hAnsi="Arial" w:cs="Arial"/>
                <w:bCs/>
                <w:sz w:val="24"/>
                <w:szCs w:val="24"/>
              </w:rPr>
              <w:t>Flow Chart RCT</w:t>
            </w:r>
            <w:r w:rsidR="00910AC9">
              <w:rPr>
                <w:rFonts w:ascii="Arial" w:hAnsi="Arial" w:cs="Arial"/>
                <w:bCs/>
                <w:sz w:val="24"/>
                <w:szCs w:val="24"/>
              </w:rPr>
              <w:t>CBC</w:t>
            </w:r>
          </w:p>
        </w:tc>
        <w:tc>
          <w:tcPr>
            <w:tcW w:w="1132" w:type="dxa"/>
          </w:tcPr>
          <w:p w14:paraId="7918A723" w14:textId="77777777" w:rsidR="007157F8" w:rsidRPr="004E2C4C" w:rsidRDefault="007157F8" w:rsidP="00402811">
            <w:pPr>
              <w:tabs>
                <w:tab w:val="left" w:leader="dot" w:pos="8647"/>
              </w:tabs>
              <w:jc w:val="right"/>
              <w:rPr>
                <w:rFonts w:ascii="Arial" w:hAnsi="Arial" w:cs="Arial"/>
                <w:bCs/>
                <w:sz w:val="24"/>
                <w:szCs w:val="24"/>
              </w:rPr>
            </w:pPr>
            <w:r w:rsidRPr="004E2C4C">
              <w:rPr>
                <w:rFonts w:ascii="Arial" w:hAnsi="Arial" w:cs="Arial"/>
                <w:bCs/>
                <w:sz w:val="24"/>
                <w:szCs w:val="24"/>
              </w:rPr>
              <w:t>1</w:t>
            </w:r>
            <w:r w:rsidR="00F32952">
              <w:rPr>
                <w:rFonts w:ascii="Arial" w:hAnsi="Arial" w:cs="Arial"/>
                <w:bCs/>
                <w:sz w:val="24"/>
                <w:szCs w:val="24"/>
              </w:rPr>
              <w:t>8</w:t>
            </w:r>
          </w:p>
        </w:tc>
      </w:tr>
      <w:tr w:rsidR="007157F8" w:rsidRPr="00304162" w14:paraId="7AF12981" w14:textId="77777777" w:rsidTr="005119F8">
        <w:trPr>
          <w:trHeight w:val="299"/>
        </w:trPr>
        <w:tc>
          <w:tcPr>
            <w:tcW w:w="8604" w:type="dxa"/>
          </w:tcPr>
          <w:p w14:paraId="0326F6AD" w14:textId="77777777" w:rsidR="007157F8" w:rsidRPr="004E2C4C" w:rsidRDefault="007157F8" w:rsidP="009F477C">
            <w:pPr>
              <w:tabs>
                <w:tab w:val="left" w:leader="dot" w:pos="8647"/>
              </w:tabs>
              <w:rPr>
                <w:rFonts w:ascii="Arial" w:hAnsi="Arial" w:cs="Arial"/>
                <w:bCs/>
                <w:sz w:val="24"/>
                <w:szCs w:val="24"/>
              </w:rPr>
            </w:pPr>
            <w:r w:rsidRPr="004E2C4C">
              <w:rPr>
                <w:rFonts w:ascii="Arial" w:hAnsi="Arial" w:cs="Arial"/>
                <w:bCs/>
                <w:sz w:val="24"/>
                <w:szCs w:val="24"/>
              </w:rPr>
              <w:t>Appendix 2</w:t>
            </w:r>
            <w:r w:rsidR="009F477C">
              <w:rPr>
                <w:rFonts w:ascii="Arial" w:hAnsi="Arial" w:cs="Arial"/>
                <w:bCs/>
                <w:sz w:val="24"/>
                <w:szCs w:val="24"/>
              </w:rPr>
              <w:t xml:space="preserve"> </w:t>
            </w:r>
            <w:r w:rsidRPr="004E2C4C">
              <w:rPr>
                <w:rFonts w:ascii="Arial" w:hAnsi="Arial" w:cs="Arial"/>
                <w:bCs/>
                <w:sz w:val="24"/>
                <w:szCs w:val="24"/>
              </w:rPr>
              <w:t xml:space="preserve"> </w:t>
            </w:r>
            <w:r w:rsidR="009F477C">
              <w:rPr>
                <w:rFonts w:ascii="Arial" w:hAnsi="Arial" w:cs="Arial"/>
                <w:bCs/>
                <w:sz w:val="24"/>
                <w:szCs w:val="24"/>
              </w:rPr>
              <w:t xml:space="preserve">  </w:t>
            </w:r>
            <w:r w:rsidRPr="004E2C4C">
              <w:rPr>
                <w:rFonts w:ascii="Arial" w:hAnsi="Arial" w:cs="Arial"/>
                <w:bCs/>
                <w:sz w:val="24"/>
                <w:szCs w:val="24"/>
              </w:rPr>
              <w:t>Flow Chart MT</w:t>
            </w:r>
            <w:r w:rsidR="00910AC9">
              <w:rPr>
                <w:rFonts w:ascii="Arial" w:hAnsi="Arial" w:cs="Arial"/>
                <w:bCs/>
                <w:sz w:val="24"/>
                <w:szCs w:val="24"/>
              </w:rPr>
              <w:t>CBC</w:t>
            </w:r>
          </w:p>
        </w:tc>
        <w:tc>
          <w:tcPr>
            <w:tcW w:w="1132" w:type="dxa"/>
          </w:tcPr>
          <w:p w14:paraId="08D1FD5A" w14:textId="77777777" w:rsidR="007157F8" w:rsidRPr="004E2C4C" w:rsidRDefault="00F32952" w:rsidP="00402811">
            <w:pPr>
              <w:tabs>
                <w:tab w:val="left" w:leader="dot" w:pos="8647"/>
              </w:tabs>
              <w:jc w:val="right"/>
              <w:rPr>
                <w:rFonts w:ascii="Arial" w:hAnsi="Arial" w:cs="Arial"/>
                <w:bCs/>
                <w:sz w:val="24"/>
                <w:szCs w:val="24"/>
              </w:rPr>
            </w:pPr>
            <w:r>
              <w:rPr>
                <w:rFonts w:ascii="Arial" w:hAnsi="Arial" w:cs="Arial"/>
                <w:bCs/>
                <w:sz w:val="24"/>
                <w:szCs w:val="24"/>
              </w:rPr>
              <w:t>20</w:t>
            </w:r>
          </w:p>
        </w:tc>
      </w:tr>
      <w:tr w:rsidR="007157F8" w:rsidRPr="005C0CE2" w14:paraId="677760C7" w14:textId="77777777" w:rsidTr="005119F8">
        <w:trPr>
          <w:trHeight w:val="315"/>
        </w:trPr>
        <w:tc>
          <w:tcPr>
            <w:tcW w:w="8604" w:type="dxa"/>
          </w:tcPr>
          <w:p w14:paraId="10D23976" w14:textId="77777777" w:rsidR="007157F8" w:rsidRPr="004E2C4C" w:rsidRDefault="007157F8" w:rsidP="009F477C">
            <w:pPr>
              <w:tabs>
                <w:tab w:val="left" w:leader="dot" w:pos="8647"/>
              </w:tabs>
              <w:rPr>
                <w:rFonts w:ascii="Arial" w:hAnsi="Arial" w:cs="Arial"/>
                <w:bCs/>
                <w:sz w:val="24"/>
                <w:szCs w:val="24"/>
              </w:rPr>
            </w:pPr>
            <w:r w:rsidRPr="004E2C4C">
              <w:rPr>
                <w:rFonts w:ascii="Arial" w:hAnsi="Arial" w:cs="Arial"/>
                <w:bCs/>
                <w:sz w:val="24"/>
                <w:szCs w:val="24"/>
              </w:rPr>
              <w:t>Appendix 3</w:t>
            </w:r>
            <w:r w:rsidR="009F477C">
              <w:rPr>
                <w:rFonts w:ascii="Arial" w:hAnsi="Arial" w:cs="Arial"/>
                <w:bCs/>
                <w:sz w:val="24"/>
                <w:szCs w:val="24"/>
              </w:rPr>
              <w:t xml:space="preserve">   </w:t>
            </w:r>
            <w:r w:rsidRPr="004E2C4C">
              <w:rPr>
                <w:rFonts w:ascii="Arial" w:hAnsi="Arial" w:cs="Arial"/>
                <w:bCs/>
                <w:sz w:val="24"/>
                <w:szCs w:val="24"/>
              </w:rPr>
              <w:t xml:space="preserve"> </w:t>
            </w:r>
            <w:r w:rsidR="00910AC9">
              <w:rPr>
                <w:rFonts w:ascii="Arial" w:hAnsi="Arial" w:cs="Arial"/>
                <w:bCs/>
                <w:sz w:val="24"/>
                <w:szCs w:val="24"/>
              </w:rPr>
              <w:t>Flow Chart BCBC</w:t>
            </w:r>
          </w:p>
        </w:tc>
        <w:tc>
          <w:tcPr>
            <w:tcW w:w="1132" w:type="dxa"/>
          </w:tcPr>
          <w:p w14:paraId="6BF314F1" w14:textId="77777777" w:rsidR="007157F8" w:rsidRPr="004E2C4C" w:rsidRDefault="00F32952" w:rsidP="00402811">
            <w:pPr>
              <w:tabs>
                <w:tab w:val="left" w:leader="dot" w:pos="8647"/>
              </w:tabs>
              <w:jc w:val="right"/>
              <w:rPr>
                <w:rFonts w:ascii="Arial" w:hAnsi="Arial" w:cs="Arial"/>
                <w:bCs/>
                <w:sz w:val="24"/>
                <w:szCs w:val="24"/>
              </w:rPr>
            </w:pPr>
            <w:r>
              <w:rPr>
                <w:rFonts w:ascii="Arial" w:hAnsi="Arial" w:cs="Arial"/>
                <w:bCs/>
                <w:sz w:val="24"/>
                <w:szCs w:val="24"/>
              </w:rPr>
              <w:t>22</w:t>
            </w:r>
          </w:p>
        </w:tc>
      </w:tr>
      <w:tr w:rsidR="00910AC9" w:rsidRPr="00304162" w14:paraId="6FA0AD83" w14:textId="77777777" w:rsidTr="005119F8">
        <w:trPr>
          <w:trHeight w:val="315"/>
        </w:trPr>
        <w:tc>
          <w:tcPr>
            <w:tcW w:w="8604" w:type="dxa"/>
          </w:tcPr>
          <w:p w14:paraId="69C89C9D" w14:textId="77777777" w:rsidR="00910AC9" w:rsidRPr="004E2C4C" w:rsidRDefault="00910AC9" w:rsidP="009F477C">
            <w:pPr>
              <w:tabs>
                <w:tab w:val="left" w:leader="dot" w:pos="8647"/>
              </w:tabs>
              <w:rPr>
                <w:rFonts w:ascii="Arial" w:hAnsi="Arial" w:cs="Arial"/>
                <w:bCs/>
                <w:sz w:val="24"/>
                <w:szCs w:val="24"/>
              </w:rPr>
            </w:pPr>
            <w:r>
              <w:rPr>
                <w:rFonts w:ascii="Arial" w:hAnsi="Arial" w:cs="Arial"/>
                <w:bCs/>
                <w:sz w:val="24"/>
                <w:szCs w:val="24"/>
              </w:rPr>
              <w:t xml:space="preserve">Appendix 4 </w:t>
            </w:r>
            <w:r w:rsidR="009F477C">
              <w:rPr>
                <w:rFonts w:ascii="Arial" w:hAnsi="Arial" w:cs="Arial"/>
                <w:bCs/>
                <w:sz w:val="24"/>
                <w:szCs w:val="24"/>
              </w:rPr>
              <w:t xml:space="preserve">   </w:t>
            </w:r>
            <w:r w:rsidRPr="004E2C4C">
              <w:rPr>
                <w:rFonts w:ascii="Arial" w:hAnsi="Arial" w:cs="Arial"/>
                <w:bCs/>
                <w:sz w:val="24"/>
                <w:szCs w:val="24"/>
              </w:rPr>
              <w:t>Types of Abuse</w:t>
            </w:r>
          </w:p>
        </w:tc>
        <w:tc>
          <w:tcPr>
            <w:tcW w:w="1132" w:type="dxa"/>
          </w:tcPr>
          <w:p w14:paraId="502D2992" w14:textId="77777777" w:rsidR="00910AC9" w:rsidRPr="004E2C4C" w:rsidRDefault="00F32952" w:rsidP="00402811">
            <w:pPr>
              <w:tabs>
                <w:tab w:val="left" w:leader="dot" w:pos="8647"/>
              </w:tabs>
              <w:jc w:val="right"/>
              <w:rPr>
                <w:rFonts w:ascii="Arial" w:hAnsi="Arial" w:cs="Arial"/>
                <w:bCs/>
                <w:sz w:val="24"/>
                <w:szCs w:val="24"/>
              </w:rPr>
            </w:pPr>
            <w:r>
              <w:rPr>
                <w:rFonts w:ascii="Arial" w:hAnsi="Arial" w:cs="Arial"/>
                <w:bCs/>
                <w:sz w:val="24"/>
                <w:szCs w:val="24"/>
              </w:rPr>
              <w:t>24</w:t>
            </w:r>
          </w:p>
        </w:tc>
      </w:tr>
      <w:tr w:rsidR="007157F8" w:rsidRPr="002E7D52" w14:paraId="2BEC27E7" w14:textId="77777777" w:rsidTr="005119F8">
        <w:trPr>
          <w:trHeight w:val="159"/>
        </w:trPr>
        <w:tc>
          <w:tcPr>
            <w:tcW w:w="8604" w:type="dxa"/>
          </w:tcPr>
          <w:p w14:paraId="022D74E0" w14:textId="77777777" w:rsidR="007157F8" w:rsidRPr="004E2C4C" w:rsidRDefault="007157F8" w:rsidP="009F477C">
            <w:pPr>
              <w:tabs>
                <w:tab w:val="left" w:leader="dot" w:pos="8647"/>
              </w:tabs>
              <w:rPr>
                <w:rFonts w:ascii="Arial" w:hAnsi="Arial" w:cs="Arial"/>
                <w:bCs/>
                <w:sz w:val="24"/>
                <w:szCs w:val="24"/>
              </w:rPr>
            </w:pPr>
            <w:r w:rsidRPr="004E2C4C">
              <w:rPr>
                <w:rFonts w:ascii="Arial" w:hAnsi="Arial" w:cs="Arial"/>
                <w:bCs/>
                <w:sz w:val="24"/>
                <w:szCs w:val="24"/>
              </w:rPr>
              <w:t xml:space="preserve">Appendix </w:t>
            </w:r>
            <w:r w:rsidR="00826451">
              <w:rPr>
                <w:rFonts w:ascii="Arial" w:hAnsi="Arial" w:cs="Arial"/>
                <w:bCs/>
                <w:sz w:val="24"/>
                <w:szCs w:val="24"/>
              </w:rPr>
              <w:t>5</w:t>
            </w:r>
            <w:r w:rsidRPr="004E2C4C">
              <w:rPr>
                <w:rFonts w:ascii="Arial" w:hAnsi="Arial" w:cs="Arial"/>
                <w:bCs/>
                <w:sz w:val="24"/>
                <w:szCs w:val="24"/>
              </w:rPr>
              <w:t xml:space="preserve"> </w:t>
            </w:r>
            <w:r w:rsidR="009F477C">
              <w:rPr>
                <w:rFonts w:ascii="Arial" w:hAnsi="Arial" w:cs="Arial"/>
                <w:bCs/>
                <w:sz w:val="24"/>
                <w:szCs w:val="24"/>
              </w:rPr>
              <w:t xml:space="preserve">   </w:t>
            </w:r>
            <w:r w:rsidRPr="004E2C4C">
              <w:rPr>
                <w:rFonts w:ascii="Arial" w:hAnsi="Arial" w:cs="Arial"/>
                <w:bCs/>
                <w:sz w:val="24"/>
                <w:szCs w:val="24"/>
              </w:rPr>
              <w:t>Keeping Learners Safe</w:t>
            </w:r>
          </w:p>
        </w:tc>
        <w:tc>
          <w:tcPr>
            <w:tcW w:w="1132" w:type="dxa"/>
          </w:tcPr>
          <w:p w14:paraId="24E979A3" w14:textId="77777777" w:rsidR="007157F8" w:rsidRPr="004E2C4C" w:rsidRDefault="00F32952" w:rsidP="00402811">
            <w:pPr>
              <w:tabs>
                <w:tab w:val="left" w:leader="dot" w:pos="8647"/>
              </w:tabs>
              <w:jc w:val="right"/>
              <w:rPr>
                <w:rFonts w:ascii="Arial" w:hAnsi="Arial" w:cs="Arial"/>
                <w:bCs/>
                <w:sz w:val="24"/>
                <w:szCs w:val="24"/>
              </w:rPr>
            </w:pPr>
            <w:r>
              <w:rPr>
                <w:rFonts w:ascii="Arial" w:hAnsi="Arial" w:cs="Arial"/>
                <w:bCs/>
                <w:sz w:val="24"/>
                <w:szCs w:val="24"/>
              </w:rPr>
              <w:t>26</w:t>
            </w:r>
          </w:p>
        </w:tc>
      </w:tr>
      <w:tr w:rsidR="007157F8" w:rsidRPr="002E7D52" w14:paraId="2F800DC4" w14:textId="77777777" w:rsidTr="005119F8">
        <w:trPr>
          <w:trHeight w:val="159"/>
        </w:trPr>
        <w:tc>
          <w:tcPr>
            <w:tcW w:w="8604" w:type="dxa"/>
          </w:tcPr>
          <w:p w14:paraId="1DC3908D" w14:textId="77777777" w:rsidR="007157F8" w:rsidRPr="004E2C4C" w:rsidRDefault="007157F8" w:rsidP="009F477C">
            <w:pPr>
              <w:tabs>
                <w:tab w:val="left" w:leader="dot" w:pos="8647"/>
              </w:tabs>
              <w:rPr>
                <w:rFonts w:ascii="Arial" w:hAnsi="Arial" w:cs="Arial"/>
                <w:bCs/>
                <w:sz w:val="24"/>
                <w:szCs w:val="24"/>
              </w:rPr>
            </w:pPr>
            <w:r w:rsidRPr="004E2C4C">
              <w:rPr>
                <w:rFonts w:ascii="Arial" w:hAnsi="Arial" w:cs="Arial"/>
                <w:bCs/>
                <w:sz w:val="24"/>
                <w:szCs w:val="24"/>
              </w:rPr>
              <w:t xml:space="preserve">Appendix </w:t>
            </w:r>
            <w:r w:rsidR="00826451">
              <w:rPr>
                <w:rFonts w:ascii="Arial" w:hAnsi="Arial" w:cs="Arial"/>
                <w:bCs/>
                <w:sz w:val="24"/>
                <w:szCs w:val="24"/>
              </w:rPr>
              <w:t>6</w:t>
            </w:r>
            <w:r w:rsidRPr="004E2C4C">
              <w:rPr>
                <w:rFonts w:ascii="Arial" w:hAnsi="Arial" w:cs="Arial"/>
                <w:bCs/>
                <w:sz w:val="24"/>
                <w:szCs w:val="24"/>
              </w:rPr>
              <w:t xml:space="preserve"> </w:t>
            </w:r>
            <w:r w:rsidR="009F477C">
              <w:rPr>
                <w:rFonts w:ascii="Arial" w:hAnsi="Arial" w:cs="Arial"/>
                <w:bCs/>
                <w:sz w:val="24"/>
                <w:szCs w:val="24"/>
              </w:rPr>
              <w:t xml:space="preserve">   </w:t>
            </w:r>
            <w:r w:rsidRPr="004E2C4C">
              <w:rPr>
                <w:rFonts w:ascii="Arial" w:hAnsi="Arial" w:cs="Arial"/>
                <w:bCs/>
                <w:sz w:val="24"/>
                <w:szCs w:val="24"/>
              </w:rPr>
              <w:t xml:space="preserve">Visitors and External </w:t>
            </w:r>
            <w:r w:rsidR="00B87CD8">
              <w:rPr>
                <w:rFonts w:ascii="Arial" w:hAnsi="Arial" w:cs="Arial"/>
                <w:bCs/>
                <w:sz w:val="24"/>
                <w:szCs w:val="24"/>
              </w:rPr>
              <w:t>S</w:t>
            </w:r>
            <w:r w:rsidR="00B87CD8" w:rsidRPr="004E2C4C">
              <w:rPr>
                <w:rFonts w:ascii="Arial" w:hAnsi="Arial" w:cs="Arial"/>
                <w:bCs/>
                <w:sz w:val="24"/>
                <w:szCs w:val="24"/>
              </w:rPr>
              <w:t>peakers’</w:t>
            </w:r>
            <w:r w:rsidRPr="004E2C4C">
              <w:rPr>
                <w:rFonts w:ascii="Arial" w:hAnsi="Arial" w:cs="Arial"/>
                <w:bCs/>
                <w:sz w:val="24"/>
                <w:szCs w:val="24"/>
              </w:rPr>
              <w:t xml:space="preserve"> policy </w:t>
            </w:r>
          </w:p>
        </w:tc>
        <w:tc>
          <w:tcPr>
            <w:tcW w:w="1132" w:type="dxa"/>
          </w:tcPr>
          <w:p w14:paraId="728D3D92" w14:textId="77777777" w:rsidR="007157F8" w:rsidRPr="004E2C4C" w:rsidDel="00C25308" w:rsidRDefault="00F32952" w:rsidP="00402811">
            <w:pPr>
              <w:tabs>
                <w:tab w:val="left" w:leader="dot" w:pos="8647"/>
              </w:tabs>
              <w:jc w:val="right"/>
              <w:rPr>
                <w:rFonts w:ascii="Arial" w:hAnsi="Arial" w:cs="Arial"/>
                <w:bCs/>
                <w:sz w:val="24"/>
                <w:szCs w:val="24"/>
              </w:rPr>
            </w:pPr>
            <w:r>
              <w:rPr>
                <w:rFonts w:ascii="Arial" w:hAnsi="Arial" w:cs="Arial"/>
                <w:bCs/>
                <w:sz w:val="24"/>
                <w:szCs w:val="24"/>
              </w:rPr>
              <w:t>31</w:t>
            </w:r>
          </w:p>
        </w:tc>
      </w:tr>
      <w:tr w:rsidR="007157F8" w:rsidRPr="002E7D52" w14:paraId="1C576C20" w14:textId="77777777" w:rsidTr="005119F8">
        <w:trPr>
          <w:trHeight w:val="159"/>
        </w:trPr>
        <w:tc>
          <w:tcPr>
            <w:tcW w:w="8604" w:type="dxa"/>
          </w:tcPr>
          <w:p w14:paraId="5E9CD844" w14:textId="77777777" w:rsidR="007157F8" w:rsidRPr="004E2C4C" w:rsidRDefault="007157F8" w:rsidP="009F477C">
            <w:pPr>
              <w:tabs>
                <w:tab w:val="left" w:leader="dot" w:pos="8647"/>
              </w:tabs>
              <w:rPr>
                <w:rFonts w:ascii="Arial" w:hAnsi="Arial" w:cs="Arial"/>
                <w:bCs/>
                <w:sz w:val="24"/>
                <w:szCs w:val="24"/>
              </w:rPr>
            </w:pPr>
            <w:r>
              <w:rPr>
                <w:rFonts w:ascii="Arial" w:hAnsi="Arial" w:cs="Arial"/>
                <w:bCs/>
                <w:sz w:val="24"/>
                <w:szCs w:val="24"/>
              </w:rPr>
              <w:t xml:space="preserve">Appendix </w:t>
            </w:r>
            <w:r w:rsidR="00826451">
              <w:rPr>
                <w:rFonts w:ascii="Arial" w:hAnsi="Arial" w:cs="Arial"/>
                <w:bCs/>
                <w:sz w:val="24"/>
                <w:szCs w:val="24"/>
              </w:rPr>
              <w:t>7</w:t>
            </w:r>
            <w:r>
              <w:rPr>
                <w:rFonts w:ascii="Arial" w:hAnsi="Arial" w:cs="Arial"/>
                <w:bCs/>
                <w:sz w:val="24"/>
                <w:szCs w:val="24"/>
              </w:rPr>
              <w:t xml:space="preserve"> </w:t>
            </w:r>
            <w:r w:rsidR="009F477C">
              <w:rPr>
                <w:rFonts w:ascii="Arial" w:hAnsi="Arial" w:cs="Arial"/>
                <w:bCs/>
                <w:sz w:val="24"/>
                <w:szCs w:val="24"/>
              </w:rPr>
              <w:t xml:space="preserve">   </w:t>
            </w:r>
            <w:r>
              <w:rPr>
                <w:rFonts w:ascii="Arial" w:hAnsi="Arial" w:cs="Arial"/>
                <w:bCs/>
                <w:sz w:val="24"/>
                <w:szCs w:val="24"/>
              </w:rPr>
              <w:t xml:space="preserve">Schools Exemplar Prevent Policy </w:t>
            </w:r>
          </w:p>
        </w:tc>
        <w:tc>
          <w:tcPr>
            <w:tcW w:w="1132" w:type="dxa"/>
          </w:tcPr>
          <w:p w14:paraId="42218E28" w14:textId="77777777" w:rsidR="007157F8" w:rsidRPr="004E2C4C" w:rsidRDefault="00F32952" w:rsidP="00402811">
            <w:pPr>
              <w:tabs>
                <w:tab w:val="left" w:leader="dot" w:pos="8647"/>
              </w:tabs>
              <w:jc w:val="right"/>
              <w:rPr>
                <w:rFonts w:ascii="Arial" w:hAnsi="Arial" w:cs="Arial"/>
                <w:bCs/>
                <w:sz w:val="24"/>
                <w:szCs w:val="24"/>
              </w:rPr>
            </w:pPr>
            <w:r>
              <w:rPr>
                <w:rFonts w:ascii="Arial" w:hAnsi="Arial" w:cs="Arial"/>
                <w:bCs/>
                <w:sz w:val="24"/>
                <w:szCs w:val="24"/>
              </w:rPr>
              <w:t>38</w:t>
            </w:r>
          </w:p>
        </w:tc>
      </w:tr>
      <w:tr w:rsidR="007157F8" w:rsidRPr="002E7D52" w14:paraId="3B783560" w14:textId="77777777" w:rsidTr="005119F8">
        <w:trPr>
          <w:trHeight w:val="159"/>
        </w:trPr>
        <w:tc>
          <w:tcPr>
            <w:tcW w:w="8604" w:type="dxa"/>
          </w:tcPr>
          <w:p w14:paraId="60DBC810" w14:textId="77777777" w:rsidR="007157F8" w:rsidRPr="004E2C4C" w:rsidRDefault="007157F8" w:rsidP="009F477C">
            <w:pPr>
              <w:tabs>
                <w:tab w:val="left" w:leader="dot" w:pos="8647"/>
              </w:tabs>
              <w:ind w:left="1440" w:hanging="1440"/>
              <w:rPr>
                <w:rFonts w:ascii="Arial" w:hAnsi="Arial" w:cs="Arial"/>
                <w:bCs/>
                <w:sz w:val="24"/>
                <w:szCs w:val="24"/>
              </w:rPr>
            </w:pPr>
            <w:r>
              <w:rPr>
                <w:rFonts w:ascii="Arial" w:hAnsi="Arial" w:cs="Arial"/>
                <w:bCs/>
                <w:sz w:val="24"/>
                <w:szCs w:val="24"/>
              </w:rPr>
              <w:t xml:space="preserve">Appendix </w:t>
            </w:r>
            <w:r w:rsidR="00826451">
              <w:rPr>
                <w:rFonts w:ascii="Arial" w:hAnsi="Arial" w:cs="Arial"/>
                <w:bCs/>
                <w:sz w:val="24"/>
                <w:szCs w:val="24"/>
              </w:rPr>
              <w:t>8</w:t>
            </w:r>
            <w:r>
              <w:rPr>
                <w:rFonts w:ascii="Arial" w:hAnsi="Arial" w:cs="Arial"/>
                <w:bCs/>
                <w:sz w:val="24"/>
                <w:szCs w:val="24"/>
              </w:rPr>
              <w:t xml:space="preserve"> </w:t>
            </w:r>
            <w:r w:rsidR="009F477C">
              <w:rPr>
                <w:rFonts w:ascii="Arial" w:hAnsi="Arial" w:cs="Arial"/>
                <w:bCs/>
                <w:sz w:val="24"/>
                <w:szCs w:val="24"/>
              </w:rPr>
              <w:t xml:space="preserve">   </w:t>
            </w:r>
            <w:r>
              <w:rPr>
                <w:rFonts w:ascii="Arial" w:hAnsi="Arial" w:cs="Arial"/>
                <w:bCs/>
                <w:sz w:val="24"/>
                <w:szCs w:val="24"/>
              </w:rPr>
              <w:t xml:space="preserve">Whole School Approach to Violence against Women, Domestic </w:t>
            </w:r>
            <w:r w:rsidR="00F32952">
              <w:rPr>
                <w:rFonts w:ascii="Arial" w:hAnsi="Arial" w:cs="Arial"/>
                <w:bCs/>
                <w:sz w:val="24"/>
                <w:szCs w:val="24"/>
              </w:rPr>
              <w:t>Abuse and</w:t>
            </w:r>
            <w:r>
              <w:rPr>
                <w:rFonts w:ascii="Arial" w:hAnsi="Arial" w:cs="Arial"/>
                <w:bCs/>
                <w:sz w:val="24"/>
                <w:szCs w:val="24"/>
              </w:rPr>
              <w:t xml:space="preserve"> Sexual Violence </w:t>
            </w:r>
          </w:p>
        </w:tc>
        <w:tc>
          <w:tcPr>
            <w:tcW w:w="1132" w:type="dxa"/>
          </w:tcPr>
          <w:p w14:paraId="6A96EFBE" w14:textId="77777777" w:rsidR="007157F8" w:rsidRPr="004E2C4C" w:rsidRDefault="00F32952" w:rsidP="00402811">
            <w:pPr>
              <w:tabs>
                <w:tab w:val="left" w:leader="dot" w:pos="8647"/>
              </w:tabs>
              <w:jc w:val="right"/>
              <w:rPr>
                <w:rFonts w:ascii="Arial" w:hAnsi="Arial" w:cs="Arial"/>
                <w:bCs/>
                <w:sz w:val="24"/>
                <w:szCs w:val="24"/>
              </w:rPr>
            </w:pPr>
            <w:r>
              <w:rPr>
                <w:rFonts w:ascii="Arial" w:hAnsi="Arial" w:cs="Arial"/>
                <w:bCs/>
                <w:sz w:val="24"/>
                <w:szCs w:val="24"/>
              </w:rPr>
              <w:t>42</w:t>
            </w:r>
          </w:p>
        </w:tc>
      </w:tr>
      <w:tr w:rsidR="007157F8" w:rsidRPr="002E7D52" w14:paraId="18F67AE4" w14:textId="77777777" w:rsidTr="005119F8">
        <w:trPr>
          <w:trHeight w:val="159"/>
        </w:trPr>
        <w:tc>
          <w:tcPr>
            <w:tcW w:w="8604" w:type="dxa"/>
          </w:tcPr>
          <w:p w14:paraId="0DA46631" w14:textId="77777777" w:rsidR="007157F8" w:rsidRPr="004E2C4C" w:rsidRDefault="007157F8" w:rsidP="009F477C">
            <w:pPr>
              <w:tabs>
                <w:tab w:val="left" w:leader="dot" w:pos="8647"/>
              </w:tabs>
              <w:rPr>
                <w:rFonts w:ascii="Arial" w:hAnsi="Arial" w:cs="Arial"/>
                <w:bCs/>
                <w:sz w:val="24"/>
                <w:szCs w:val="24"/>
              </w:rPr>
            </w:pPr>
            <w:r>
              <w:rPr>
                <w:rFonts w:ascii="Arial" w:hAnsi="Arial" w:cs="Arial"/>
                <w:bCs/>
                <w:sz w:val="24"/>
                <w:szCs w:val="24"/>
              </w:rPr>
              <w:t xml:space="preserve">Appendix </w:t>
            </w:r>
            <w:r w:rsidR="00826451">
              <w:rPr>
                <w:rFonts w:ascii="Arial" w:hAnsi="Arial" w:cs="Arial"/>
                <w:bCs/>
                <w:sz w:val="24"/>
                <w:szCs w:val="24"/>
              </w:rPr>
              <w:t>9</w:t>
            </w:r>
            <w:r>
              <w:rPr>
                <w:rFonts w:ascii="Arial" w:hAnsi="Arial" w:cs="Arial"/>
                <w:bCs/>
                <w:sz w:val="24"/>
                <w:szCs w:val="24"/>
              </w:rPr>
              <w:t xml:space="preserve"> </w:t>
            </w:r>
            <w:r w:rsidR="009F477C">
              <w:rPr>
                <w:rFonts w:ascii="Arial" w:hAnsi="Arial" w:cs="Arial"/>
                <w:bCs/>
                <w:sz w:val="24"/>
                <w:szCs w:val="24"/>
              </w:rPr>
              <w:t xml:space="preserve">   </w:t>
            </w:r>
            <w:r>
              <w:rPr>
                <w:rFonts w:ascii="Arial" w:hAnsi="Arial" w:cs="Arial"/>
                <w:bCs/>
                <w:sz w:val="24"/>
                <w:szCs w:val="24"/>
              </w:rPr>
              <w:t>Guidance on Transferring Child Protection Documents</w:t>
            </w:r>
          </w:p>
        </w:tc>
        <w:tc>
          <w:tcPr>
            <w:tcW w:w="1132" w:type="dxa"/>
          </w:tcPr>
          <w:p w14:paraId="76F10FC2" w14:textId="77777777" w:rsidR="007157F8" w:rsidRPr="004E2C4C" w:rsidRDefault="00F32952" w:rsidP="00402811">
            <w:pPr>
              <w:tabs>
                <w:tab w:val="left" w:leader="dot" w:pos="8647"/>
              </w:tabs>
              <w:jc w:val="right"/>
              <w:rPr>
                <w:rFonts w:ascii="Arial" w:hAnsi="Arial" w:cs="Arial"/>
                <w:bCs/>
                <w:sz w:val="24"/>
                <w:szCs w:val="24"/>
              </w:rPr>
            </w:pPr>
            <w:r>
              <w:rPr>
                <w:rFonts w:ascii="Arial" w:hAnsi="Arial" w:cs="Arial"/>
                <w:bCs/>
                <w:sz w:val="24"/>
                <w:szCs w:val="24"/>
              </w:rPr>
              <w:t>44</w:t>
            </w:r>
          </w:p>
        </w:tc>
      </w:tr>
      <w:tr w:rsidR="007157F8" w:rsidRPr="002E7D52" w14:paraId="553114B1" w14:textId="77777777" w:rsidTr="005119F8">
        <w:trPr>
          <w:trHeight w:val="159"/>
        </w:trPr>
        <w:tc>
          <w:tcPr>
            <w:tcW w:w="8604" w:type="dxa"/>
          </w:tcPr>
          <w:p w14:paraId="42D54895" w14:textId="77777777" w:rsidR="007157F8" w:rsidRPr="004E2C4C" w:rsidRDefault="007157F8" w:rsidP="009F477C">
            <w:pPr>
              <w:tabs>
                <w:tab w:val="left" w:pos="1440"/>
                <w:tab w:val="left" w:leader="dot" w:pos="8647"/>
              </w:tabs>
              <w:rPr>
                <w:rFonts w:ascii="Arial" w:hAnsi="Arial" w:cs="Arial"/>
                <w:bCs/>
                <w:sz w:val="24"/>
                <w:szCs w:val="24"/>
              </w:rPr>
            </w:pPr>
            <w:r>
              <w:rPr>
                <w:rFonts w:ascii="Arial" w:hAnsi="Arial" w:cs="Arial"/>
                <w:bCs/>
                <w:sz w:val="24"/>
                <w:szCs w:val="24"/>
              </w:rPr>
              <w:t xml:space="preserve">Appendix </w:t>
            </w:r>
            <w:r w:rsidR="00B87CD8">
              <w:rPr>
                <w:rFonts w:ascii="Arial" w:hAnsi="Arial" w:cs="Arial"/>
                <w:bCs/>
                <w:sz w:val="24"/>
                <w:szCs w:val="24"/>
              </w:rPr>
              <w:t>10</w:t>
            </w:r>
            <w:r w:rsidR="00B87CD8" w:rsidRPr="004E2C4C">
              <w:rPr>
                <w:rFonts w:ascii="Arial" w:hAnsi="Arial" w:cs="Arial"/>
                <w:bCs/>
                <w:sz w:val="24"/>
                <w:szCs w:val="24"/>
              </w:rPr>
              <w:t xml:space="preserve"> </w:t>
            </w:r>
            <w:r w:rsidR="00B87CD8">
              <w:rPr>
                <w:rFonts w:ascii="Arial" w:hAnsi="Arial" w:cs="Arial"/>
                <w:bCs/>
                <w:sz w:val="24"/>
                <w:szCs w:val="24"/>
              </w:rPr>
              <w:t>Guidance</w:t>
            </w:r>
            <w:r w:rsidRPr="004E2C4C">
              <w:rPr>
                <w:rFonts w:ascii="Arial" w:hAnsi="Arial" w:cs="Arial"/>
                <w:bCs/>
                <w:sz w:val="24"/>
                <w:szCs w:val="24"/>
              </w:rPr>
              <w:t xml:space="preserve"> and Legislation</w:t>
            </w:r>
            <w:r w:rsidR="006B2E28">
              <w:rPr>
                <w:rFonts w:ascii="Arial" w:hAnsi="Arial" w:cs="Arial"/>
                <w:bCs/>
                <w:sz w:val="24"/>
                <w:szCs w:val="24"/>
              </w:rPr>
              <w:t xml:space="preserve"> + </w:t>
            </w:r>
            <w:r w:rsidR="006B2E28" w:rsidRPr="000B362E">
              <w:rPr>
                <w:rFonts w:ascii="Arial" w:hAnsi="Arial" w:cs="Arial"/>
                <w:b/>
                <w:sz w:val="24"/>
                <w:szCs w:val="24"/>
              </w:rPr>
              <w:t>COVID 19 guidance</w:t>
            </w:r>
          </w:p>
        </w:tc>
        <w:tc>
          <w:tcPr>
            <w:tcW w:w="1132" w:type="dxa"/>
          </w:tcPr>
          <w:p w14:paraId="0B4E481C" w14:textId="77777777" w:rsidR="007157F8" w:rsidRPr="004E2C4C" w:rsidRDefault="00F32952" w:rsidP="00402811">
            <w:pPr>
              <w:tabs>
                <w:tab w:val="left" w:leader="dot" w:pos="8647"/>
              </w:tabs>
              <w:jc w:val="right"/>
              <w:rPr>
                <w:rFonts w:ascii="Arial" w:hAnsi="Arial" w:cs="Arial"/>
                <w:bCs/>
                <w:sz w:val="24"/>
                <w:szCs w:val="24"/>
              </w:rPr>
            </w:pPr>
            <w:r>
              <w:rPr>
                <w:rFonts w:ascii="Arial" w:hAnsi="Arial" w:cs="Arial"/>
                <w:bCs/>
                <w:sz w:val="24"/>
                <w:szCs w:val="24"/>
              </w:rPr>
              <w:t>48</w:t>
            </w:r>
          </w:p>
        </w:tc>
      </w:tr>
      <w:tr w:rsidR="00F32952" w:rsidRPr="002E7D52" w14:paraId="10A3A2E8" w14:textId="77777777" w:rsidTr="005119F8">
        <w:trPr>
          <w:trHeight w:val="159"/>
        </w:trPr>
        <w:tc>
          <w:tcPr>
            <w:tcW w:w="8604" w:type="dxa"/>
          </w:tcPr>
          <w:p w14:paraId="56F39ED2" w14:textId="77777777" w:rsidR="00F32952" w:rsidRDefault="00F32952" w:rsidP="009F477C">
            <w:pPr>
              <w:tabs>
                <w:tab w:val="left" w:pos="1440"/>
                <w:tab w:val="left" w:leader="dot" w:pos="8647"/>
              </w:tabs>
              <w:rPr>
                <w:rFonts w:ascii="Arial" w:hAnsi="Arial" w:cs="Arial"/>
                <w:bCs/>
                <w:sz w:val="24"/>
                <w:szCs w:val="24"/>
              </w:rPr>
            </w:pPr>
            <w:r>
              <w:rPr>
                <w:rFonts w:ascii="Arial" w:hAnsi="Arial" w:cs="Arial"/>
                <w:bCs/>
                <w:sz w:val="24"/>
                <w:szCs w:val="24"/>
              </w:rPr>
              <w:t>Appendix 11</w:t>
            </w:r>
            <w:r w:rsidRPr="004E2C4C">
              <w:rPr>
                <w:rFonts w:ascii="Arial" w:hAnsi="Arial" w:cs="Arial"/>
                <w:bCs/>
                <w:sz w:val="24"/>
                <w:szCs w:val="24"/>
              </w:rPr>
              <w:t xml:space="preserve"> </w:t>
            </w:r>
            <w:r>
              <w:rPr>
                <w:rFonts w:ascii="Arial" w:hAnsi="Arial" w:cs="Arial"/>
                <w:bCs/>
                <w:sz w:val="24"/>
                <w:szCs w:val="24"/>
              </w:rPr>
              <w:t xml:space="preserve">BCBC Recruitment and Selection Guidance </w:t>
            </w:r>
          </w:p>
        </w:tc>
        <w:tc>
          <w:tcPr>
            <w:tcW w:w="1132" w:type="dxa"/>
          </w:tcPr>
          <w:p w14:paraId="5B20B3EE" w14:textId="77777777" w:rsidR="00F32952" w:rsidRDefault="00F32952" w:rsidP="00402811">
            <w:pPr>
              <w:tabs>
                <w:tab w:val="left" w:leader="dot" w:pos="8647"/>
              </w:tabs>
              <w:jc w:val="right"/>
              <w:rPr>
                <w:rFonts w:ascii="Arial" w:hAnsi="Arial" w:cs="Arial"/>
                <w:bCs/>
                <w:sz w:val="24"/>
                <w:szCs w:val="24"/>
              </w:rPr>
            </w:pPr>
            <w:r>
              <w:rPr>
                <w:rFonts w:ascii="Arial" w:hAnsi="Arial" w:cs="Arial"/>
                <w:bCs/>
                <w:sz w:val="24"/>
                <w:szCs w:val="24"/>
              </w:rPr>
              <w:t>5</w:t>
            </w:r>
            <w:r w:rsidR="004B2557">
              <w:rPr>
                <w:rFonts w:ascii="Arial" w:hAnsi="Arial" w:cs="Arial"/>
                <w:bCs/>
                <w:sz w:val="24"/>
                <w:szCs w:val="24"/>
              </w:rPr>
              <w:t>1</w:t>
            </w:r>
          </w:p>
        </w:tc>
      </w:tr>
      <w:bookmarkEnd w:id="0"/>
    </w:tbl>
    <w:p w14:paraId="70AD51E7" w14:textId="77777777" w:rsidR="007157F8" w:rsidRDefault="007157F8" w:rsidP="00836736">
      <w:pPr>
        <w:spacing w:after="0" w:line="240" w:lineRule="auto"/>
        <w:jc w:val="center"/>
        <w:rPr>
          <w:rFonts w:ascii="Arial" w:eastAsia="Times New Roman" w:hAnsi="Arial" w:cs="Arial"/>
          <w:b/>
          <w:sz w:val="24"/>
          <w:szCs w:val="24"/>
          <w:u w:val="single"/>
          <w:lang w:eastAsia="en-GB"/>
        </w:rPr>
      </w:pPr>
    </w:p>
    <w:p w14:paraId="442C10E4" w14:textId="77777777" w:rsidR="007157F8" w:rsidRDefault="007157F8">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br w:type="page"/>
      </w:r>
    </w:p>
    <w:p w14:paraId="6990CBF9" w14:textId="77777777" w:rsidR="00932487" w:rsidRPr="002E7D52" w:rsidRDefault="007157F8" w:rsidP="00FF3848">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lastRenderedPageBreak/>
        <w:t>CHILD SAFEGUARDING POLICY</w:t>
      </w:r>
    </w:p>
    <w:p w14:paraId="72EE04CB" w14:textId="77777777" w:rsidR="00932487" w:rsidRPr="002E7D52" w:rsidRDefault="00932487" w:rsidP="00FF3848">
      <w:pPr>
        <w:spacing w:after="0" w:line="240" w:lineRule="auto"/>
        <w:jc w:val="both"/>
        <w:rPr>
          <w:rFonts w:ascii="Arial" w:eastAsia="Times New Roman" w:hAnsi="Arial" w:cs="Arial"/>
          <w:sz w:val="24"/>
          <w:szCs w:val="24"/>
          <w:lang w:eastAsia="en-GB"/>
        </w:rPr>
      </w:pPr>
    </w:p>
    <w:p w14:paraId="303ACAD2" w14:textId="77777777" w:rsidR="00932487" w:rsidRPr="007157F8" w:rsidRDefault="00932487" w:rsidP="00735D00">
      <w:pPr>
        <w:numPr>
          <w:ilvl w:val="0"/>
          <w:numId w:val="1"/>
        </w:numPr>
        <w:tabs>
          <w:tab w:val="clear" w:pos="644"/>
          <w:tab w:val="num" w:pos="851"/>
        </w:tabs>
        <w:spacing w:after="0" w:line="240" w:lineRule="auto"/>
        <w:ind w:left="851" w:hanging="567"/>
        <w:jc w:val="both"/>
        <w:rPr>
          <w:rFonts w:ascii="Arial" w:eastAsia="Times New Roman" w:hAnsi="Arial" w:cs="Arial"/>
          <w:sz w:val="24"/>
          <w:szCs w:val="24"/>
          <w:u w:val="single"/>
          <w:lang w:eastAsia="en-GB"/>
        </w:rPr>
      </w:pPr>
      <w:r w:rsidRPr="007157F8">
        <w:rPr>
          <w:rFonts w:ascii="Arial" w:eastAsia="Times New Roman" w:hAnsi="Arial" w:cs="Arial"/>
          <w:b/>
          <w:sz w:val="24"/>
          <w:szCs w:val="24"/>
          <w:u w:val="single"/>
          <w:lang w:eastAsia="en-GB"/>
        </w:rPr>
        <w:t>Introduction</w:t>
      </w:r>
    </w:p>
    <w:p w14:paraId="5A83A37E" w14:textId="77777777" w:rsidR="00932487" w:rsidRPr="002E7D52" w:rsidRDefault="00932487" w:rsidP="00FF3848">
      <w:pPr>
        <w:spacing w:after="0" w:line="240" w:lineRule="auto"/>
        <w:ind w:left="709"/>
        <w:jc w:val="both"/>
        <w:rPr>
          <w:rFonts w:ascii="Arial" w:eastAsia="Times New Roman" w:hAnsi="Arial" w:cs="Arial"/>
          <w:sz w:val="24"/>
          <w:szCs w:val="24"/>
          <w:lang w:eastAsia="en-GB"/>
        </w:rPr>
      </w:pPr>
    </w:p>
    <w:p w14:paraId="07240460" w14:textId="1A30B20E" w:rsidR="00932487" w:rsidRPr="002E7D52" w:rsidRDefault="0018056D" w:rsidP="005567E8">
      <w:p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             </w:t>
      </w:r>
      <w:r w:rsidR="009A7E58" w:rsidRPr="002E7D52">
        <w:rPr>
          <w:rFonts w:ascii="Arial" w:eastAsia="Times New Roman" w:hAnsi="Arial" w:cs="Arial"/>
          <w:sz w:val="24"/>
          <w:szCs w:val="24"/>
          <w:lang w:eastAsia="en-GB"/>
        </w:rPr>
        <w:t>School Name</w:t>
      </w:r>
      <w:r w:rsidR="00735D00">
        <w:rPr>
          <w:rFonts w:ascii="Arial" w:eastAsia="Times New Roman" w:hAnsi="Arial" w:cs="Arial"/>
          <w:sz w:val="24"/>
          <w:szCs w:val="24"/>
          <w:lang w:eastAsia="en-GB"/>
        </w:rPr>
        <w:t xml:space="preserve">: </w:t>
      </w:r>
      <w:r w:rsidR="005567E8">
        <w:rPr>
          <w:rFonts w:ascii="Arial" w:eastAsia="Times New Roman" w:hAnsi="Arial" w:cs="Arial"/>
          <w:sz w:val="24"/>
          <w:szCs w:val="24"/>
          <w:lang w:eastAsia="en-GB"/>
        </w:rPr>
        <w:t>Porth Community School</w:t>
      </w:r>
      <w:r w:rsidRPr="002E7D52">
        <w:rPr>
          <w:rFonts w:ascii="Arial" w:eastAsia="Times New Roman" w:hAnsi="Arial" w:cs="Arial"/>
          <w:sz w:val="24"/>
          <w:szCs w:val="24"/>
          <w:lang w:eastAsia="en-GB"/>
        </w:rPr>
        <w:t xml:space="preserve"> </w:t>
      </w:r>
      <w:r w:rsidR="00932487" w:rsidRPr="002E7D52">
        <w:rPr>
          <w:rFonts w:ascii="Arial" w:eastAsia="Times New Roman" w:hAnsi="Arial" w:cs="Arial"/>
          <w:sz w:val="24"/>
          <w:szCs w:val="24"/>
          <w:lang w:eastAsia="en-GB"/>
        </w:rPr>
        <w:t xml:space="preserve">acknowledges </w:t>
      </w:r>
      <w:r w:rsidR="00B87CD8" w:rsidRPr="002E7D52">
        <w:rPr>
          <w:rFonts w:ascii="Arial" w:eastAsia="Times New Roman" w:hAnsi="Arial" w:cs="Arial"/>
          <w:sz w:val="24"/>
          <w:szCs w:val="24"/>
          <w:lang w:eastAsia="en-GB"/>
        </w:rPr>
        <w:t>that: -</w:t>
      </w:r>
    </w:p>
    <w:p w14:paraId="0BC8840F" w14:textId="77777777" w:rsidR="00932487" w:rsidRPr="002E7D52" w:rsidRDefault="00932487" w:rsidP="00FF3848">
      <w:pPr>
        <w:spacing w:after="0" w:line="240" w:lineRule="auto"/>
        <w:ind w:left="1080"/>
        <w:jc w:val="both"/>
        <w:rPr>
          <w:rFonts w:ascii="Arial" w:eastAsia="Times New Roman" w:hAnsi="Arial" w:cs="Arial"/>
          <w:sz w:val="24"/>
          <w:szCs w:val="24"/>
          <w:lang w:eastAsia="en-GB"/>
        </w:rPr>
      </w:pPr>
    </w:p>
    <w:p w14:paraId="267EFB3B" w14:textId="77777777" w:rsidR="00932487" w:rsidRDefault="00932487" w:rsidP="00735D00">
      <w:pPr>
        <w:numPr>
          <w:ilvl w:val="1"/>
          <w:numId w:val="5"/>
        </w:numPr>
        <w:spacing w:after="0" w:line="240" w:lineRule="auto"/>
        <w:ind w:left="851"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Section 175 of the Education Act 2002 requires Local Authorities and Governing Bodies of maintained </w:t>
      </w:r>
      <w:r w:rsidR="00D81FD6" w:rsidRPr="002E7D52">
        <w:rPr>
          <w:rFonts w:ascii="Arial" w:eastAsia="Times New Roman" w:hAnsi="Arial" w:cs="Arial"/>
          <w:sz w:val="24"/>
          <w:szCs w:val="24"/>
          <w:lang w:eastAsia="en-GB"/>
        </w:rPr>
        <w:t>schools to</w:t>
      </w:r>
      <w:r w:rsidRPr="002E7D52">
        <w:rPr>
          <w:rFonts w:ascii="Arial" w:eastAsia="Times New Roman" w:hAnsi="Arial" w:cs="Arial"/>
          <w:sz w:val="24"/>
          <w:szCs w:val="24"/>
          <w:lang w:eastAsia="en-GB"/>
        </w:rPr>
        <w:t xml:space="preserve"> have arrangements in place to safeguard and pro</w:t>
      </w:r>
      <w:r w:rsidR="007157F8">
        <w:rPr>
          <w:rFonts w:ascii="Arial" w:eastAsia="Times New Roman" w:hAnsi="Arial" w:cs="Arial"/>
          <w:sz w:val="24"/>
          <w:szCs w:val="24"/>
          <w:lang w:eastAsia="en-GB"/>
        </w:rPr>
        <w:t>mote the welfare of children.</w:t>
      </w:r>
    </w:p>
    <w:p w14:paraId="7078E0B8" w14:textId="77777777" w:rsidR="007157F8" w:rsidRPr="002E7D52" w:rsidRDefault="007157F8" w:rsidP="00735D00">
      <w:pPr>
        <w:spacing w:after="0" w:line="240" w:lineRule="auto"/>
        <w:ind w:left="851"/>
        <w:jc w:val="both"/>
        <w:rPr>
          <w:rFonts w:ascii="Arial" w:eastAsia="Times New Roman" w:hAnsi="Arial" w:cs="Arial"/>
          <w:sz w:val="24"/>
          <w:szCs w:val="24"/>
          <w:lang w:eastAsia="en-GB"/>
        </w:rPr>
      </w:pPr>
    </w:p>
    <w:p w14:paraId="6851EE53" w14:textId="77777777" w:rsidR="007157F8" w:rsidRDefault="00932487" w:rsidP="00E20E92">
      <w:pPr>
        <w:spacing w:after="0" w:line="240" w:lineRule="auto"/>
        <w:ind w:left="851"/>
        <w:jc w:val="both"/>
        <w:rPr>
          <w:rFonts w:ascii="Arial" w:eastAsia="Times New Roman" w:hAnsi="Arial" w:cs="Arial"/>
          <w:sz w:val="24"/>
          <w:szCs w:val="24"/>
          <w:lang w:eastAsia="en-GB"/>
        </w:rPr>
      </w:pPr>
      <w:r w:rsidRPr="6C0202E7">
        <w:rPr>
          <w:rFonts w:ascii="Arial" w:eastAsia="Times New Roman" w:hAnsi="Arial" w:cs="Arial"/>
          <w:sz w:val="24"/>
          <w:szCs w:val="24"/>
          <w:lang w:eastAsia="en-GB"/>
        </w:rPr>
        <w:t xml:space="preserve">Governing Bodies and </w:t>
      </w:r>
      <w:r w:rsidR="007820FE" w:rsidRPr="6C0202E7">
        <w:rPr>
          <w:rFonts w:ascii="Arial" w:eastAsia="Times New Roman" w:hAnsi="Arial" w:cs="Arial"/>
          <w:sz w:val="24"/>
          <w:szCs w:val="24"/>
          <w:lang w:eastAsia="en-GB"/>
        </w:rPr>
        <w:t>school</w:t>
      </w:r>
      <w:r w:rsidR="00562711" w:rsidRPr="6C0202E7">
        <w:rPr>
          <w:rFonts w:ascii="Arial" w:eastAsia="Times New Roman" w:hAnsi="Arial" w:cs="Arial"/>
          <w:sz w:val="24"/>
          <w:szCs w:val="24"/>
          <w:lang w:eastAsia="en-GB"/>
        </w:rPr>
        <w:t xml:space="preserve"> </w:t>
      </w:r>
      <w:r w:rsidRPr="6C0202E7">
        <w:rPr>
          <w:rFonts w:ascii="Arial" w:eastAsia="Times New Roman" w:hAnsi="Arial" w:cs="Arial"/>
          <w:sz w:val="24"/>
          <w:szCs w:val="24"/>
          <w:lang w:eastAsia="en-GB"/>
        </w:rPr>
        <w:t>staff must have regard for this guidance when fulfilling their responsibilities for safeguarding and pr</w:t>
      </w:r>
      <w:r w:rsidR="0006788A" w:rsidRPr="6C0202E7">
        <w:rPr>
          <w:rFonts w:ascii="Arial" w:eastAsia="Times New Roman" w:hAnsi="Arial" w:cs="Arial"/>
          <w:sz w:val="24"/>
          <w:szCs w:val="24"/>
          <w:lang w:eastAsia="en-GB"/>
        </w:rPr>
        <w:t>omoting the welfare of children.</w:t>
      </w:r>
      <w:r w:rsidR="000A5374" w:rsidRPr="6C0202E7">
        <w:rPr>
          <w:rFonts w:ascii="Arial" w:eastAsia="Times New Roman" w:hAnsi="Arial" w:cs="Arial"/>
          <w:sz w:val="24"/>
          <w:szCs w:val="24"/>
          <w:lang w:eastAsia="en-GB"/>
        </w:rPr>
        <w:t xml:space="preserve"> </w:t>
      </w:r>
    </w:p>
    <w:p w14:paraId="2A30CD2E" w14:textId="77777777" w:rsidR="00E20E92" w:rsidRPr="002E7D52" w:rsidRDefault="00E20E92" w:rsidP="00E20E92">
      <w:pPr>
        <w:spacing w:after="0" w:line="240" w:lineRule="auto"/>
        <w:ind w:left="851"/>
        <w:jc w:val="both"/>
        <w:rPr>
          <w:rFonts w:ascii="Arial" w:eastAsia="Times New Roman" w:hAnsi="Arial" w:cs="Arial"/>
          <w:sz w:val="24"/>
          <w:szCs w:val="24"/>
          <w:lang w:eastAsia="en-GB"/>
        </w:rPr>
      </w:pPr>
    </w:p>
    <w:p w14:paraId="2D3C2E2F" w14:textId="77777777" w:rsidR="003717E9" w:rsidRDefault="003717E9" w:rsidP="00735D00">
      <w:pPr>
        <w:numPr>
          <w:ilvl w:val="1"/>
          <w:numId w:val="5"/>
        </w:numPr>
        <w:spacing w:after="0" w:line="240" w:lineRule="auto"/>
        <w:ind w:left="851" w:hanging="567"/>
        <w:jc w:val="both"/>
        <w:rPr>
          <w:rFonts w:ascii="Arial" w:eastAsia="Times New Roman" w:hAnsi="Arial" w:cs="Arial"/>
          <w:sz w:val="24"/>
          <w:szCs w:val="24"/>
          <w:lang w:eastAsia="en-GB"/>
        </w:rPr>
      </w:pPr>
      <w:r w:rsidRPr="6C0202E7">
        <w:rPr>
          <w:rFonts w:ascii="Arial" w:eastAsia="Times New Roman" w:hAnsi="Arial" w:cs="Arial"/>
          <w:sz w:val="24"/>
          <w:szCs w:val="24"/>
          <w:lang w:eastAsia="en-GB"/>
        </w:rPr>
        <w:t xml:space="preserve">As </w:t>
      </w:r>
      <w:r w:rsidR="00461961" w:rsidRPr="6C0202E7">
        <w:rPr>
          <w:rFonts w:ascii="Arial" w:eastAsia="Times New Roman" w:hAnsi="Arial" w:cs="Arial"/>
          <w:sz w:val="24"/>
          <w:szCs w:val="24"/>
          <w:lang w:eastAsia="en-GB"/>
        </w:rPr>
        <w:t>included in</w:t>
      </w:r>
      <w:r w:rsidRPr="6C0202E7">
        <w:rPr>
          <w:rFonts w:ascii="Arial" w:eastAsia="Times New Roman" w:hAnsi="Arial" w:cs="Arial"/>
          <w:sz w:val="24"/>
          <w:szCs w:val="24"/>
          <w:lang w:eastAsia="en-GB"/>
        </w:rPr>
        <w:t xml:space="preserve"> the Social Services and Wellbeing Act (Wales) 2014 there is a duty to report all safeguarding concerns to the Local Authority. </w:t>
      </w:r>
    </w:p>
    <w:p w14:paraId="78C49E0F" w14:textId="77777777" w:rsidR="007157F8" w:rsidRDefault="007157F8" w:rsidP="00735D00">
      <w:pPr>
        <w:spacing w:after="0" w:line="240" w:lineRule="auto"/>
        <w:jc w:val="both"/>
        <w:rPr>
          <w:rFonts w:ascii="Arial" w:eastAsia="Times New Roman" w:hAnsi="Arial" w:cs="Arial"/>
          <w:sz w:val="24"/>
          <w:szCs w:val="24"/>
          <w:lang w:eastAsia="en-GB"/>
        </w:rPr>
      </w:pPr>
    </w:p>
    <w:p w14:paraId="29F08F40" w14:textId="77777777" w:rsidR="00562711" w:rsidRDefault="00932487" w:rsidP="00735D00">
      <w:pPr>
        <w:numPr>
          <w:ilvl w:val="1"/>
          <w:numId w:val="5"/>
        </w:numPr>
        <w:spacing w:after="0" w:line="240" w:lineRule="auto"/>
        <w:ind w:left="851" w:hanging="567"/>
        <w:jc w:val="both"/>
        <w:rPr>
          <w:rFonts w:ascii="Arial" w:eastAsia="Times New Roman" w:hAnsi="Arial" w:cs="Arial"/>
          <w:sz w:val="24"/>
          <w:szCs w:val="24"/>
          <w:lang w:eastAsia="en-GB"/>
        </w:rPr>
      </w:pPr>
      <w:r w:rsidRPr="6C0202E7">
        <w:rPr>
          <w:rFonts w:ascii="Arial" w:eastAsia="Times New Roman" w:hAnsi="Arial" w:cs="Arial"/>
          <w:sz w:val="24"/>
          <w:szCs w:val="24"/>
          <w:lang w:eastAsia="en-GB"/>
        </w:rPr>
        <w:t xml:space="preserve">A judgment on the procedures in place at a </w:t>
      </w:r>
      <w:r w:rsidR="007820FE" w:rsidRPr="6C0202E7">
        <w:rPr>
          <w:rFonts w:ascii="Arial" w:eastAsia="Times New Roman" w:hAnsi="Arial" w:cs="Arial"/>
          <w:sz w:val="24"/>
          <w:szCs w:val="24"/>
          <w:lang w:eastAsia="en-GB"/>
        </w:rPr>
        <w:t>s</w:t>
      </w:r>
      <w:r w:rsidR="000D242D" w:rsidRPr="6C0202E7">
        <w:rPr>
          <w:rFonts w:ascii="Arial" w:eastAsia="Times New Roman" w:hAnsi="Arial" w:cs="Arial"/>
          <w:sz w:val="24"/>
          <w:szCs w:val="24"/>
          <w:lang w:eastAsia="en-GB"/>
        </w:rPr>
        <w:t>chool and its</w:t>
      </w:r>
      <w:r w:rsidRPr="6C0202E7">
        <w:rPr>
          <w:rFonts w:ascii="Arial" w:eastAsia="Times New Roman" w:hAnsi="Arial" w:cs="Arial"/>
          <w:sz w:val="24"/>
          <w:szCs w:val="24"/>
          <w:lang w:eastAsia="en-GB"/>
        </w:rPr>
        <w:t xml:space="preserve"> effectiveness in implementing those procedures </w:t>
      </w:r>
      <w:r w:rsidR="00463E44" w:rsidRPr="6C0202E7">
        <w:rPr>
          <w:rFonts w:ascii="Arial" w:eastAsia="Times New Roman" w:hAnsi="Arial" w:cs="Arial"/>
          <w:sz w:val="24"/>
          <w:szCs w:val="24"/>
          <w:lang w:eastAsia="en-GB"/>
        </w:rPr>
        <w:t xml:space="preserve">to safeguard children from harm is </w:t>
      </w:r>
      <w:r w:rsidRPr="6C0202E7">
        <w:rPr>
          <w:rFonts w:ascii="Arial" w:eastAsia="Times New Roman" w:hAnsi="Arial" w:cs="Arial"/>
          <w:sz w:val="24"/>
          <w:szCs w:val="24"/>
          <w:lang w:eastAsia="en-GB"/>
        </w:rPr>
        <w:t xml:space="preserve">included as part of the </w:t>
      </w:r>
      <w:r w:rsidR="007820FE" w:rsidRPr="6C0202E7">
        <w:rPr>
          <w:rFonts w:ascii="Arial" w:eastAsia="Times New Roman" w:hAnsi="Arial" w:cs="Arial"/>
          <w:sz w:val="24"/>
          <w:szCs w:val="24"/>
          <w:lang w:eastAsia="en-GB"/>
        </w:rPr>
        <w:t>s</w:t>
      </w:r>
      <w:r w:rsidR="000D242D" w:rsidRPr="6C0202E7">
        <w:rPr>
          <w:rFonts w:ascii="Arial" w:eastAsia="Times New Roman" w:hAnsi="Arial" w:cs="Arial"/>
          <w:sz w:val="24"/>
          <w:szCs w:val="24"/>
          <w:lang w:eastAsia="en-GB"/>
        </w:rPr>
        <w:t xml:space="preserve">chool </w:t>
      </w:r>
      <w:r w:rsidR="007820FE" w:rsidRPr="6C0202E7">
        <w:rPr>
          <w:rFonts w:ascii="Arial" w:eastAsia="Times New Roman" w:hAnsi="Arial" w:cs="Arial"/>
          <w:sz w:val="24"/>
          <w:szCs w:val="24"/>
          <w:lang w:eastAsia="en-GB"/>
        </w:rPr>
        <w:t>i</w:t>
      </w:r>
      <w:r w:rsidR="0006788A" w:rsidRPr="6C0202E7">
        <w:rPr>
          <w:rFonts w:ascii="Arial" w:eastAsia="Times New Roman" w:hAnsi="Arial" w:cs="Arial"/>
          <w:sz w:val="24"/>
          <w:szCs w:val="24"/>
          <w:lang w:eastAsia="en-GB"/>
        </w:rPr>
        <w:t>nspection process.</w:t>
      </w:r>
    </w:p>
    <w:p w14:paraId="0CB45003" w14:textId="77777777" w:rsidR="007157F8" w:rsidRPr="002E7D52" w:rsidRDefault="007157F8" w:rsidP="00735D00">
      <w:pPr>
        <w:spacing w:after="0" w:line="240" w:lineRule="auto"/>
        <w:jc w:val="both"/>
        <w:rPr>
          <w:rFonts w:ascii="Arial" w:eastAsia="Times New Roman" w:hAnsi="Arial" w:cs="Arial"/>
          <w:sz w:val="24"/>
          <w:szCs w:val="24"/>
          <w:lang w:eastAsia="en-GB"/>
        </w:rPr>
      </w:pPr>
    </w:p>
    <w:p w14:paraId="7C6E3AAF" w14:textId="2F2676EF" w:rsidR="007157F8" w:rsidRDefault="00932487" w:rsidP="00735D00">
      <w:pPr>
        <w:numPr>
          <w:ilvl w:val="1"/>
          <w:numId w:val="5"/>
        </w:numPr>
        <w:spacing w:after="0" w:line="240" w:lineRule="auto"/>
        <w:ind w:left="851" w:hanging="567"/>
        <w:jc w:val="both"/>
        <w:rPr>
          <w:rFonts w:ascii="Arial" w:eastAsia="Times New Roman" w:hAnsi="Arial" w:cs="Arial"/>
          <w:sz w:val="24"/>
          <w:szCs w:val="24"/>
          <w:lang w:eastAsia="en-GB"/>
        </w:rPr>
      </w:pPr>
      <w:r w:rsidRPr="6C0202E7">
        <w:rPr>
          <w:rFonts w:ascii="Arial" w:eastAsia="Times New Roman" w:hAnsi="Arial" w:cs="Arial"/>
          <w:sz w:val="24"/>
          <w:szCs w:val="24"/>
          <w:lang w:eastAsia="en-GB"/>
        </w:rPr>
        <w:t xml:space="preserve">The Governors and staff </w:t>
      </w:r>
      <w:r w:rsidR="00B87CD8" w:rsidRPr="6C0202E7">
        <w:rPr>
          <w:rFonts w:ascii="Arial" w:eastAsia="Times New Roman" w:hAnsi="Arial" w:cs="Arial"/>
          <w:sz w:val="24"/>
          <w:szCs w:val="24"/>
          <w:lang w:eastAsia="en-GB"/>
        </w:rPr>
        <w:t xml:space="preserve">of </w:t>
      </w:r>
      <w:r w:rsidR="005567E8">
        <w:rPr>
          <w:rFonts w:ascii="Arial" w:eastAsia="Times New Roman" w:hAnsi="Arial" w:cs="Arial"/>
          <w:sz w:val="24"/>
          <w:szCs w:val="24"/>
          <w:lang w:eastAsia="en-GB"/>
        </w:rPr>
        <w:t>Porth Community</w:t>
      </w:r>
      <w:r w:rsidR="00735D00" w:rsidRPr="6C0202E7">
        <w:rPr>
          <w:rFonts w:ascii="Arial" w:eastAsia="Times New Roman" w:hAnsi="Arial" w:cs="Arial"/>
          <w:sz w:val="24"/>
          <w:szCs w:val="24"/>
          <w:lang w:eastAsia="en-GB"/>
        </w:rPr>
        <w:t xml:space="preserve"> School</w:t>
      </w:r>
      <w:r w:rsidR="0018056D" w:rsidRPr="6C0202E7">
        <w:rPr>
          <w:rFonts w:ascii="Arial" w:eastAsia="Times New Roman" w:hAnsi="Arial" w:cs="Arial"/>
          <w:sz w:val="24"/>
          <w:szCs w:val="24"/>
          <w:lang w:eastAsia="en-GB"/>
        </w:rPr>
        <w:t xml:space="preserve"> </w:t>
      </w:r>
      <w:r w:rsidRPr="6C0202E7">
        <w:rPr>
          <w:rFonts w:ascii="Arial" w:eastAsia="Times New Roman" w:hAnsi="Arial" w:cs="Arial"/>
          <w:sz w:val="24"/>
          <w:szCs w:val="24"/>
          <w:lang w:eastAsia="en-GB"/>
        </w:rPr>
        <w:t>fully recognise the contribution it makes to safeguarding children.  We recognise that all staff, including volunteers</w:t>
      </w:r>
      <w:r w:rsidR="009A7E58" w:rsidRPr="6C0202E7">
        <w:rPr>
          <w:rFonts w:ascii="Arial" w:eastAsia="Times New Roman" w:hAnsi="Arial" w:cs="Arial"/>
          <w:sz w:val="24"/>
          <w:szCs w:val="24"/>
          <w:lang w:eastAsia="en-GB"/>
        </w:rPr>
        <w:t xml:space="preserve"> and visitors</w:t>
      </w:r>
      <w:r w:rsidR="0027534F" w:rsidRPr="6C0202E7">
        <w:rPr>
          <w:rFonts w:ascii="Arial" w:eastAsia="Times New Roman" w:hAnsi="Arial" w:cs="Arial"/>
          <w:sz w:val="24"/>
          <w:szCs w:val="24"/>
          <w:lang w:eastAsia="en-GB"/>
        </w:rPr>
        <w:t>,</w:t>
      </w:r>
      <w:r w:rsidR="003C4682" w:rsidRPr="6C0202E7">
        <w:rPr>
          <w:rFonts w:ascii="Arial" w:eastAsia="Times New Roman" w:hAnsi="Arial" w:cs="Arial"/>
          <w:sz w:val="24"/>
          <w:szCs w:val="24"/>
          <w:lang w:eastAsia="en-GB"/>
        </w:rPr>
        <w:t xml:space="preserve"> </w:t>
      </w:r>
      <w:r w:rsidR="00990806" w:rsidRPr="6C0202E7">
        <w:rPr>
          <w:rFonts w:ascii="Arial" w:eastAsia="Times New Roman" w:hAnsi="Arial" w:cs="Arial"/>
          <w:sz w:val="24"/>
          <w:szCs w:val="24"/>
          <w:lang w:eastAsia="en-GB"/>
        </w:rPr>
        <w:t>ha</w:t>
      </w:r>
      <w:r w:rsidR="00EE41FD" w:rsidRPr="6C0202E7">
        <w:rPr>
          <w:rFonts w:ascii="Arial" w:eastAsia="Times New Roman" w:hAnsi="Arial" w:cs="Arial"/>
          <w:sz w:val="24"/>
          <w:szCs w:val="24"/>
          <w:lang w:eastAsia="en-GB"/>
        </w:rPr>
        <w:t>ve</w:t>
      </w:r>
      <w:r w:rsidRPr="6C0202E7">
        <w:rPr>
          <w:rFonts w:ascii="Arial" w:eastAsia="Times New Roman" w:hAnsi="Arial" w:cs="Arial"/>
          <w:sz w:val="24"/>
          <w:szCs w:val="24"/>
          <w:lang w:eastAsia="en-GB"/>
        </w:rPr>
        <w:t xml:space="preserve"> a full and active part to play in protecting our </w:t>
      </w:r>
      <w:r w:rsidR="00562711" w:rsidRPr="6C0202E7">
        <w:rPr>
          <w:rFonts w:ascii="Arial" w:eastAsia="Times New Roman" w:hAnsi="Arial" w:cs="Arial"/>
          <w:sz w:val="24"/>
          <w:szCs w:val="24"/>
          <w:lang w:eastAsia="en-GB"/>
        </w:rPr>
        <w:t>learners from</w:t>
      </w:r>
      <w:r w:rsidR="0006788A" w:rsidRPr="6C0202E7">
        <w:rPr>
          <w:rFonts w:ascii="Arial" w:eastAsia="Times New Roman" w:hAnsi="Arial" w:cs="Arial"/>
          <w:sz w:val="24"/>
          <w:szCs w:val="24"/>
          <w:lang w:eastAsia="en-GB"/>
        </w:rPr>
        <w:t xml:space="preserve"> harm.</w:t>
      </w:r>
    </w:p>
    <w:p w14:paraId="2BCE433C" w14:textId="77777777" w:rsidR="007157F8" w:rsidRPr="007157F8" w:rsidRDefault="007157F8" w:rsidP="00735D00">
      <w:pPr>
        <w:spacing w:after="0" w:line="240" w:lineRule="auto"/>
        <w:jc w:val="both"/>
        <w:rPr>
          <w:rFonts w:ascii="Arial" w:eastAsia="Times New Roman" w:hAnsi="Arial" w:cs="Arial"/>
          <w:sz w:val="24"/>
          <w:szCs w:val="24"/>
          <w:lang w:eastAsia="en-GB"/>
        </w:rPr>
      </w:pPr>
    </w:p>
    <w:p w14:paraId="22F631C9" w14:textId="77777777" w:rsidR="001F3F0E" w:rsidRPr="002E7D52" w:rsidRDefault="00932487" w:rsidP="00735D00">
      <w:pPr>
        <w:numPr>
          <w:ilvl w:val="1"/>
          <w:numId w:val="5"/>
        </w:numPr>
        <w:spacing w:after="0" w:line="240" w:lineRule="auto"/>
        <w:ind w:left="851" w:hanging="567"/>
        <w:jc w:val="both"/>
        <w:rPr>
          <w:rFonts w:ascii="Arial" w:eastAsia="Times New Roman" w:hAnsi="Arial" w:cs="Arial"/>
          <w:sz w:val="24"/>
          <w:szCs w:val="24"/>
          <w:lang w:eastAsia="en-GB"/>
        </w:rPr>
      </w:pPr>
      <w:r w:rsidRPr="6C0202E7">
        <w:rPr>
          <w:rFonts w:ascii="Arial" w:eastAsia="Times New Roman" w:hAnsi="Arial" w:cs="Arial"/>
          <w:sz w:val="24"/>
          <w:szCs w:val="24"/>
          <w:lang w:eastAsia="en-GB"/>
        </w:rPr>
        <w:t xml:space="preserve">All staff and Governors believe that the </w:t>
      </w:r>
      <w:r w:rsidR="007820FE" w:rsidRPr="6C0202E7">
        <w:rPr>
          <w:rFonts w:ascii="Arial" w:eastAsia="Times New Roman" w:hAnsi="Arial" w:cs="Arial"/>
          <w:sz w:val="24"/>
          <w:szCs w:val="24"/>
          <w:lang w:eastAsia="en-GB"/>
        </w:rPr>
        <w:t>s</w:t>
      </w:r>
      <w:r w:rsidR="000D242D" w:rsidRPr="6C0202E7">
        <w:rPr>
          <w:rFonts w:ascii="Arial" w:eastAsia="Times New Roman" w:hAnsi="Arial" w:cs="Arial"/>
          <w:sz w:val="24"/>
          <w:szCs w:val="24"/>
          <w:lang w:eastAsia="en-GB"/>
        </w:rPr>
        <w:t xml:space="preserve">chool </w:t>
      </w:r>
      <w:r w:rsidRPr="6C0202E7">
        <w:rPr>
          <w:rFonts w:ascii="Arial" w:eastAsia="Times New Roman" w:hAnsi="Arial" w:cs="Arial"/>
          <w:sz w:val="24"/>
          <w:szCs w:val="24"/>
          <w:lang w:eastAsia="en-GB"/>
        </w:rPr>
        <w:t xml:space="preserve">should provide a caring, positive, </w:t>
      </w:r>
      <w:r w:rsidR="00B15038" w:rsidRPr="007754A1">
        <w:rPr>
          <w:rFonts w:ascii="Arial" w:eastAsia="Times New Roman" w:hAnsi="Arial" w:cs="Arial"/>
          <w:sz w:val="24"/>
          <w:szCs w:val="24"/>
          <w:lang w:eastAsia="en-GB"/>
        </w:rPr>
        <w:t>safe,</w:t>
      </w:r>
      <w:r w:rsidRPr="007754A1">
        <w:rPr>
          <w:rFonts w:ascii="Arial" w:eastAsia="Times New Roman" w:hAnsi="Arial" w:cs="Arial"/>
          <w:sz w:val="24"/>
          <w:szCs w:val="24"/>
          <w:lang w:eastAsia="en-GB"/>
        </w:rPr>
        <w:t xml:space="preserve"> and</w:t>
      </w:r>
      <w:r w:rsidRPr="6C0202E7">
        <w:rPr>
          <w:rFonts w:ascii="Arial" w:eastAsia="Times New Roman" w:hAnsi="Arial" w:cs="Arial"/>
          <w:sz w:val="24"/>
          <w:szCs w:val="24"/>
          <w:lang w:eastAsia="en-GB"/>
        </w:rPr>
        <w:t xml:space="preserve"> stimulating environment, which promotes the social, physical and moral development of the individual </w:t>
      </w:r>
      <w:r w:rsidR="005123B5" w:rsidRPr="6C0202E7">
        <w:rPr>
          <w:rFonts w:ascii="Arial" w:eastAsia="Times New Roman" w:hAnsi="Arial" w:cs="Arial"/>
          <w:sz w:val="24"/>
          <w:szCs w:val="24"/>
          <w:lang w:eastAsia="en-GB"/>
        </w:rPr>
        <w:t>l</w:t>
      </w:r>
      <w:r w:rsidR="006209AD" w:rsidRPr="6C0202E7">
        <w:rPr>
          <w:rFonts w:ascii="Arial" w:eastAsia="Times New Roman" w:hAnsi="Arial" w:cs="Arial"/>
          <w:sz w:val="24"/>
          <w:szCs w:val="24"/>
          <w:lang w:eastAsia="en-GB"/>
        </w:rPr>
        <w:t>earner</w:t>
      </w:r>
      <w:r w:rsidRPr="6C0202E7">
        <w:rPr>
          <w:rFonts w:ascii="Arial" w:eastAsia="Times New Roman" w:hAnsi="Arial" w:cs="Arial"/>
          <w:sz w:val="24"/>
          <w:szCs w:val="24"/>
          <w:lang w:eastAsia="en-GB"/>
        </w:rPr>
        <w:t>.</w:t>
      </w:r>
      <w:r w:rsidR="00607252" w:rsidRPr="6C0202E7">
        <w:rPr>
          <w:rFonts w:ascii="Arial" w:hAnsi="Arial" w:cs="Arial"/>
          <w:color w:val="000000" w:themeColor="text1"/>
          <w:sz w:val="24"/>
          <w:szCs w:val="24"/>
        </w:rPr>
        <w:t xml:space="preserve"> This Policy incorporates </w:t>
      </w:r>
      <w:r w:rsidR="00B87CD8" w:rsidRPr="6C0202E7">
        <w:rPr>
          <w:rFonts w:ascii="Arial" w:hAnsi="Arial" w:cs="Arial"/>
          <w:color w:val="000000" w:themeColor="text1"/>
          <w:sz w:val="24"/>
          <w:szCs w:val="24"/>
        </w:rPr>
        <w:t>four main</w:t>
      </w:r>
      <w:r w:rsidR="0006788A" w:rsidRPr="6C0202E7">
        <w:rPr>
          <w:rFonts w:ascii="Arial" w:hAnsi="Arial" w:cs="Arial"/>
          <w:color w:val="000000" w:themeColor="text1"/>
          <w:sz w:val="24"/>
          <w:szCs w:val="24"/>
        </w:rPr>
        <w:t xml:space="preserve"> </w:t>
      </w:r>
      <w:r w:rsidR="0068739B" w:rsidRPr="6C0202E7">
        <w:rPr>
          <w:rFonts w:ascii="Arial" w:hAnsi="Arial" w:cs="Arial"/>
          <w:color w:val="000000" w:themeColor="text1"/>
          <w:sz w:val="24"/>
          <w:szCs w:val="24"/>
        </w:rPr>
        <w:t>elements:</w:t>
      </w:r>
    </w:p>
    <w:p w14:paraId="59E0AF74" w14:textId="77777777" w:rsidR="00562711" w:rsidRPr="002E7D52" w:rsidRDefault="00562711" w:rsidP="00735D00">
      <w:pPr>
        <w:spacing w:after="0" w:line="240" w:lineRule="auto"/>
        <w:ind w:left="709"/>
        <w:jc w:val="both"/>
        <w:rPr>
          <w:rFonts w:ascii="Arial" w:eastAsia="Times New Roman" w:hAnsi="Arial" w:cs="Arial"/>
          <w:sz w:val="24"/>
          <w:szCs w:val="24"/>
          <w:lang w:eastAsia="en-GB"/>
        </w:rPr>
      </w:pPr>
    </w:p>
    <w:p w14:paraId="1BB7E144" w14:textId="77777777" w:rsidR="003E52FB" w:rsidRPr="002E7D52" w:rsidRDefault="001C1334" w:rsidP="00735D00">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w:t>
      </w:r>
      <w:r w:rsidR="001F3F0E" w:rsidRPr="002E7D52">
        <w:rPr>
          <w:rFonts w:ascii="Arial" w:hAnsi="Arial" w:cs="Arial"/>
          <w:color w:val="000000"/>
          <w:sz w:val="24"/>
          <w:szCs w:val="24"/>
        </w:rPr>
        <w:t xml:space="preserve">rotection through teaching and pastoral support offered to </w:t>
      </w:r>
      <w:r w:rsidR="0068739B" w:rsidRPr="002E7D52">
        <w:rPr>
          <w:rFonts w:ascii="Arial" w:hAnsi="Arial" w:cs="Arial"/>
          <w:color w:val="000000"/>
          <w:sz w:val="24"/>
          <w:szCs w:val="24"/>
        </w:rPr>
        <w:t>learners.</w:t>
      </w:r>
    </w:p>
    <w:p w14:paraId="7849A54C" w14:textId="77777777" w:rsidR="003E52FB" w:rsidRPr="002E7D52" w:rsidRDefault="001C1334" w:rsidP="001C1334">
      <w:pPr>
        <w:pStyle w:val="ListParagraph"/>
        <w:autoSpaceDE w:val="0"/>
        <w:autoSpaceDN w:val="0"/>
        <w:adjustRightInd w:val="0"/>
        <w:spacing w:after="0" w:line="240" w:lineRule="auto"/>
        <w:ind w:left="1440"/>
        <w:jc w:val="both"/>
        <w:rPr>
          <w:rFonts w:ascii="Arial" w:hAnsi="Arial" w:cs="Arial"/>
          <w:color w:val="000000"/>
          <w:sz w:val="24"/>
          <w:szCs w:val="24"/>
        </w:rPr>
      </w:pPr>
      <w:r>
        <w:rPr>
          <w:rFonts w:ascii="Arial" w:hAnsi="Arial" w:cs="Arial"/>
          <w:color w:val="000000"/>
          <w:sz w:val="24"/>
          <w:szCs w:val="24"/>
        </w:rPr>
        <w:t>P</w:t>
      </w:r>
      <w:r w:rsidR="001F3F0E" w:rsidRPr="002E7D52">
        <w:rPr>
          <w:rFonts w:ascii="Arial" w:hAnsi="Arial" w:cs="Arial"/>
          <w:color w:val="000000"/>
          <w:sz w:val="24"/>
          <w:szCs w:val="24"/>
        </w:rPr>
        <w:t>rocedures for identifying and reporting cases, or suspected cases, of abuse.  D</w:t>
      </w:r>
      <w:r w:rsidR="00614D26" w:rsidRPr="002E7D52">
        <w:rPr>
          <w:rFonts w:ascii="Arial" w:hAnsi="Arial" w:cs="Arial"/>
          <w:color w:val="000000"/>
          <w:sz w:val="24"/>
          <w:szCs w:val="24"/>
        </w:rPr>
        <w:t xml:space="preserve">ay to day contact with learners </w:t>
      </w:r>
      <w:r w:rsidR="001F3F0E" w:rsidRPr="002E7D52">
        <w:rPr>
          <w:rFonts w:ascii="Arial" w:hAnsi="Arial" w:cs="Arial"/>
          <w:color w:val="000000"/>
          <w:sz w:val="24"/>
          <w:szCs w:val="24"/>
        </w:rPr>
        <w:t xml:space="preserve">mean school staff are uniquely placed to observe signs of </w:t>
      </w:r>
      <w:r w:rsidR="0068739B" w:rsidRPr="002E7D52">
        <w:rPr>
          <w:rFonts w:ascii="Arial" w:hAnsi="Arial" w:cs="Arial"/>
          <w:color w:val="000000"/>
          <w:sz w:val="24"/>
          <w:szCs w:val="24"/>
        </w:rPr>
        <w:t>abuse.</w:t>
      </w:r>
    </w:p>
    <w:p w14:paraId="3C574C45" w14:textId="77777777" w:rsidR="003E52FB" w:rsidRPr="002E7D52" w:rsidRDefault="001C1334" w:rsidP="00735D00">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w:t>
      </w:r>
      <w:r w:rsidR="001F3F0E" w:rsidRPr="002E7D52">
        <w:rPr>
          <w:rFonts w:ascii="Arial" w:hAnsi="Arial" w:cs="Arial"/>
          <w:color w:val="000000"/>
          <w:sz w:val="24"/>
          <w:szCs w:val="24"/>
        </w:rPr>
        <w:t xml:space="preserve">upport to </w:t>
      </w:r>
      <w:r w:rsidR="00614D26" w:rsidRPr="002E7D52">
        <w:rPr>
          <w:rFonts w:ascii="Arial" w:hAnsi="Arial" w:cs="Arial"/>
          <w:color w:val="000000"/>
          <w:sz w:val="24"/>
          <w:szCs w:val="24"/>
        </w:rPr>
        <w:t xml:space="preserve">learners </w:t>
      </w:r>
      <w:r w:rsidR="00607252" w:rsidRPr="002E7D52">
        <w:rPr>
          <w:rFonts w:ascii="Arial" w:hAnsi="Arial" w:cs="Arial"/>
          <w:color w:val="000000"/>
          <w:sz w:val="24"/>
          <w:szCs w:val="24"/>
        </w:rPr>
        <w:t>who may be at risk of abuse or neglect;</w:t>
      </w:r>
      <w:r w:rsidR="007C6C16">
        <w:rPr>
          <w:rFonts w:ascii="Arial" w:hAnsi="Arial" w:cs="Arial"/>
          <w:color w:val="000000"/>
          <w:sz w:val="24"/>
          <w:szCs w:val="24"/>
        </w:rPr>
        <w:t xml:space="preserve"> </w:t>
      </w:r>
      <w:r w:rsidR="00EE41FD">
        <w:rPr>
          <w:rFonts w:ascii="Arial" w:hAnsi="Arial" w:cs="Arial"/>
          <w:color w:val="000000"/>
          <w:sz w:val="24"/>
          <w:szCs w:val="24"/>
        </w:rPr>
        <w:t>and,</w:t>
      </w:r>
    </w:p>
    <w:p w14:paraId="7C15D00D" w14:textId="77777777" w:rsidR="005123B5" w:rsidRPr="002E7D52" w:rsidRDefault="001C1334" w:rsidP="00735D00">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w:t>
      </w:r>
      <w:r w:rsidR="005123B5" w:rsidRPr="002E7D52">
        <w:rPr>
          <w:rFonts w:ascii="Arial" w:hAnsi="Arial" w:cs="Arial"/>
          <w:color w:val="000000"/>
          <w:sz w:val="24"/>
          <w:szCs w:val="24"/>
        </w:rPr>
        <w:t>oncerns in relation to school staff w</w:t>
      </w:r>
      <w:r w:rsidR="00607252" w:rsidRPr="002E7D52">
        <w:rPr>
          <w:rFonts w:ascii="Arial" w:hAnsi="Arial" w:cs="Arial"/>
          <w:color w:val="000000"/>
          <w:sz w:val="24"/>
          <w:szCs w:val="24"/>
        </w:rPr>
        <w:t>ho may abuse positions of trust.</w:t>
      </w:r>
    </w:p>
    <w:p w14:paraId="6BDB6C85" w14:textId="77777777" w:rsidR="00562711" w:rsidRPr="00D46313" w:rsidRDefault="00562711" w:rsidP="00735D00">
      <w:pPr>
        <w:pStyle w:val="ListParagraph"/>
        <w:spacing w:after="0" w:line="240" w:lineRule="auto"/>
        <w:jc w:val="both"/>
        <w:rPr>
          <w:rFonts w:ascii="Arial" w:hAnsi="Arial" w:cs="Arial"/>
          <w:sz w:val="24"/>
          <w:szCs w:val="24"/>
        </w:rPr>
      </w:pPr>
    </w:p>
    <w:p w14:paraId="5BDF1670" w14:textId="77777777" w:rsidR="001F3F0E" w:rsidRPr="00D46313" w:rsidRDefault="001F3F0E" w:rsidP="00402811">
      <w:pPr>
        <w:pStyle w:val="ListParagraph"/>
        <w:numPr>
          <w:ilvl w:val="1"/>
          <w:numId w:val="59"/>
        </w:numPr>
        <w:spacing w:after="0" w:line="240" w:lineRule="auto"/>
        <w:ind w:left="851" w:hanging="567"/>
        <w:jc w:val="both"/>
        <w:rPr>
          <w:rFonts w:ascii="Arial" w:hAnsi="Arial" w:cs="Arial"/>
          <w:sz w:val="24"/>
          <w:szCs w:val="24"/>
        </w:rPr>
      </w:pPr>
      <w:r w:rsidRPr="00D46313">
        <w:rPr>
          <w:rFonts w:ascii="Arial" w:hAnsi="Arial" w:cs="Arial"/>
          <w:sz w:val="24"/>
          <w:szCs w:val="24"/>
        </w:rPr>
        <w:t xml:space="preserve">This Policy applies to all staff and volunteers working in the school including school governors. </w:t>
      </w:r>
      <w:r w:rsidR="00614D26" w:rsidRPr="00D46313">
        <w:rPr>
          <w:rFonts w:ascii="Arial" w:hAnsi="Arial" w:cs="Arial"/>
          <w:sz w:val="24"/>
          <w:szCs w:val="24"/>
        </w:rPr>
        <w:t xml:space="preserve">It recognises that </w:t>
      </w:r>
      <w:r w:rsidRPr="00D46313">
        <w:rPr>
          <w:rFonts w:ascii="Arial" w:hAnsi="Arial" w:cs="Arial"/>
          <w:sz w:val="24"/>
          <w:szCs w:val="24"/>
        </w:rPr>
        <w:t>Learning Support Assistants,</w:t>
      </w:r>
      <w:r w:rsidR="00130E59" w:rsidRPr="00D46313">
        <w:rPr>
          <w:rFonts w:ascii="Arial" w:hAnsi="Arial" w:cs="Arial"/>
          <w:sz w:val="24"/>
          <w:szCs w:val="24"/>
        </w:rPr>
        <w:t xml:space="preserve"> </w:t>
      </w:r>
      <w:r w:rsidR="00036047" w:rsidRPr="00D46313">
        <w:rPr>
          <w:rFonts w:ascii="Arial" w:hAnsi="Arial" w:cs="Arial"/>
          <w:sz w:val="24"/>
          <w:szCs w:val="24"/>
        </w:rPr>
        <w:t>A</w:t>
      </w:r>
      <w:r w:rsidR="00130E59" w:rsidRPr="00D46313">
        <w:rPr>
          <w:rFonts w:ascii="Arial" w:hAnsi="Arial" w:cs="Arial"/>
          <w:sz w:val="24"/>
          <w:szCs w:val="24"/>
        </w:rPr>
        <w:t>gency staff,</w:t>
      </w:r>
      <w:r w:rsidRPr="00D46313">
        <w:rPr>
          <w:rFonts w:ascii="Arial" w:hAnsi="Arial" w:cs="Arial"/>
          <w:sz w:val="24"/>
          <w:szCs w:val="24"/>
        </w:rPr>
        <w:t xml:space="preserve"> </w:t>
      </w:r>
      <w:r w:rsidR="00614D26" w:rsidRPr="00D46313">
        <w:rPr>
          <w:rFonts w:ascii="Arial" w:hAnsi="Arial" w:cs="Arial"/>
          <w:sz w:val="24"/>
          <w:szCs w:val="24"/>
        </w:rPr>
        <w:t>S</w:t>
      </w:r>
      <w:r w:rsidRPr="00D46313">
        <w:rPr>
          <w:rFonts w:ascii="Arial" w:hAnsi="Arial" w:cs="Arial"/>
          <w:sz w:val="24"/>
          <w:szCs w:val="24"/>
        </w:rPr>
        <w:t xml:space="preserve">upervisors, </w:t>
      </w:r>
      <w:r w:rsidR="00614D26" w:rsidRPr="00D46313">
        <w:rPr>
          <w:rFonts w:ascii="Arial" w:hAnsi="Arial" w:cs="Arial"/>
          <w:sz w:val="24"/>
          <w:szCs w:val="24"/>
        </w:rPr>
        <w:t>C</w:t>
      </w:r>
      <w:r w:rsidRPr="00D46313">
        <w:rPr>
          <w:rFonts w:ascii="Arial" w:hAnsi="Arial" w:cs="Arial"/>
          <w:sz w:val="24"/>
          <w:szCs w:val="24"/>
        </w:rPr>
        <w:t xml:space="preserve">aretakers, </w:t>
      </w:r>
      <w:r w:rsidR="00C1227E" w:rsidRPr="00D46313">
        <w:rPr>
          <w:rFonts w:ascii="Arial" w:hAnsi="Arial" w:cs="Arial"/>
          <w:sz w:val="24"/>
          <w:szCs w:val="24"/>
        </w:rPr>
        <w:t>Business support</w:t>
      </w:r>
      <w:r w:rsidR="00614D26" w:rsidRPr="00D46313">
        <w:rPr>
          <w:rFonts w:ascii="Arial" w:hAnsi="Arial" w:cs="Arial"/>
          <w:sz w:val="24"/>
          <w:szCs w:val="24"/>
        </w:rPr>
        <w:t xml:space="preserve"> as well as T</w:t>
      </w:r>
      <w:r w:rsidRPr="00D46313">
        <w:rPr>
          <w:rFonts w:ascii="Arial" w:hAnsi="Arial" w:cs="Arial"/>
          <w:sz w:val="24"/>
          <w:szCs w:val="24"/>
        </w:rPr>
        <w:t xml:space="preserve">eachers can be the first point of disclosure for a </w:t>
      </w:r>
      <w:r w:rsidR="00614D26" w:rsidRPr="00D46313">
        <w:rPr>
          <w:rFonts w:ascii="Arial" w:hAnsi="Arial" w:cs="Arial"/>
          <w:sz w:val="24"/>
          <w:szCs w:val="24"/>
        </w:rPr>
        <w:t>learner</w:t>
      </w:r>
      <w:r w:rsidRPr="00D46313">
        <w:rPr>
          <w:rFonts w:ascii="Arial" w:hAnsi="Arial" w:cs="Arial"/>
          <w:sz w:val="24"/>
          <w:szCs w:val="24"/>
        </w:rPr>
        <w:t>. As a cons</w:t>
      </w:r>
      <w:r w:rsidR="0006788A" w:rsidRPr="00D46313">
        <w:rPr>
          <w:rFonts w:ascii="Arial" w:hAnsi="Arial" w:cs="Arial"/>
          <w:sz w:val="24"/>
          <w:szCs w:val="24"/>
        </w:rPr>
        <w:t xml:space="preserve">equence, </w:t>
      </w:r>
      <w:r w:rsidR="006A5D2E" w:rsidRPr="00D46313">
        <w:rPr>
          <w:rFonts w:ascii="Arial" w:hAnsi="Arial" w:cs="Arial"/>
          <w:sz w:val="24"/>
          <w:szCs w:val="24"/>
        </w:rPr>
        <w:t>e</w:t>
      </w:r>
      <w:r w:rsidR="00442612" w:rsidRPr="00D46313">
        <w:rPr>
          <w:rFonts w:ascii="Arial" w:hAnsi="Arial" w:cs="Arial"/>
          <w:sz w:val="24"/>
          <w:szCs w:val="24"/>
        </w:rPr>
        <w:t>veryone working in an education setting, whether employed by the local authority or otherwise, who comes into contact with children and their families has a role in safeguarding children.</w:t>
      </w:r>
    </w:p>
    <w:p w14:paraId="186CA4BA" w14:textId="77777777" w:rsidR="00562711" w:rsidRPr="002E7D52" w:rsidRDefault="00562711" w:rsidP="00FF3848">
      <w:pPr>
        <w:pStyle w:val="ListParagraph"/>
        <w:spacing w:after="0" w:line="240" w:lineRule="auto"/>
        <w:jc w:val="both"/>
        <w:rPr>
          <w:rFonts w:ascii="Arial" w:hAnsi="Arial" w:cs="Arial"/>
          <w:color w:val="000000"/>
          <w:sz w:val="24"/>
          <w:szCs w:val="24"/>
        </w:rPr>
      </w:pPr>
    </w:p>
    <w:p w14:paraId="1AF8257A" w14:textId="77777777" w:rsidR="003E52FB" w:rsidRPr="002E7D52" w:rsidRDefault="001F3F0E" w:rsidP="00FF3848">
      <w:pPr>
        <w:pStyle w:val="ListParagraph"/>
        <w:numPr>
          <w:ilvl w:val="0"/>
          <w:numId w:val="3"/>
        </w:numPr>
        <w:spacing w:after="0" w:line="240" w:lineRule="auto"/>
        <w:jc w:val="both"/>
        <w:rPr>
          <w:rFonts w:ascii="Arial" w:hAnsi="Arial" w:cs="Arial"/>
          <w:color w:val="000000"/>
          <w:sz w:val="24"/>
          <w:szCs w:val="24"/>
        </w:rPr>
      </w:pPr>
      <w:r w:rsidRPr="002E7D52">
        <w:rPr>
          <w:rFonts w:ascii="Arial" w:hAnsi="Arial" w:cs="Arial"/>
          <w:color w:val="000000"/>
          <w:sz w:val="24"/>
          <w:szCs w:val="24"/>
        </w:rPr>
        <w:t xml:space="preserve">Be aware of the signs that a </w:t>
      </w:r>
      <w:r w:rsidR="00614D26" w:rsidRPr="002E7D52">
        <w:rPr>
          <w:rFonts w:ascii="Arial" w:hAnsi="Arial" w:cs="Arial"/>
          <w:color w:val="000000"/>
          <w:sz w:val="24"/>
          <w:szCs w:val="24"/>
        </w:rPr>
        <w:t>learner</w:t>
      </w:r>
      <w:r w:rsidRPr="002E7D52">
        <w:rPr>
          <w:rFonts w:ascii="Arial" w:hAnsi="Arial" w:cs="Arial"/>
          <w:color w:val="000000"/>
          <w:sz w:val="24"/>
          <w:szCs w:val="24"/>
        </w:rPr>
        <w:t xml:space="preserve"> has been neglected or </w:t>
      </w:r>
      <w:r w:rsidR="00B87CD8" w:rsidRPr="002E7D52">
        <w:rPr>
          <w:rFonts w:ascii="Arial" w:hAnsi="Arial" w:cs="Arial"/>
          <w:color w:val="000000"/>
          <w:sz w:val="24"/>
          <w:szCs w:val="24"/>
        </w:rPr>
        <w:t>abused.</w:t>
      </w:r>
    </w:p>
    <w:p w14:paraId="3CC26BBF" w14:textId="77777777" w:rsidR="003E52FB" w:rsidRPr="002E7D52" w:rsidRDefault="001F3F0E" w:rsidP="00FF3848">
      <w:pPr>
        <w:pStyle w:val="ListParagraph"/>
        <w:numPr>
          <w:ilvl w:val="0"/>
          <w:numId w:val="3"/>
        </w:numPr>
        <w:spacing w:after="0" w:line="240" w:lineRule="auto"/>
        <w:jc w:val="both"/>
        <w:rPr>
          <w:rFonts w:ascii="Arial" w:hAnsi="Arial" w:cs="Arial"/>
          <w:color w:val="000000"/>
          <w:sz w:val="24"/>
          <w:szCs w:val="24"/>
        </w:rPr>
      </w:pPr>
      <w:r w:rsidRPr="002E7D52">
        <w:rPr>
          <w:rFonts w:ascii="Arial" w:hAnsi="Arial" w:cs="Arial"/>
          <w:color w:val="000000"/>
          <w:sz w:val="24"/>
          <w:szCs w:val="24"/>
        </w:rPr>
        <w:t xml:space="preserve">Listen to </w:t>
      </w:r>
      <w:r w:rsidR="00614D26" w:rsidRPr="002E7D52">
        <w:rPr>
          <w:rFonts w:ascii="Arial" w:hAnsi="Arial" w:cs="Arial"/>
          <w:color w:val="000000"/>
          <w:sz w:val="24"/>
          <w:szCs w:val="24"/>
        </w:rPr>
        <w:t xml:space="preserve">learners </w:t>
      </w:r>
      <w:r w:rsidR="00EC44BB" w:rsidRPr="002E7D52">
        <w:rPr>
          <w:rFonts w:ascii="Arial" w:hAnsi="Arial" w:cs="Arial"/>
          <w:color w:val="000000"/>
          <w:sz w:val="24"/>
          <w:szCs w:val="24"/>
        </w:rPr>
        <w:t xml:space="preserve">who tell them about </w:t>
      </w:r>
      <w:r w:rsidR="00B87CD8" w:rsidRPr="002E7D52">
        <w:rPr>
          <w:rFonts w:ascii="Arial" w:hAnsi="Arial" w:cs="Arial"/>
          <w:color w:val="000000"/>
          <w:sz w:val="24"/>
          <w:szCs w:val="24"/>
        </w:rPr>
        <w:t>abuse.</w:t>
      </w:r>
    </w:p>
    <w:p w14:paraId="09AC6198" w14:textId="77777777" w:rsidR="001F3F0E" w:rsidRPr="002E7D52" w:rsidRDefault="001F3F0E" w:rsidP="00FF3848">
      <w:pPr>
        <w:pStyle w:val="ListParagraph"/>
        <w:numPr>
          <w:ilvl w:val="0"/>
          <w:numId w:val="3"/>
        </w:numPr>
        <w:spacing w:after="0" w:line="240" w:lineRule="auto"/>
        <w:jc w:val="both"/>
        <w:rPr>
          <w:rFonts w:ascii="Arial" w:hAnsi="Arial" w:cs="Arial"/>
          <w:color w:val="000000"/>
          <w:sz w:val="24"/>
          <w:szCs w:val="24"/>
        </w:rPr>
      </w:pPr>
      <w:r w:rsidRPr="002E7D52">
        <w:rPr>
          <w:rFonts w:ascii="Arial" w:hAnsi="Arial" w:cs="Arial"/>
          <w:color w:val="000000"/>
          <w:sz w:val="24"/>
          <w:szCs w:val="24"/>
        </w:rPr>
        <w:t>Report concerns effectively and in line with procedure.</w:t>
      </w:r>
    </w:p>
    <w:p w14:paraId="3528CA94" w14:textId="77777777" w:rsidR="00735D00" w:rsidRPr="00735D00" w:rsidRDefault="00735D00" w:rsidP="00735D00">
      <w:pPr>
        <w:pStyle w:val="ListParagraph"/>
        <w:spacing w:line="240" w:lineRule="auto"/>
        <w:ind w:left="851"/>
        <w:jc w:val="both"/>
        <w:rPr>
          <w:rFonts w:ascii="Arial" w:hAnsi="Arial" w:cs="Arial"/>
          <w:sz w:val="24"/>
          <w:szCs w:val="24"/>
        </w:rPr>
      </w:pPr>
    </w:p>
    <w:p w14:paraId="78F058BE" w14:textId="77777777" w:rsidR="00836736" w:rsidRPr="00D46313" w:rsidRDefault="001F3F0E" w:rsidP="00402811">
      <w:pPr>
        <w:pStyle w:val="ListParagraph"/>
        <w:numPr>
          <w:ilvl w:val="1"/>
          <w:numId w:val="59"/>
        </w:numPr>
        <w:spacing w:line="240" w:lineRule="auto"/>
        <w:ind w:left="851" w:hanging="567"/>
        <w:jc w:val="both"/>
        <w:rPr>
          <w:rFonts w:ascii="Arial" w:hAnsi="Arial" w:cs="Arial"/>
          <w:sz w:val="24"/>
          <w:szCs w:val="24"/>
        </w:rPr>
      </w:pPr>
      <w:r w:rsidRPr="00D46313">
        <w:rPr>
          <w:rFonts w:ascii="Arial" w:hAnsi="Arial" w:cs="Arial"/>
          <w:sz w:val="24"/>
          <w:szCs w:val="24"/>
        </w:rPr>
        <w:t>The school acknowledges that children are amongst the most vulnerable in society. Therefore, adults in positions of trust have a duty to ensure that the rights of children and young people to protection from abuse are taken seriously</w:t>
      </w:r>
      <w:r w:rsidR="00373191" w:rsidRPr="00D46313">
        <w:rPr>
          <w:rFonts w:ascii="Arial" w:hAnsi="Arial" w:cs="Arial"/>
          <w:sz w:val="24"/>
          <w:szCs w:val="24"/>
        </w:rPr>
        <w:t>. E</w:t>
      </w:r>
      <w:r w:rsidRPr="00D46313">
        <w:rPr>
          <w:rFonts w:ascii="Arial" w:hAnsi="Arial" w:cs="Arial"/>
          <w:sz w:val="24"/>
          <w:szCs w:val="24"/>
        </w:rPr>
        <w:t xml:space="preserve">ffective action </w:t>
      </w:r>
      <w:r w:rsidR="00373191" w:rsidRPr="00D46313">
        <w:rPr>
          <w:rFonts w:ascii="Arial" w:hAnsi="Arial" w:cs="Arial"/>
          <w:sz w:val="24"/>
          <w:szCs w:val="24"/>
        </w:rPr>
        <w:lastRenderedPageBreak/>
        <w:t>should be</w:t>
      </w:r>
      <w:r w:rsidRPr="00D46313">
        <w:rPr>
          <w:rFonts w:ascii="Arial" w:hAnsi="Arial" w:cs="Arial"/>
          <w:sz w:val="24"/>
          <w:szCs w:val="24"/>
        </w:rPr>
        <w:t xml:space="preserve"> t</w:t>
      </w:r>
      <w:r w:rsidR="00130E59" w:rsidRPr="00D46313">
        <w:rPr>
          <w:rFonts w:ascii="Arial" w:hAnsi="Arial" w:cs="Arial"/>
          <w:sz w:val="24"/>
          <w:szCs w:val="24"/>
        </w:rPr>
        <w:t>aken in response to any signs of</w:t>
      </w:r>
      <w:r w:rsidRPr="00D46313">
        <w:rPr>
          <w:rFonts w:ascii="Arial" w:hAnsi="Arial" w:cs="Arial"/>
          <w:sz w:val="24"/>
          <w:szCs w:val="24"/>
        </w:rPr>
        <w:t xml:space="preserve"> abuse or neglect</w:t>
      </w:r>
      <w:r w:rsidR="00373191" w:rsidRPr="00D46313">
        <w:rPr>
          <w:rFonts w:ascii="Arial" w:hAnsi="Arial" w:cs="Arial"/>
          <w:sz w:val="24"/>
          <w:szCs w:val="24"/>
        </w:rPr>
        <w:t>, to ensure</w:t>
      </w:r>
      <w:r w:rsidR="00130E59" w:rsidRPr="00D46313">
        <w:rPr>
          <w:rFonts w:ascii="Arial" w:hAnsi="Arial" w:cs="Arial"/>
          <w:sz w:val="24"/>
          <w:szCs w:val="24"/>
        </w:rPr>
        <w:t xml:space="preserve"> that children are safeguarded in the widest sense of health and wellbeing.</w:t>
      </w:r>
    </w:p>
    <w:p w14:paraId="37896E14" w14:textId="77777777" w:rsidR="00EE41FD" w:rsidRDefault="00EE41FD" w:rsidP="00FF3848">
      <w:pPr>
        <w:spacing w:after="0" w:line="240" w:lineRule="auto"/>
        <w:ind w:left="851" w:hanging="567"/>
        <w:jc w:val="both"/>
        <w:rPr>
          <w:rFonts w:ascii="Arial" w:eastAsia="Calibri" w:hAnsi="Arial" w:cs="Arial"/>
          <w:sz w:val="24"/>
          <w:szCs w:val="24"/>
          <w:lang w:val="en-US"/>
        </w:rPr>
      </w:pPr>
      <w:r>
        <w:rPr>
          <w:rFonts w:ascii="Arial" w:eastAsia="Calibri" w:hAnsi="Arial" w:cs="Arial"/>
          <w:sz w:val="24"/>
          <w:szCs w:val="24"/>
          <w:lang w:val="en-US"/>
        </w:rPr>
        <w:t>1</w:t>
      </w:r>
      <w:r w:rsidR="00735D00">
        <w:rPr>
          <w:rFonts w:ascii="Arial" w:eastAsia="Calibri" w:hAnsi="Arial" w:cs="Arial"/>
          <w:sz w:val="24"/>
          <w:szCs w:val="24"/>
          <w:lang w:val="en-US"/>
        </w:rPr>
        <w:t>.9</w:t>
      </w:r>
      <w:r>
        <w:rPr>
          <w:rFonts w:ascii="Arial" w:eastAsia="Calibri" w:hAnsi="Arial" w:cs="Arial"/>
          <w:sz w:val="24"/>
          <w:szCs w:val="24"/>
          <w:lang w:val="en-US"/>
        </w:rPr>
        <w:t xml:space="preserve"> </w:t>
      </w:r>
      <w:r w:rsidR="007157F8">
        <w:rPr>
          <w:rFonts w:ascii="Arial" w:eastAsia="Calibri" w:hAnsi="Arial" w:cs="Arial"/>
          <w:sz w:val="24"/>
          <w:szCs w:val="24"/>
          <w:lang w:val="en-US"/>
        </w:rPr>
        <w:tab/>
      </w:r>
      <w:r w:rsidRPr="00EE41FD">
        <w:rPr>
          <w:rFonts w:ascii="Arial" w:eastAsia="Calibri" w:hAnsi="Arial" w:cs="Arial"/>
          <w:sz w:val="24"/>
          <w:szCs w:val="24"/>
          <w:lang w:val="en-US"/>
        </w:rPr>
        <w:t xml:space="preserve">Schools have a legal duty of care for the health, safety, security and wellbeing of their pupils and staff at all times. </w:t>
      </w:r>
      <w:r w:rsidR="00CC5B34">
        <w:rPr>
          <w:rFonts w:ascii="Arial" w:eastAsia="Calibri" w:hAnsi="Arial" w:cs="Arial"/>
          <w:sz w:val="24"/>
          <w:szCs w:val="24"/>
          <w:lang w:val="en-US"/>
        </w:rPr>
        <w:t xml:space="preserve"> </w:t>
      </w:r>
      <w:r w:rsidRPr="00EE41FD">
        <w:rPr>
          <w:rFonts w:ascii="Arial" w:eastAsia="Calibri" w:hAnsi="Arial" w:cs="Arial"/>
          <w:sz w:val="24"/>
          <w:szCs w:val="24"/>
          <w:lang w:val="en-US"/>
        </w:rPr>
        <w:t>This duty of care incorporates the duty to safeguard all pupils from subjection to any form of harm, abuse or nuisance.</w:t>
      </w:r>
      <w:r w:rsidR="00CC5B34">
        <w:rPr>
          <w:rFonts w:ascii="Arial" w:eastAsia="Calibri" w:hAnsi="Arial" w:cs="Arial"/>
          <w:sz w:val="24"/>
          <w:szCs w:val="24"/>
          <w:lang w:val="en-US"/>
        </w:rPr>
        <w:t xml:space="preserve"> </w:t>
      </w:r>
      <w:r w:rsidRPr="00EE41FD">
        <w:rPr>
          <w:rFonts w:ascii="Arial" w:eastAsia="Calibri" w:hAnsi="Arial" w:cs="Arial"/>
          <w:sz w:val="24"/>
          <w:szCs w:val="24"/>
          <w:lang w:val="en-US"/>
        </w:rPr>
        <w:t xml:space="preserve"> It is the responsibility of the Governing Body and Senior Leaders to ensure that this duty is uncompromised at all times. </w:t>
      </w:r>
    </w:p>
    <w:p w14:paraId="2E50D540" w14:textId="77777777" w:rsidR="00EE41FD" w:rsidRDefault="00EE41FD" w:rsidP="00FF3848">
      <w:pPr>
        <w:spacing w:after="0" w:line="240" w:lineRule="auto"/>
        <w:ind w:left="851" w:hanging="567"/>
        <w:jc w:val="both"/>
        <w:rPr>
          <w:rFonts w:ascii="Arial" w:eastAsia="Calibri" w:hAnsi="Arial" w:cs="Arial"/>
          <w:sz w:val="24"/>
          <w:szCs w:val="24"/>
          <w:lang w:val="en-US"/>
        </w:rPr>
      </w:pPr>
    </w:p>
    <w:p w14:paraId="6E11C5E0" w14:textId="77777777" w:rsidR="00836736" w:rsidRPr="007157F8" w:rsidRDefault="00735D00" w:rsidP="00FF3848">
      <w:pPr>
        <w:spacing w:after="0" w:line="240" w:lineRule="auto"/>
        <w:ind w:left="851" w:hanging="567"/>
        <w:jc w:val="both"/>
        <w:rPr>
          <w:rFonts w:ascii="Arial" w:eastAsia="Calibri" w:hAnsi="Arial" w:cs="Arial"/>
          <w:sz w:val="24"/>
          <w:szCs w:val="24"/>
          <w:lang w:val="en-US"/>
        </w:rPr>
      </w:pPr>
      <w:r>
        <w:rPr>
          <w:rFonts w:ascii="Arial" w:eastAsia="Calibri" w:hAnsi="Arial" w:cs="Arial"/>
          <w:sz w:val="24"/>
          <w:szCs w:val="24"/>
          <w:lang w:val="en-US"/>
        </w:rPr>
        <w:t>1.10</w:t>
      </w:r>
      <w:r w:rsidR="00EE41FD">
        <w:rPr>
          <w:rFonts w:ascii="Arial" w:eastAsia="Calibri" w:hAnsi="Arial" w:cs="Arial"/>
          <w:sz w:val="24"/>
          <w:szCs w:val="24"/>
          <w:lang w:val="en-US"/>
        </w:rPr>
        <w:t xml:space="preserve"> </w:t>
      </w:r>
      <w:r w:rsidR="007157F8">
        <w:rPr>
          <w:rFonts w:ascii="Arial" w:eastAsia="Calibri" w:hAnsi="Arial" w:cs="Arial"/>
          <w:sz w:val="24"/>
          <w:szCs w:val="24"/>
          <w:lang w:val="en-US"/>
        </w:rPr>
        <w:tab/>
      </w:r>
      <w:r w:rsidR="00EE41FD">
        <w:rPr>
          <w:rFonts w:ascii="Arial" w:eastAsia="Calibri" w:hAnsi="Arial" w:cs="Arial"/>
          <w:sz w:val="24"/>
          <w:szCs w:val="24"/>
          <w:lang w:val="en-US"/>
        </w:rPr>
        <w:t xml:space="preserve">Schools must be able to demonstrate understanding and actions that contribute to the development of cohesive, resilient communities in their roles as responsible guardians. They need to have arrangements in place for </w:t>
      </w:r>
      <w:r w:rsidR="00DA3810">
        <w:rPr>
          <w:rFonts w:ascii="Arial" w:eastAsia="Calibri" w:hAnsi="Arial" w:cs="Arial"/>
          <w:sz w:val="24"/>
          <w:szCs w:val="24"/>
          <w:lang w:val="en-US"/>
        </w:rPr>
        <w:t>ensuring</w:t>
      </w:r>
      <w:r w:rsidR="00EE41FD">
        <w:rPr>
          <w:rFonts w:ascii="Arial" w:eastAsia="Calibri" w:hAnsi="Arial" w:cs="Arial"/>
          <w:sz w:val="24"/>
          <w:szCs w:val="24"/>
          <w:lang w:val="en-US"/>
        </w:rPr>
        <w:t xml:space="preserve"> the safety and wellbeing of all learners. </w:t>
      </w:r>
    </w:p>
    <w:p w14:paraId="3AE1031C" w14:textId="77777777" w:rsidR="00932487" w:rsidRDefault="00932487" w:rsidP="00FF3848">
      <w:pPr>
        <w:spacing w:after="0" w:line="240" w:lineRule="auto"/>
        <w:jc w:val="both"/>
        <w:rPr>
          <w:rFonts w:ascii="Arial" w:eastAsia="Times New Roman" w:hAnsi="Arial" w:cs="Arial"/>
          <w:sz w:val="24"/>
          <w:szCs w:val="24"/>
          <w:lang w:eastAsia="en-GB"/>
        </w:rPr>
      </w:pPr>
    </w:p>
    <w:p w14:paraId="65410FD4" w14:textId="77777777" w:rsidR="00FF3848" w:rsidRPr="002E7D52" w:rsidRDefault="00FF3848" w:rsidP="00FF3848">
      <w:pPr>
        <w:spacing w:after="0" w:line="240" w:lineRule="auto"/>
        <w:jc w:val="both"/>
        <w:rPr>
          <w:rFonts w:ascii="Arial" w:eastAsia="Times New Roman" w:hAnsi="Arial" w:cs="Arial"/>
          <w:sz w:val="24"/>
          <w:szCs w:val="24"/>
          <w:lang w:eastAsia="en-GB"/>
        </w:rPr>
      </w:pPr>
    </w:p>
    <w:p w14:paraId="0C091CDF" w14:textId="77777777" w:rsidR="00FB0D2F" w:rsidRPr="007157F8" w:rsidRDefault="0003043C" w:rsidP="00735D00">
      <w:pPr>
        <w:pStyle w:val="ListParagraph"/>
        <w:numPr>
          <w:ilvl w:val="0"/>
          <w:numId w:val="5"/>
        </w:numPr>
        <w:spacing w:after="0" w:line="240" w:lineRule="auto"/>
        <w:ind w:left="851" w:hanging="567"/>
        <w:jc w:val="both"/>
        <w:rPr>
          <w:rFonts w:ascii="Arial" w:eastAsia="Times New Roman" w:hAnsi="Arial" w:cs="Arial"/>
          <w:b/>
          <w:sz w:val="24"/>
          <w:szCs w:val="24"/>
          <w:u w:val="single"/>
          <w:lang w:eastAsia="en-GB"/>
        </w:rPr>
      </w:pPr>
      <w:r w:rsidRPr="007157F8">
        <w:rPr>
          <w:rFonts w:ascii="Arial" w:eastAsia="Times New Roman" w:hAnsi="Arial" w:cs="Arial"/>
          <w:b/>
          <w:sz w:val="24"/>
          <w:szCs w:val="24"/>
          <w:u w:val="single"/>
          <w:lang w:eastAsia="en-GB"/>
        </w:rPr>
        <w:t>Aims</w:t>
      </w:r>
    </w:p>
    <w:p w14:paraId="54A55D38" w14:textId="77777777" w:rsidR="00FB0D2F" w:rsidRPr="002E7D52" w:rsidRDefault="00FB0D2F" w:rsidP="00FF3848">
      <w:pPr>
        <w:pStyle w:val="ListParagraph"/>
        <w:spacing w:after="0" w:line="240" w:lineRule="auto"/>
        <w:ind w:left="360"/>
        <w:jc w:val="both"/>
        <w:rPr>
          <w:rFonts w:ascii="Arial" w:eastAsia="Times New Roman" w:hAnsi="Arial" w:cs="Arial"/>
          <w:b/>
          <w:sz w:val="24"/>
          <w:szCs w:val="24"/>
          <w:lang w:eastAsia="en-GB"/>
        </w:rPr>
      </w:pPr>
    </w:p>
    <w:p w14:paraId="66F60EC0" w14:textId="77777777" w:rsidR="003D6E2D" w:rsidRPr="002E7D52" w:rsidRDefault="00FB0D2F" w:rsidP="00735D00">
      <w:pPr>
        <w:pStyle w:val="ListParagraph"/>
        <w:spacing w:after="0" w:line="240" w:lineRule="auto"/>
        <w:ind w:left="72" w:firstLine="720"/>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This policy </w:t>
      </w:r>
      <w:r w:rsidR="003D6E2D" w:rsidRPr="002E7D52">
        <w:rPr>
          <w:rFonts w:ascii="Arial" w:eastAsia="Times New Roman" w:hAnsi="Arial" w:cs="Arial"/>
          <w:sz w:val="24"/>
          <w:szCs w:val="24"/>
          <w:lang w:eastAsia="en-GB"/>
        </w:rPr>
        <w:t xml:space="preserve">aims </w:t>
      </w:r>
      <w:r w:rsidR="0006788A" w:rsidRPr="002E7D52">
        <w:rPr>
          <w:rFonts w:ascii="Arial" w:eastAsia="Times New Roman" w:hAnsi="Arial" w:cs="Arial"/>
          <w:sz w:val="24"/>
          <w:szCs w:val="24"/>
          <w:lang w:eastAsia="en-GB"/>
        </w:rPr>
        <w:t>to:</w:t>
      </w:r>
    </w:p>
    <w:p w14:paraId="08A0BAB0" w14:textId="77777777" w:rsidR="00614D26" w:rsidRPr="002E7D52" w:rsidRDefault="00614D26" w:rsidP="00FF3848">
      <w:pPr>
        <w:spacing w:after="0" w:line="240" w:lineRule="auto"/>
        <w:jc w:val="both"/>
        <w:rPr>
          <w:rFonts w:ascii="Arial" w:eastAsia="Times New Roman" w:hAnsi="Arial" w:cs="Arial"/>
          <w:b/>
          <w:sz w:val="24"/>
          <w:szCs w:val="24"/>
          <w:lang w:eastAsia="en-GB"/>
        </w:rPr>
      </w:pPr>
    </w:p>
    <w:p w14:paraId="1926AABC" w14:textId="77777777" w:rsidR="006D0B84" w:rsidRDefault="006D0B84" w:rsidP="00402811">
      <w:pPr>
        <w:pStyle w:val="ListParagraph"/>
        <w:numPr>
          <w:ilvl w:val="2"/>
          <w:numId w:val="24"/>
        </w:numPr>
        <w:spacing w:after="0" w:line="240" w:lineRule="auto"/>
        <w:ind w:left="1276" w:hanging="425"/>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Adhere to the rights of the </w:t>
      </w:r>
      <w:r w:rsidR="00CA2F0F" w:rsidRPr="00C421E8">
        <w:rPr>
          <w:rFonts w:ascii="Arial" w:eastAsia="Times New Roman" w:hAnsi="Arial" w:cs="Arial"/>
          <w:sz w:val="24"/>
          <w:szCs w:val="24"/>
          <w:lang w:eastAsia="en-GB"/>
        </w:rPr>
        <w:t xml:space="preserve">United Nations Convention on The Rights of the </w:t>
      </w:r>
      <w:r w:rsidR="00223773" w:rsidRPr="00C421E8">
        <w:rPr>
          <w:rFonts w:ascii="Arial" w:eastAsia="Times New Roman" w:hAnsi="Arial" w:cs="Arial"/>
          <w:sz w:val="24"/>
          <w:szCs w:val="24"/>
          <w:lang w:eastAsia="en-GB"/>
        </w:rPr>
        <w:t>Child (</w:t>
      </w:r>
      <w:r w:rsidR="00CA2F0F" w:rsidRPr="00C421E8">
        <w:rPr>
          <w:rFonts w:ascii="Arial" w:eastAsia="Times New Roman" w:hAnsi="Arial" w:cs="Arial"/>
          <w:sz w:val="24"/>
          <w:szCs w:val="24"/>
          <w:lang w:eastAsia="en-GB"/>
        </w:rPr>
        <w:t xml:space="preserve">UNCRC) </w:t>
      </w:r>
      <w:r>
        <w:rPr>
          <w:rFonts w:ascii="Arial" w:eastAsia="Times New Roman" w:hAnsi="Arial" w:cs="Arial"/>
          <w:sz w:val="24"/>
          <w:szCs w:val="24"/>
          <w:lang w:eastAsia="en-GB"/>
        </w:rPr>
        <w:t xml:space="preserve">to ensure that learners are safe, heard and receive an </w:t>
      </w:r>
      <w:r w:rsidR="00B87CD8">
        <w:rPr>
          <w:rFonts w:ascii="Arial" w:eastAsia="Times New Roman" w:hAnsi="Arial" w:cs="Arial"/>
          <w:sz w:val="24"/>
          <w:szCs w:val="24"/>
          <w:lang w:eastAsia="en-GB"/>
        </w:rPr>
        <w:t>education.</w:t>
      </w:r>
    </w:p>
    <w:p w14:paraId="7B70BBFF" w14:textId="77777777" w:rsidR="00614D26" w:rsidRPr="002E7D52" w:rsidRDefault="00614D26" w:rsidP="00402811">
      <w:pPr>
        <w:pStyle w:val="ListParagraph"/>
        <w:numPr>
          <w:ilvl w:val="3"/>
          <w:numId w:val="24"/>
        </w:numPr>
        <w:spacing w:after="0" w:line="240" w:lineRule="auto"/>
        <w:ind w:left="1276" w:hanging="425"/>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Promote an understanding that a learner who is abused or who witnesses violence may be deeply </w:t>
      </w:r>
      <w:r w:rsidR="005123B5" w:rsidRPr="002E7D52">
        <w:rPr>
          <w:rFonts w:ascii="Arial" w:eastAsia="Times New Roman" w:hAnsi="Arial" w:cs="Arial"/>
          <w:sz w:val="24"/>
          <w:szCs w:val="24"/>
          <w:lang w:eastAsia="en-GB"/>
        </w:rPr>
        <w:t xml:space="preserve">affected and this may manifest itself in a number of </w:t>
      </w:r>
      <w:r w:rsidR="00223773" w:rsidRPr="002E7D52">
        <w:rPr>
          <w:rFonts w:ascii="Arial" w:eastAsia="Times New Roman" w:hAnsi="Arial" w:cs="Arial"/>
          <w:sz w:val="24"/>
          <w:szCs w:val="24"/>
          <w:lang w:eastAsia="en-GB"/>
        </w:rPr>
        <w:t>ways.</w:t>
      </w:r>
    </w:p>
    <w:p w14:paraId="2EE90D57" w14:textId="77777777" w:rsidR="00614D26" w:rsidRPr="002E7D52" w:rsidRDefault="00614D26" w:rsidP="00402811">
      <w:pPr>
        <w:pStyle w:val="ListParagraph"/>
        <w:numPr>
          <w:ilvl w:val="2"/>
          <w:numId w:val="24"/>
        </w:numPr>
        <w:spacing w:after="0" w:line="240" w:lineRule="auto"/>
        <w:ind w:left="1276" w:hanging="425"/>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Recognise that school may provide the only stability in the lives of children who have been ab</w:t>
      </w:r>
      <w:r w:rsidR="00607252" w:rsidRPr="002E7D52">
        <w:rPr>
          <w:rFonts w:ascii="Arial" w:eastAsia="Times New Roman" w:hAnsi="Arial" w:cs="Arial"/>
          <w:sz w:val="24"/>
          <w:szCs w:val="24"/>
          <w:lang w:eastAsia="en-GB"/>
        </w:rPr>
        <w:t>used</w:t>
      </w:r>
      <w:r w:rsidR="003C4682">
        <w:rPr>
          <w:rFonts w:ascii="Arial" w:eastAsia="Times New Roman" w:hAnsi="Arial" w:cs="Arial"/>
          <w:sz w:val="24"/>
          <w:szCs w:val="24"/>
          <w:lang w:eastAsia="en-GB"/>
        </w:rPr>
        <w:t>,</w:t>
      </w:r>
      <w:r w:rsidR="00607252" w:rsidRPr="002E7D52">
        <w:rPr>
          <w:rFonts w:ascii="Arial" w:eastAsia="Times New Roman" w:hAnsi="Arial" w:cs="Arial"/>
          <w:sz w:val="24"/>
          <w:szCs w:val="24"/>
          <w:lang w:eastAsia="en-GB"/>
        </w:rPr>
        <w:t xml:space="preserve"> or who are at risk of </w:t>
      </w:r>
      <w:r w:rsidR="00223773" w:rsidRPr="002E7D52">
        <w:rPr>
          <w:rFonts w:ascii="Arial" w:eastAsia="Times New Roman" w:hAnsi="Arial" w:cs="Arial"/>
          <w:sz w:val="24"/>
          <w:szCs w:val="24"/>
          <w:lang w:eastAsia="en-GB"/>
        </w:rPr>
        <w:t>harm.</w:t>
      </w:r>
    </w:p>
    <w:p w14:paraId="3DB18511" w14:textId="77777777" w:rsidR="003D6E2D" w:rsidRDefault="003D6E2D" w:rsidP="00402811">
      <w:pPr>
        <w:pStyle w:val="ListParagraph"/>
        <w:numPr>
          <w:ilvl w:val="2"/>
          <w:numId w:val="24"/>
        </w:numPr>
        <w:spacing w:after="0" w:line="240" w:lineRule="auto"/>
        <w:ind w:left="1276" w:hanging="425"/>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Establish and maintain an ethos where children feel secure and are encouraged to talk and are listened </w:t>
      </w:r>
      <w:r w:rsidR="00223773" w:rsidRPr="002E7D52">
        <w:rPr>
          <w:rFonts w:ascii="Arial" w:eastAsia="Times New Roman" w:hAnsi="Arial" w:cs="Arial"/>
          <w:sz w:val="24"/>
          <w:szCs w:val="24"/>
          <w:lang w:eastAsia="en-GB"/>
        </w:rPr>
        <w:t>to.</w:t>
      </w:r>
    </w:p>
    <w:p w14:paraId="5E4ABB6F" w14:textId="77777777" w:rsidR="00DC00E9" w:rsidRPr="002E7D52" w:rsidRDefault="00DC00E9" w:rsidP="00402811">
      <w:pPr>
        <w:pStyle w:val="ListParagraph"/>
        <w:numPr>
          <w:ilvl w:val="2"/>
          <w:numId w:val="24"/>
        </w:numPr>
        <w:spacing w:after="0" w:line="240" w:lineRule="auto"/>
        <w:ind w:left="1276" w:hanging="425"/>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Promote a child centred and outcome focused </w:t>
      </w:r>
      <w:r w:rsidR="00223773">
        <w:rPr>
          <w:rFonts w:ascii="Arial" w:eastAsia="Times New Roman" w:hAnsi="Arial" w:cs="Arial"/>
          <w:sz w:val="24"/>
          <w:szCs w:val="24"/>
          <w:lang w:eastAsia="en-GB"/>
        </w:rPr>
        <w:t>approach.</w:t>
      </w:r>
      <w:r>
        <w:rPr>
          <w:rFonts w:ascii="Arial" w:eastAsia="Times New Roman" w:hAnsi="Arial" w:cs="Arial"/>
          <w:sz w:val="24"/>
          <w:szCs w:val="24"/>
          <w:lang w:eastAsia="en-GB"/>
        </w:rPr>
        <w:t xml:space="preserve">  </w:t>
      </w:r>
    </w:p>
    <w:p w14:paraId="74057E7E" w14:textId="77777777" w:rsidR="00614D26" w:rsidRPr="002E7D52" w:rsidRDefault="00614D26" w:rsidP="00402811">
      <w:pPr>
        <w:pStyle w:val="ListParagraph"/>
        <w:numPr>
          <w:ilvl w:val="2"/>
          <w:numId w:val="24"/>
        </w:numPr>
        <w:spacing w:after="0" w:line="240" w:lineRule="auto"/>
        <w:ind w:left="1276" w:hanging="425"/>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Provide a nurturing environment where </w:t>
      </w:r>
      <w:r w:rsidR="00AA442B" w:rsidRPr="002E7D52">
        <w:rPr>
          <w:rFonts w:ascii="Arial" w:eastAsia="Times New Roman" w:hAnsi="Arial" w:cs="Arial"/>
          <w:sz w:val="24"/>
          <w:szCs w:val="24"/>
          <w:lang w:eastAsia="en-GB"/>
        </w:rPr>
        <w:t>self-esteem</w:t>
      </w:r>
      <w:r w:rsidRPr="002E7D52">
        <w:rPr>
          <w:rFonts w:ascii="Arial" w:eastAsia="Times New Roman" w:hAnsi="Arial" w:cs="Arial"/>
          <w:sz w:val="24"/>
          <w:szCs w:val="24"/>
          <w:lang w:eastAsia="en-GB"/>
        </w:rPr>
        <w:t xml:space="preserve"> and self-assertiveness are promoted for all pupils incl</w:t>
      </w:r>
      <w:r w:rsidR="00607252" w:rsidRPr="002E7D52">
        <w:rPr>
          <w:rFonts w:ascii="Arial" w:eastAsia="Times New Roman" w:hAnsi="Arial" w:cs="Arial"/>
          <w:sz w:val="24"/>
          <w:szCs w:val="24"/>
          <w:lang w:eastAsia="en-GB"/>
        </w:rPr>
        <w:t xml:space="preserve">uding those that are </w:t>
      </w:r>
      <w:r w:rsidR="00B87CD8" w:rsidRPr="002E7D52">
        <w:rPr>
          <w:rFonts w:ascii="Arial" w:eastAsia="Times New Roman" w:hAnsi="Arial" w:cs="Arial"/>
          <w:sz w:val="24"/>
          <w:szCs w:val="24"/>
          <w:lang w:eastAsia="en-GB"/>
        </w:rPr>
        <w:t>vulnerable.</w:t>
      </w:r>
    </w:p>
    <w:p w14:paraId="11D29A91" w14:textId="77777777" w:rsidR="009A3ED1" w:rsidRPr="002E7D52" w:rsidRDefault="009A3ED1" w:rsidP="00402811">
      <w:pPr>
        <w:pStyle w:val="ListParagraph"/>
        <w:numPr>
          <w:ilvl w:val="2"/>
          <w:numId w:val="24"/>
        </w:numPr>
        <w:spacing w:after="0" w:line="240" w:lineRule="auto"/>
        <w:ind w:left="1276" w:hanging="425"/>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Ensure that children know there are adults in the school whom they can approach if they are worried or in </w:t>
      </w:r>
      <w:r w:rsidR="00B87CD8" w:rsidRPr="002E7D52">
        <w:rPr>
          <w:rFonts w:ascii="Arial" w:eastAsia="Times New Roman" w:hAnsi="Arial" w:cs="Arial"/>
          <w:sz w:val="24"/>
          <w:szCs w:val="24"/>
          <w:lang w:eastAsia="en-GB"/>
        </w:rPr>
        <w:t>difficulty.</w:t>
      </w:r>
    </w:p>
    <w:p w14:paraId="57806AA4" w14:textId="77777777" w:rsidR="009A3ED1" w:rsidRPr="002E7D52" w:rsidRDefault="00DC00E9" w:rsidP="00402811">
      <w:pPr>
        <w:pStyle w:val="ListParagraph"/>
        <w:numPr>
          <w:ilvl w:val="2"/>
          <w:numId w:val="24"/>
        </w:numPr>
        <w:spacing w:after="0" w:line="240" w:lineRule="auto"/>
        <w:ind w:left="1276" w:hanging="425"/>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009A3ED1" w:rsidRPr="002E7D52">
        <w:rPr>
          <w:rFonts w:ascii="Arial" w:eastAsia="Times New Roman" w:hAnsi="Arial" w:cs="Arial"/>
          <w:sz w:val="24"/>
          <w:szCs w:val="24"/>
          <w:lang w:eastAsia="en-GB"/>
        </w:rPr>
        <w:t>nclude in the curriculum, activities and opportunities for P</w:t>
      </w:r>
      <w:r w:rsidR="008853DF">
        <w:rPr>
          <w:rFonts w:ascii="Arial" w:eastAsia="Times New Roman" w:hAnsi="Arial" w:cs="Arial"/>
          <w:sz w:val="24"/>
          <w:szCs w:val="24"/>
          <w:lang w:eastAsia="en-GB"/>
        </w:rPr>
        <w:t xml:space="preserve">ersonal Social </w:t>
      </w:r>
      <w:r w:rsidR="00B87CD8">
        <w:rPr>
          <w:rFonts w:ascii="Arial" w:eastAsia="Times New Roman" w:hAnsi="Arial" w:cs="Arial"/>
          <w:sz w:val="24"/>
          <w:szCs w:val="24"/>
          <w:lang w:eastAsia="en-GB"/>
        </w:rPr>
        <w:t>Education (</w:t>
      </w:r>
      <w:r w:rsidR="008853DF">
        <w:rPr>
          <w:rFonts w:ascii="Arial" w:eastAsia="Times New Roman" w:hAnsi="Arial" w:cs="Arial"/>
          <w:sz w:val="24"/>
          <w:szCs w:val="24"/>
          <w:lang w:eastAsia="en-GB"/>
        </w:rPr>
        <w:t>PS</w:t>
      </w:r>
      <w:r w:rsidR="00223773">
        <w:rPr>
          <w:rFonts w:ascii="Arial" w:eastAsia="Times New Roman" w:hAnsi="Arial" w:cs="Arial"/>
          <w:sz w:val="24"/>
          <w:szCs w:val="24"/>
          <w:lang w:eastAsia="en-GB"/>
        </w:rPr>
        <w:t>E</w:t>
      </w:r>
      <w:r w:rsidR="00223773" w:rsidRPr="00D46313">
        <w:rPr>
          <w:rFonts w:ascii="Arial" w:eastAsia="Times New Roman" w:hAnsi="Arial" w:cs="Arial"/>
          <w:sz w:val="24"/>
          <w:szCs w:val="24"/>
          <w:lang w:eastAsia="en-GB"/>
        </w:rPr>
        <w:t>/</w:t>
      </w:r>
      <w:r w:rsidR="008853DF" w:rsidRPr="00D46313">
        <w:rPr>
          <w:rFonts w:ascii="Arial" w:eastAsia="Times New Roman" w:hAnsi="Arial" w:cs="Arial"/>
          <w:sz w:val="24"/>
          <w:szCs w:val="24"/>
          <w:lang w:eastAsia="en-GB"/>
        </w:rPr>
        <w:t>SRE</w:t>
      </w:r>
      <w:r w:rsidR="00223773" w:rsidRPr="00D46313">
        <w:rPr>
          <w:rFonts w:ascii="Arial" w:eastAsia="Times New Roman" w:hAnsi="Arial" w:cs="Arial"/>
          <w:sz w:val="24"/>
          <w:szCs w:val="24"/>
          <w:lang w:eastAsia="en-GB"/>
        </w:rPr>
        <w:t>)</w:t>
      </w:r>
      <w:r w:rsidR="008853DF" w:rsidRPr="00D46313">
        <w:rPr>
          <w:rFonts w:ascii="Arial" w:eastAsia="Times New Roman" w:hAnsi="Arial" w:cs="Arial"/>
          <w:sz w:val="24"/>
          <w:szCs w:val="24"/>
          <w:lang w:eastAsia="en-GB"/>
        </w:rPr>
        <w:t xml:space="preserve"> </w:t>
      </w:r>
      <w:r w:rsidR="009A3ED1" w:rsidRPr="00D46313">
        <w:rPr>
          <w:rFonts w:ascii="Arial" w:eastAsia="Times New Roman" w:hAnsi="Arial" w:cs="Arial"/>
          <w:sz w:val="24"/>
          <w:szCs w:val="24"/>
          <w:lang w:eastAsia="en-GB"/>
        </w:rPr>
        <w:t xml:space="preserve">which </w:t>
      </w:r>
      <w:r w:rsidR="009A3ED1" w:rsidRPr="002E7D52">
        <w:rPr>
          <w:rFonts w:ascii="Arial" w:eastAsia="Times New Roman" w:hAnsi="Arial" w:cs="Arial"/>
          <w:sz w:val="24"/>
          <w:szCs w:val="24"/>
          <w:lang w:eastAsia="en-GB"/>
        </w:rPr>
        <w:t>equip children with the skills they need to s</w:t>
      </w:r>
      <w:r w:rsidR="00D53DBE">
        <w:rPr>
          <w:rFonts w:ascii="Arial" w:eastAsia="Times New Roman" w:hAnsi="Arial" w:cs="Arial"/>
          <w:sz w:val="24"/>
          <w:szCs w:val="24"/>
          <w:lang w:eastAsia="en-GB"/>
        </w:rPr>
        <w:t>t</w:t>
      </w:r>
      <w:r w:rsidR="009A3ED1" w:rsidRPr="002E7D52">
        <w:rPr>
          <w:rFonts w:ascii="Arial" w:eastAsia="Times New Roman" w:hAnsi="Arial" w:cs="Arial"/>
          <w:sz w:val="24"/>
          <w:szCs w:val="24"/>
          <w:lang w:eastAsia="en-GB"/>
        </w:rPr>
        <w:t>ay safe</w:t>
      </w:r>
      <w:r w:rsidR="005123B5" w:rsidRPr="002E7D52">
        <w:rPr>
          <w:rFonts w:ascii="Arial" w:eastAsia="Times New Roman" w:hAnsi="Arial" w:cs="Arial"/>
          <w:sz w:val="24"/>
          <w:szCs w:val="24"/>
          <w:lang w:eastAsia="en-GB"/>
        </w:rPr>
        <w:t xml:space="preserve"> from </w:t>
      </w:r>
      <w:r w:rsidR="009A3ED1" w:rsidRPr="002E7D52">
        <w:rPr>
          <w:rFonts w:ascii="Arial" w:eastAsia="Times New Roman" w:hAnsi="Arial" w:cs="Arial"/>
          <w:sz w:val="24"/>
          <w:szCs w:val="24"/>
          <w:lang w:eastAsia="en-GB"/>
        </w:rPr>
        <w:t>abuse and to know to whom to turn for help</w:t>
      </w:r>
      <w:r w:rsidR="00B87CD8">
        <w:rPr>
          <w:rFonts w:ascii="Arial" w:eastAsia="Times New Roman" w:hAnsi="Arial" w:cs="Arial"/>
          <w:sz w:val="24"/>
          <w:szCs w:val="24"/>
          <w:lang w:eastAsia="en-GB"/>
        </w:rPr>
        <w:t xml:space="preserve">. </w:t>
      </w:r>
    </w:p>
    <w:p w14:paraId="7487F7BB" w14:textId="77777777" w:rsidR="00932487" w:rsidRPr="002E7D52" w:rsidRDefault="00DC00E9" w:rsidP="00402811">
      <w:pPr>
        <w:numPr>
          <w:ilvl w:val="2"/>
          <w:numId w:val="24"/>
        </w:numPr>
        <w:spacing w:after="0" w:line="240" w:lineRule="auto"/>
        <w:ind w:left="1276" w:hanging="425"/>
        <w:jc w:val="both"/>
        <w:rPr>
          <w:rFonts w:ascii="Arial" w:eastAsia="Times New Roman" w:hAnsi="Arial" w:cs="Arial"/>
          <w:sz w:val="24"/>
          <w:szCs w:val="24"/>
          <w:lang w:eastAsia="en-GB"/>
        </w:rPr>
      </w:pPr>
      <w:r>
        <w:rPr>
          <w:rFonts w:ascii="Arial" w:eastAsia="Times New Roman" w:hAnsi="Arial" w:cs="Arial"/>
          <w:sz w:val="24"/>
          <w:szCs w:val="24"/>
          <w:lang w:eastAsia="en-GB"/>
        </w:rPr>
        <w:t>S</w:t>
      </w:r>
      <w:r w:rsidR="00932487" w:rsidRPr="002E7D52">
        <w:rPr>
          <w:rFonts w:ascii="Arial" w:eastAsia="Times New Roman" w:hAnsi="Arial" w:cs="Arial"/>
          <w:sz w:val="24"/>
          <w:szCs w:val="24"/>
          <w:lang w:eastAsia="en-GB"/>
        </w:rPr>
        <w:t xml:space="preserve">upport the child’s development in ways that will foster security, confidence and </w:t>
      </w:r>
      <w:r w:rsidR="00223773" w:rsidRPr="002E7D52">
        <w:rPr>
          <w:rFonts w:ascii="Arial" w:eastAsia="Times New Roman" w:hAnsi="Arial" w:cs="Arial"/>
          <w:sz w:val="24"/>
          <w:szCs w:val="24"/>
          <w:lang w:eastAsia="en-GB"/>
        </w:rPr>
        <w:t>independence.</w:t>
      </w:r>
    </w:p>
    <w:p w14:paraId="1F37BF31" w14:textId="77777777" w:rsidR="009A3ED1" w:rsidRPr="002E7D52" w:rsidRDefault="00DC00E9" w:rsidP="00402811">
      <w:pPr>
        <w:numPr>
          <w:ilvl w:val="2"/>
          <w:numId w:val="24"/>
        </w:numPr>
        <w:spacing w:after="0" w:line="240" w:lineRule="auto"/>
        <w:ind w:left="1276" w:hanging="425"/>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009A3ED1" w:rsidRPr="002E7D52">
        <w:rPr>
          <w:rFonts w:ascii="Arial" w:eastAsia="Times New Roman" w:hAnsi="Arial" w:cs="Arial"/>
          <w:sz w:val="24"/>
          <w:szCs w:val="24"/>
          <w:lang w:eastAsia="en-GB"/>
        </w:rPr>
        <w:t xml:space="preserve">nclude in the curriculum, material which will help children develop realistic attitudes to the responsibilities of adult life, particularly with regard to </w:t>
      </w:r>
      <w:r w:rsidR="00193BE4" w:rsidRPr="002E7D52">
        <w:rPr>
          <w:rFonts w:ascii="Arial" w:eastAsia="Times New Roman" w:hAnsi="Arial" w:cs="Arial"/>
          <w:sz w:val="24"/>
          <w:szCs w:val="24"/>
          <w:lang w:eastAsia="en-GB"/>
        </w:rPr>
        <w:t>childcare</w:t>
      </w:r>
      <w:r w:rsidR="009A3ED1" w:rsidRPr="002E7D52">
        <w:rPr>
          <w:rFonts w:ascii="Arial" w:eastAsia="Times New Roman" w:hAnsi="Arial" w:cs="Arial"/>
          <w:sz w:val="24"/>
          <w:szCs w:val="24"/>
          <w:lang w:eastAsia="en-GB"/>
        </w:rPr>
        <w:t xml:space="preserve"> and </w:t>
      </w:r>
      <w:r w:rsidR="00A20EA3" w:rsidRPr="002E7D52">
        <w:rPr>
          <w:rFonts w:ascii="Arial" w:eastAsia="Times New Roman" w:hAnsi="Arial" w:cs="Arial"/>
          <w:sz w:val="24"/>
          <w:szCs w:val="24"/>
          <w:lang w:eastAsia="en-GB"/>
        </w:rPr>
        <w:t>parenting.</w:t>
      </w:r>
    </w:p>
    <w:p w14:paraId="38AE70D3" w14:textId="77777777" w:rsidR="00932487" w:rsidRPr="002E7D52" w:rsidRDefault="00DC00E9" w:rsidP="00402811">
      <w:pPr>
        <w:numPr>
          <w:ilvl w:val="2"/>
          <w:numId w:val="24"/>
        </w:numPr>
        <w:spacing w:after="0" w:line="240" w:lineRule="auto"/>
        <w:ind w:left="1276" w:hanging="425"/>
        <w:jc w:val="both"/>
        <w:rPr>
          <w:rFonts w:ascii="Arial" w:eastAsia="Times New Roman" w:hAnsi="Arial" w:cs="Arial"/>
          <w:sz w:val="24"/>
          <w:szCs w:val="24"/>
          <w:lang w:eastAsia="en-GB"/>
        </w:rPr>
      </w:pPr>
      <w:r>
        <w:rPr>
          <w:rFonts w:ascii="Arial" w:eastAsia="Times New Roman" w:hAnsi="Arial" w:cs="Arial"/>
          <w:sz w:val="24"/>
          <w:szCs w:val="24"/>
          <w:lang w:eastAsia="en-GB"/>
        </w:rPr>
        <w:t>R</w:t>
      </w:r>
      <w:r w:rsidR="00932487" w:rsidRPr="002E7D52">
        <w:rPr>
          <w:rFonts w:ascii="Arial" w:eastAsia="Times New Roman" w:hAnsi="Arial" w:cs="Arial"/>
          <w:sz w:val="24"/>
          <w:szCs w:val="24"/>
          <w:lang w:eastAsia="en-GB"/>
        </w:rPr>
        <w:t xml:space="preserve">aise the awareness of both teaching and non-teaching staff of the need to safeguard children and of their responsibilities in identifying and reporting possible cases of </w:t>
      </w:r>
      <w:r w:rsidR="00A20EA3" w:rsidRPr="002E7D52">
        <w:rPr>
          <w:rFonts w:ascii="Arial" w:eastAsia="Times New Roman" w:hAnsi="Arial" w:cs="Arial"/>
          <w:sz w:val="24"/>
          <w:szCs w:val="24"/>
          <w:lang w:eastAsia="en-GB"/>
        </w:rPr>
        <w:t>abuse.</w:t>
      </w:r>
    </w:p>
    <w:p w14:paraId="172B2712" w14:textId="77777777" w:rsidR="00932487" w:rsidRPr="002E7D52" w:rsidRDefault="00DC00E9" w:rsidP="00402811">
      <w:pPr>
        <w:numPr>
          <w:ilvl w:val="2"/>
          <w:numId w:val="24"/>
        </w:numPr>
        <w:spacing w:after="0" w:line="240" w:lineRule="auto"/>
        <w:ind w:left="1276" w:hanging="425"/>
        <w:jc w:val="both"/>
        <w:rPr>
          <w:rFonts w:ascii="Arial" w:eastAsia="Times New Roman" w:hAnsi="Arial" w:cs="Arial"/>
          <w:sz w:val="24"/>
          <w:szCs w:val="24"/>
          <w:lang w:eastAsia="en-GB"/>
        </w:rPr>
      </w:pPr>
      <w:r>
        <w:rPr>
          <w:rFonts w:ascii="Arial" w:eastAsia="Times New Roman" w:hAnsi="Arial" w:cs="Arial"/>
          <w:sz w:val="24"/>
          <w:szCs w:val="24"/>
          <w:lang w:eastAsia="en-GB"/>
        </w:rPr>
        <w:t>P</w:t>
      </w:r>
      <w:r w:rsidR="00932487" w:rsidRPr="002E7D52">
        <w:rPr>
          <w:rFonts w:ascii="Arial" w:eastAsia="Times New Roman" w:hAnsi="Arial" w:cs="Arial"/>
          <w:sz w:val="24"/>
          <w:szCs w:val="24"/>
          <w:lang w:eastAsia="en-GB"/>
        </w:rPr>
        <w:t xml:space="preserve">rovide a systematic means of monitoring children known, or thought, to be </w:t>
      </w:r>
      <w:r w:rsidR="005123B5" w:rsidRPr="002E7D52">
        <w:rPr>
          <w:rFonts w:ascii="Arial" w:eastAsia="Times New Roman" w:hAnsi="Arial" w:cs="Arial"/>
          <w:sz w:val="24"/>
          <w:szCs w:val="24"/>
          <w:lang w:eastAsia="en-GB"/>
        </w:rPr>
        <w:t xml:space="preserve">a child at </w:t>
      </w:r>
      <w:r w:rsidR="00223773" w:rsidRPr="002E7D52">
        <w:rPr>
          <w:rFonts w:ascii="Arial" w:eastAsia="Times New Roman" w:hAnsi="Arial" w:cs="Arial"/>
          <w:sz w:val="24"/>
          <w:szCs w:val="24"/>
          <w:lang w:eastAsia="en-GB"/>
        </w:rPr>
        <w:t>risk.</w:t>
      </w:r>
      <w:r w:rsidR="005123B5" w:rsidRPr="002E7D52">
        <w:rPr>
          <w:rFonts w:ascii="Arial" w:eastAsia="Times New Roman" w:hAnsi="Arial" w:cs="Arial"/>
          <w:sz w:val="24"/>
          <w:szCs w:val="24"/>
          <w:lang w:eastAsia="en-GB"/>
        </w:rPr>
        <w:t xml:space="preserve"> </w:t>
      </w:r>
      <w:r w:rsidR="00BE7BB3" w:rsidRPr="002E7D52">
        <w:rPr>
          <w:rFonts w:ascii="Arial" w:eastAsia="Times New Roman" w:hAnsi="Arial" w:cs="Arial"/>
          <w:sz w:val="24"/>
          <w:szCs w:val="24"/>
          <w:lang w:eastAsia="en-GB"/>
        </w:rPr>
        <w:t xml:space="preserve"> </w:t>
      </w:r>
    </w:p>
    <w:p w14:paraId="6D869DE6" w14:textId="77777777" w:rsidR="00932487" w:rsidRPr="002E7D52" w:rsidRDefault="00DC00E9" w:rsidP="00402811">
      <w:pPr>
        <w:numPr>
          <w:ilvl w:val="2"/>
          <w:numId w:val="24"/>
        </w:numPr>
        <w:spacing w:after="0" w:line="240" w:lineRule="auto"/>
        <w:ind w:left="1276" w:hanging="425"/>
        <w:jc w:val="both"/>
        <w:rPr>
          <w:rFonts w:ascii="Arial" w:eastAsia="Times New Roman" w:hAnsi="Arial" w:cs="Arial"/>
          <w:sz w:val="24"/>
          <w:szCs w:val="24"/>
          <w:lang w:eastAsia="en-GB"/>
        </w:rPr>
      </w:pPr>
      <w:r>
        <w:rPr>
          <w:rFonts w:ascii="Arial" w:eastAsia="Times New Roman" w:hAnsi="Arial" w:cs="Arial"/>
          <w:sz w:val="24"/>
          <w:szCs w:val="24"/>
          <w:lang w:eastAsia="en-GB"/>
        </w:rPr>
        <w:t>E</w:t>
      </w:r>
      <w:r w:rsidR="00932487" w:rsidRPr="002E7D52">
        <w:rPr>
          <w:rFonts w:ascii="Arial" w:eastAsia="Times New Roman" w:hAnsi="Arial" w:cs="Arial"/>
          <w:sz w:val="24"/>
          <w:szCs w:val="24"/>
          <w:lang w:eastAsia="en-GB"/>
        </w:rPr>
        <w:t xml:space="preserve">mphasise the need for good levels of communication between all members of </w:t>
      </w:r>
      <w:r w:rsidR="00223773" w:rsidRPr="002E7D52">
        <w:rPr>
          <w:rFonts w:ascii="Arial" w:eastAsia="Times New Roman" w:hAnsi="Arial" w:cs="Arial"/>
          <w:sz w:val="24"/>
          <w:szCs w:val="24"/>
          <w:lang w:eastAsia="en-GB"/>
        </w:rPr>
        <w:t>staff.</w:t>
      </w:r>
    </w:p>
    <w:p w14:paraId="606481E1" w14:textId="6D2FAD6E" w:rsidR="00932487" w:rsidRPr="002E7D52" w:rsidRDefault="00DC00E9" w:rsidP="00402811">
      <w:pPr>
        <w:numPr>
          <w:ilvl w:val="2"/>
          <w:numId w:val="24"/>
        </w:numPr>
        <w:spacing w:after="0" w:line="240" w:lineRule="auto"/>
        <w:ind w:left="1276" w:hanging="425"/>
        <w:jc w:val="both"/>
        <w:rPr>
          <w:rFonts w:ascii="Arial" w:eastAsia="Times New Roman" w:hAnsi="Arial" w:cs="Arial"/>
          <w:sz w:val="24"/>
          <w:szCs w:val="24"/>
          <w:lang w:eastAsia="en-GB"/>
        </w:rPr>
      </w:pPr>
      <w:r>
        <w:rPr>
          <w:rFonts w:ascii="Arial" w:eastAsia="Times New Roman" w:hAnsi="Arial" w:cs="Arial"/>
          <w:sz w:val="24"/>
          <w:szCs w:val="24"/>
          <w:lang w:eastAsia="en-GB"/>
        </w:rPr>
        <w:t>D</w:t>
      </w:r>
      <w:r w:rsidR="00932487" w:rsidRPr="002E7D52">
        <w:rPr>
          <w:rFonts w:ascii="Arial" w:eastAsia="Times New Roman" w:hAnsi="Arial" w:cs="Arial"/>
          <w:sz w:val="24"/>
          <w:szCs w:val="24"/>
          <w:lang w:eastAsia="en-GB"/>
        </w:rPr>
        <w:t xml:space="preserve">evelop a structured procedure within the </w:t>
      </w:r>
      <w:r w:rsidR="009A7E58" w:rsidRPr="002E7D52">
        <w:rPr>
          <w:rFonts w:ascii="Arial" w:eastAsia="Times New Roman" w:hAnsi="Arial" w:cs="Arial"/>
          <w:sz w:val="24"/>
          <w:szCs w:val="24"/>
          <w:lang w:eastAsia="en-GB"/>
        </w:rPr>
        <w:t xml:space="preserve">educational </w:t>
      </w:r>
      <w:r w:rsidR="00934DA9" w:rsidRPr="002E7D52">
        <w:rPr>
          <w:rFonts w:ascii="Arial" w:eastAsia="Times New Roman" w:hAnsi="Arial" w:cs="Arial"/>
          <w:sz w:val="24"/>
          <w:szCs w:val="24"/>
          <w:lang w:eastAsia="en-GB"/>
        </w:rPr>
        <w:t>setting that</w:t>
      </w:r>
      <w:r w:rsidR="00932487" w:rsidRPr="002E7D52">
        <w:rPr>
          <w:rFonts w:ascii="Arial" w:eastAsia="Times New Roman" w:hAnsi="Arial" w:cs="Arial"/>
          <w:sz w:val="24"/>
          <w:szCs w:val="24"/>
          <w:lang w:eastAsia="en-GB"/>
        </w:rPr>
        <w:t xml:space="preserve"> will be followed by all members of the </w:t>
      </w:r>
      <w:r w:rsidR="00193BE4" w:rsidRPr="002E7D52">
        <w:rPr>
          <w:rFonts w:ascii="Arial" w:eastAsia="Times New Roman" w:hAnsi="Arial" w:cs="Arial"/>
          <w:sz w:val="24"/>
          <w:szCs w:val="24"/>
          <w:lang w:eastAsia="en-GB"/>
        </w:rPr>
        <w:t>educational community</w:t>
      </w:r>
      <w:r w:rsidR="00932487" w:rsidRPr="002E7D52">
        <w:rPr>
          <w:rFonts w:ascii="Arial" w:eastAsia="Times New Roman" w:hAnsi="Arial" w:cs="Arial"/>
          <w:sz w:val="24"/>
          <w:szCs w:val="24"/>
          <w:lang w:eastAsia="en-GB"/>
        </w:rPr>
        <w:t xml:space="preserve"> in cases of suspected </w:t>
      </w:r>
      <w:r w:rsidR="00A20EA3" w:rsidRPr="002E7D52">
        <w:rPr>
          <w:rFonts w:ascii="Arial" w:eastAsia="Times New Roman" w:hAnsi="Arial" w:cs="Arial"/>
          <w:sz w:val="24"/>
          <w:szCs w:val="24"/>
          <w:lang w:eastAsia="en-GB"/>
        </w:rPr>
        <w:t>abuse.</w:t>
      </w:r>
    </w:p>
    <w:p w14:paraId="0AD7825D" w14:textId="77777777" w:rsidR="00436002" w:rsidRPr="00D46313" w:rsidRDefault="00DC00E9" w:rsidP="00402811">
      <w:pPr>
        <w:numPr>
          <w:ilvl w:val="2"/>
          <w:numId w:val="24"/>
        </w:numPr>
        <w:spacing w:after="0" w:line="240" w:lineRule="auto"/>
        <w:ind w:left="1276" w:hanging="425"/>
        <w:jc w:val="both"/>
        <w:rPr>
          <w:rFonts w:ascii="Arial" w:eastAsia="Times New Roman" w:hAnsi="Arial" w:cs="Arial"/>
          <w:sz w:val="24"/>
          <w:szCs w:val="24"/>
          <w:lang w:eastAsia="en-GB"/>
        </w:rPr>
      </w:pPr>
      <w:r w:rsidRPr="00D46313">
        <w:rPr>
          <w:rFonts w:ascii="Arial" w:eastAsia="Times New Roman" w:hAnsi="Arial" w:cs="Arial"/>
          <w:sz w:val="24"/>
          <w:szCs w:val="24"/>
          <w:lang w:eastAsia="en-GB"/>
        </w:rPr>
        <w:lastRenderedPageBreak/>
        <w:t>D</w:t>
      </w:r>
      <w:r w:rsidR="00932487" w:rsidRPr="00D46313">
        <w:rPr>
          <w:rFonts w:ascii="Arial" w:eastAsia="Times New Roman" w:hAnsi="Arial" w:cs="Arial"/>
          <w:sz w:val="24"/>
          <w:szCs w:val="24"/>
          <w:lang w:eastAsia="en-GB"/>
        </w:rPr>
        <w:t xml:space="preserve">evelop and promote effective working relationships with other agencies, especially the Police and Children’s </w:t>
      </w:r>
      <w:r w:rsidR="00223773" w:rsidRPr="00D46313">
        <w:rPr>
          <w:rFonts w:ascii="Arial" w:eastAsia="Times New Roman" w:hAnsi="Arial" w:cs="Arial"/>
          <w:sz w:val="24"/>
          <w:szCs w:val="24"/>
          <w:lang w:eastAsia="en-GB"/>
        </w:rPr>
        <w:t>Services.</w:t>
      </w:r>
    </w:p>
    <w:p w14:paraId="08B0D34D" w14:textId="77777777" w:rsidR="00FF4634" w:rsidRDefault="00DC00E9" w:rsidP="00402811">
      <w:pPr>
        <w:numPr>
          <w:ilvl w:val="2"/>
          <w:numId w:val="24"/>
        </w:numPr>
        <w:spacing w:after="0" w:line="240" w:lineRule="auto"/>
        <w:ind w:left="1276" w:hanging="425"/>
        <w:jc w:val="both"/>
        <w:rPr>
          <w:rFonts w:ascii="Arial" w:eastAsia="Times New Roman" w:hAnsi="Arial" w:cs="Arial"/>
          <w:sz w:val="24"/>
          <w:szCs w:val="24"/>
          <w:lang w:eastAsia="en-GB"/>
        </w:rPr>
      </w:pPr>
      <w:r w:rsidRPr="00D46313">
        <w:rPr>
          <w:rFonts w:ascii="Arial" w:eastAsia="Times New Roman" w:hAnsi="Arial" w:cs="Arial"/>
          <w:sz w:val="24"/>
          <w:szCs w:val="24"/>
          <w:lang w:eastAsia="en-GB"/>
        </w:rPr>
        <w:t>E</w:t>
      </w:r>
      <w:r w:rsidR="00932487" w:rsidRPr="00D46313">
        <w:rPr>
          <w:rFonts w:ascii="Arial" w:eastAsia="Times New Roman" w:hAnsi="Arial" w:cs="Arial"/>
          <w:sz w:val="24"/>
          <w:szCs w:val="24"/>
          <w:lang w:eastAsia="en-GB"/>
        </w:rPr>
        <w:t>nsure that all adults within the</w:t>
      </w:r>
      <w:r w:rsidR="00BE7BB3" w:rsidRPr="00D46313">
        <w:rPr>
          <w:rFonts w:ascii="Arial" w:eastAsia="Times New Roman" w:hAnsi="Arial" w:cs="Arial"/>
          <w:sz w:val="24"/>
          <w:szCs w:val="24"/>
          <w:lang w:eastAsia="en-GB"/>
        </w:rPr>
        <w:t xml:space="preserve"> </w:t>
      </w:r>
      <w:r w:rsidR="007820FE" w:rsidRPr="00D46313">
        <w:rPr>
          <w:rFonts w:ascii="Arial" w:eastAsia="Times New Roman" w:hAnsi="Arial" w:cs="Arial"/>
          <w:sz w:val="24"/>
          <w:szCs w:val="24"/>
          <w:lang w:eastAsia="en-GB"/>
        </w:rPr>
        <w:t>sch</w:t>
      </w:r>
      <w:r w:rsidR="00BE7BB3" w:rsidRPr="00D46313">
        <w:rPr>
          <w:rFonts w:ascii="Arial" w:eastAsia="Times New Roman" w:hAnsi="Arial" w:cs="Arial"/>
          <w:sz w:val="24"/>
          <w:szCs w:val="24"/>
          <w:lang w:eastAsia="en-GB"/>
        </w:rPr>
        <w:t>o</w:t>
      </w:r>
      <w:r w:rsidR="007820FE" w:rsidRPr="00D46313">
        <w:rPr>
          <w:rFonts w:ascii="Arial" w:eastAsia="Times New Roman" w:hAnsi="Arial" w:cs="Arial"/>
          <w:sz w:val="24"/>
          <w:szCs w:val="24"/>
          <w:lang w:eastAsia="en-GB"/>
        </w:rPr>
        <w:t>ol</w:t>
      </w:r>
      <w:r w:rsidR="00932487" w:rsidRPr="00D46313">
        <w:rPr>
          <w:rFonts w:ascii="Arial" w:eastAsia="Times New Roman" w:hAnsi="Arial" w:cs="Arial"/>
          <w:sz w:val="24"/>
          <w:szCs w:val="24"/>
          <w:lang w:eastAsia="en-GB"/>
        </w:rPr>
        <w:t>, who have access to children, have been checked</w:t>
      </w:r>
      <w:r w:rsidR="00436002" w:rsidRPr="00D46313">
        <w:rPr>
          <w:rFonts w:ascii="Arial" w:eastAsia="Times New Roman" w:hAnsi="Arial" w:cs="Arial"/>
          <w:sz w:val="24"/>
          <w:szCs w:val="24"/>
          <w:lang w:eastAsia="en-GB"/>
        </w:rPr>
        <w:t xml:space="preserve"> </w:t>
      </w:r>
      <w:r w:rsidR="00932487" w:rsidRPr="00D46313">
        <w:rPr>
          <w:rFonts w:ascii="Arial" w:eastAsia="Times New Roman" w:hAnsi="Arial" w:cs="Arial"/>
          <w:sz w:val="24"/>
          <w:szCs w:val="24"/>
          <w:lang w:eastAsia="en-GB"/>
        </w:rPr>
        <w:t xml:space="preserve">as to their suitability in line with </w:t>
      </w:r>
      <w:r w:rsidR="00AB2FD9" w:rsidRPr="00D46313">
        <w:rPr>
          <w:rFonts w:ascii="Arial" w:eastAsia="Times New Roman" w:hAnsi="Arial" w:cs="Arial"/>
          <w:sz w:val="24"/>
          <w:szCs w:val="24"/>
          <w:lang w:eastAsia="en-GB"/>
        </w:rPr>
        <w:t>statutory guidance</w:t>
      </w:r>
      <w:r w:rsidR="008853DF" w:rsidRPr="00D46313">
        <w:rPr>
          <w:rFonts w:ascii="Arial" w:eastAsia="Times New Roman" w:hAnsi="Arial" w:cs="Arial"/>
          <w:sz w:val="24"/>
          <w:szCs w:val="24"/>
          <w:lang w:eastAsia="en-GB"/>
        </w:rPr>
        <w:t xml:space="preserve"> and safer recruitment guidelines.</w:t>
      </w:r>
    </w:p>
    <w:p w14:paraId="02A6D637" w14:textId="77777777" w:rsidR="00934DA9" w:rsidRPr="00CC2189" w:rsidRDefault="00934DA9" w:rsidP="00402811">
      <w:pPr>
        <w:numPr>
          <w:ilvl w:val="2"/>
          <w:numId w:val="24"/>
        </w:numPr>
        <w:spacing w:after="0" w:line="240" w:lineRule="auto"/>
        <w:ind w:left="1276" w:hanging="425"/>
        <w:jc w:val="both"/>
        <w:rPr>
          <w:rFonts w:ascii="Arial" w:eastAsia="Times New Roman" w:hAnsi="Arial" w:cs="Arial"/>
          <w:sz w:val="24"/>
          <w:szCs w:val="24"/>
          <w:lang w:eastAsia="en-GB"/>
        </w:rPr>
      </w:pPr>
      <w:r w:rsidRPr="00CC2189">
        <w:rPr>
          <w:rFonts w:ascii="Arial" w:eastAsia="Times New Roman" w:hAnsi="Arial" w:cs="Arial"/>
          <w:sz w:val="24"/>
          <w:szCs w:val="24"/>
          <w:lang w:eastAsia="en-GB"/>
        </w:rPr>
        <w:t>Continue to follow Welsh Government coronavirus guidance to keep schools and settings as safe as possible for staff and learners during the pandemic.</w:t>
      </w:r>
    </w:p>
    <w:p w14:paraId="5574BA05" w14:textId="77777777" w:rsidR="6C0202E7" w:rsidRDefault="6C0202E7" w:rsidP="00D46313">
      <w:pPr>
        <w:spacing w:after="0" w:line="240" w:lineRule="auto"/>
        <w:jc w:val="both"/>
        <w:rPr>
          <w:rFonts w:ascii="Arial" w:eastAsia="Times New Roman" w:hAnsi="Arial" w:cs="Arial"/>
          <w:color w:val="FF0000"/>
          <w:sz w:val="24"/>
          <w:szCs w:val="24"/>
          <w:lang w:eastAsia="en-GB"/>
        </w:rPr>
      </w:pPr>
    </w:p>
    <w:p w14:paraId="7A113AF1" w14:textId="77777777" w:rsidR="00B64742" w:rsidRPr="002E7D52" w:rsidRDefault="00B64742" w:rsidP="00FF3848">
      <w:pPr>
        <w:spacing w:after="0" w:line="240" w:lineRule="auto"/>
        <w:jc w:val="both"/>
        <w:rPr>
          <w:rFonts w:ascii="Arial" w:eastAsia="Times New Roman" w:hAnsi="Arial" w:cs="Arial"/>
          <w:b/>
          <w:sz w:val="24"/>
          <w:szCs w:val="24"/>
          <w:lang w:eastAsia="en-GB"/>
        </w:rPr>
      </w:pPr>
    </w:p>
    <w:p w14:paraId="020F1A54" w14:textId="77777777" w:rsidR="00562711" w:rsidRPr="002E7D52" w:rsidRDefault="00562711" w:rsidP="00FF3848">
      <w:pPr>
        <w:spacing w:after="0" w:line="240" w:lineRule="auto"/>
        <w:jc w:val="both"/>
        <w:rPr>
          <w:rFonts w:ascii="Arial" w:eastAsia="Times New Roman" w:hAnsi="Arial" w:cs="Arial"/>
          <w:b/>
          <w:sz w:val="24"/>
          <w:szCs w:val="24"/>
          <w:lang w:eastAsia="en-GB"/>
        </w:rPr>
      </w:pPr>
    </w:p>
    <w:p w14:paraId="1871B5DA" w14:textId="77777777" w:rsidR="00E95672" w:rsidRPr="007157F8" w:rsidRDefault="00562711" w:rsidP="6C0202E7">
      <w:pPr>
        <w:pStyle w:val="ListParagraph"/>
        <w:numPr>
          <w:ilvl w:val="0"/>
          <w:numId w:val="24"/>
        </w:numPr>
        <w:spacing w:after="0" w:line="240" w:lineRule="auto"/>
        <w:ind w:left="851" w:hanging="567"/>
        <w:jc w:val="both"/>
        <w:rPr>
          <w:rFonts w:ascii="Arial" w:eastAsia="Times New Roman" w:hAnsi="Arial" w:cs="Arial"/>
          <w:b/>
          <w:bCs/>
          <w:sz w:val="24"/>
          <w:szCs w:val="24"/>
          <w:u w:val="single"/>
          <w:lang w:eastAsia="en-GB"/>
        </w:rPr>
      </w:pPr>
      <w:r w:rsidRPr="6C0202E7">
        <w:rPr>
          <w:rFonts w:ascii="Arial" w:eastAsia="Times New Roman" w:hAnsi="Arial" w:cs="Arial"/>
          <w:b/>
          <w:bCs/>
          <w:sz w:val="24"/>
          <w:szCs w:val="24"/>
          <w:u w:val="single"/>
          <w:lang w:eastAsia="en-GB"/>
        </w:rPr>
        <w:t>Procedure</w:t>
      </w:r>
    </w:p>
    <w:p w14:paraId="5D5A1B8D" w14:textId="77777777" w:rsidR="00E95672" w:rsidRPr="002E7D52" w:rsidRDefault="00E95672" w:rsidP="00FF3848">
      <w:pPr>
        <w:spacing w:after="0" w:line="240" w:lineRule="auto"/>
        <w:jc w:val="both"/>
        <w:rPr>
          <w:rFonts w:ascii="Arial" w:eastAsia="Times New Roman" w:hAnsi="Arial" w:cs="Arial"/>
          <w:sz w:val="24"/>
          <w:szCs w:val="24"/>
          <w:lang w:eastAsia="en-GB"/>
        </w:rPr>
      </w:pPr>
    </w:p>
    <w:p w14:paraId="64DFD945" w14:textId="0928E221" w:rsidR="006A0306" w:rsidRPr="00604DA9" w:rsidRDefault="005567E8" w:rsidP="00735D00">
      <w:pPr>
        <w:pStyle w:val="ListParagraph"/>
        <w:spacing w:after="0" w:line="240" w:lineRule="auto"/>
        <w:ind w:left="851"/>
        <w:jc w:val="both"/>
        <w:rPr>
          <w:rFonts w:ascii="Arial" w:eastAsia="Times New Roman" w:hAnsi="Arial" w:cs="Arial"/>
          <w:sz w:val="24"/>
          <w:szCs w:val="24"/>
          <w:lang w:eastAsia="en-GB"/>
        </w:rPr>
      </w:pPr>
      <w:r>
        <w:rPr>
          <w:rFonts w:ascii="Arial" w:eastAsia="Times New Roman" w:hAnsi="Arial" w:cs="Arial"/>
          <w:sz w:val="24"/>
          <w:szCs w:val="24"/>
          <w:lang w:eastAsia="en-GB"/>
        </w:rPr>
        <w:t>Porth Community</w:t>
      </w:r>
      <w:r w:rsidR="00735D00">
        <w:rPr>
          <w:rFonts w:ascii="Arial" w:eastAsia="Times New Roman" w:hAnsi="Arial" w:cs="Arial"/>
          <w:sz w:val="24"/>
          <w:szCs w:val="24"/>
          <w:lang w:eastAsia="en-GB"/>
        </w:rPr>
        <w:t xml:space="preserve"> </w:t>
      </w:r>
      <w:r w:rsidR="001C09E0">
        <w:rPr>
          <w:rFonts w:ascii="Arial" w:eastAsia="Times New Roman" w:hAnsi="Arial" w:cs="Arial"/>
          <w:sz w:val="24"/>
          <w:szCs w:val="24"/>
          <w:lang w:eastAsia="en-GB"/>
        </w:rPr>
        <w:t xml:space="preserve">School </w:t>
      </w:r>
      <w:r w:rsidR="00E95672" w:rsidRPr="002E7D52">
        <w:rPr>
          <w:rFonts w:ascii="Arial" w:eastAsia="Times New Roman" w:hAnsi="Arial" w:cs="Arial"/>
          <w:sz w:val="24"/>
          <w:szCs w:val="24"/>
          <w:lang w:eastAsia="en-GB"/>
        </w:rPr>
        <w:t xml:space="preserve">will follow the </w:t>
      </w:r>
      <w:r w:rsidR="005D0D16">
        <w:rPr>
          <w:rFonts w:ascii="Arial" w:eastAsia="Times New Roman" w:hAnsi="Arial" w:cs="Arial"/>
          <w:sz w:val="24"/>
          <w:szCs w:val="24"/>
          <w:lang w:eastAsia="en-GB"/>
        </w:rPr>
        <w:t>Wales Safeguarding P</w:t>
      </w:r>
      <w:r w:rsidR="00C1227E">
        <w:rPr>
          <w:rFonts w:ascii="Arial" w:eastAsia="Times New Roman" w:hAnsi="Arial" w:cs="Arial"/>
          <w:sz w:val="24"/>
          <w:szCs w:val="24"/>
          <w:lang w:eastAsia="en-GB"/>
        </w:rPr>
        <w:t>rocedures</w:t>
      </w:r>
      <w:r w:rsidR="00E95672" w:rsidRPr="002E7D52">
        <w:rPr>
          <w:rFonts w:ascii="Arial" w:eastAsia="Times New Roman" w:hAnsi="Arial" w:cs="Arial"/>
          <w:sz w:val="24"/>
          <w:szCs w:val="24"/>
          <w:lang w:eastAsia="en-GB"/>
        </w:rPr>
        <w:t xml:space="preserve"> endorsed by the Cwm Taf </w:t>
      </w:r>
      <w:r w:rsidR="00A525DB" w:rsidRPr="00C421E8">
        <w:rPr>
          <w:rFonts w:ascii="Arial" w:eastAsia="Times New Roman" w:hAnsi="Arial" w:cs="Arial"/>
          <w:sz w:val="24"/>
          <w:szCs w:val="24"/>
          <w:lang w:eastAsia="en-GB"/>
        </w:rPr>
        <w:t>Morgannwg</w:t>
      </w:r>
      <w:r w:rsidR="00A525DB">
        <w:rPr>
          <w:rFonts w:ascii="Arial" w:eastAsia="Times New Roman" w:hAnsi="Arial" w:cs="Arial"/>
          <w:sz w:val="24"/>
          <w:szCs w:val="24"/>
          <w:lang w:eastAsia="en-GB"/>
        </w:rPr>
        <w:t xml:space="preserve"> </w:t>
      </w:r>
      <w:r w:rsidR="00E95672" w:rsidRPr="002E7D52">
        <w:rPr>
          <w:rFonts w:ascii="Arial" w:eastAsia="Times New Roman" w:hAnsi="Arial" w:cs="Arial"/>
          <w:sz w:val="24"/>
          <w:szCs w:val="24"/>
          <w:lang w:eastAsia="en-GB"/>
        </w:rPr>
        <w:t>Safeguarding Children</w:t>
      </w:r>
      <w:r w:rsidR="003F29BB" w:rsidRPr="003F29BB">
        <w:rPr>
          <w:rFonts w:ascii="Arial" w:eastAsia="Times New Roman" w:hAnsi="Arial" w:cs="Arial"/>
          <w:sz w:val="24"/>
          <w:szCs w:val="24"/>
          <w:lang w:eastAsia="en-GB"/>
        </w:rPr>
        <w:t>’</w:t>
      </w:r>
      <w:r w:rsidR="00F572A8" w:rsidRPr="003F29BB">
        <w:rPr>
          <w:rFonts w:ascii="Arial" w:eastAsia="Times New Roman" w:hAnsi="Arial" w:cs="Arial"/>
          <w:sz w:val="24"/>
          <w:szCs w:val="24"/>
          <w:lang w:eastAsia="en-GB"/>
        </w:rPr>
        <w:t>s</w:t>
      </w:r>
      <w:r w:rsidR="00E95672" w:rsidRPr="002E7D52">
        <w:rPr>
          <w:rFonts w:ascii="Arial" w:eastAsia="Times New Roman" w:hAnsi="Arial" w:cs="Arial"/>
          <w:sz w:val="24"/>
          <w:szCs w:val="24"/>
          <w:lang w:eastAsia="en-GB"/>
        </w:rPr>
        <w:t xml:space="preserve"> Board.</w:t>
      </w:r>
      <w:r w:rsidR="006A0306" w:rsidRPr="002E7D52">
        <w:rPr>
          <w:rFonts w:ascii="Arial" w:eastAsia="Times New Roman" w:hAnsi="Arial" w:cs="Arial"/>
          <w:sz w:val="24"/>
          <w:szCs w:val="24"/>
          <w:lang w:eastAsia="en-GB"/>
        </w:rPr>
        <w:t xml:space="preserve"> </w:t>
      </w:r>
      <w:r w:rsidR="00CC5B34">
        <w:rPr>
          <w:rFonts w:ascii="Arial" w:eastAsia="Times New Roman" w:hAnsi="Arial" w:cs="Arial"/>
          <w:sz w:val="24"/>
          <w:szCs w:val="24"/>
          <w:lang w:eastAsia="en-GB"/>
        </w:rPr>
        <w:t xml:space="preserve"> </w:t>
      </w:r>
      <w:r w:rsidR="006A0306" w:rsidRPr="002E7D52">
        <w:rPr>
          <w:rFonts w:ascii="Arial" w:eastAsia="Times New Roman" w:hAnsi="Arial" w:cs="Arial"/>
          <w:sz w:val="24"/>
          <w:szCs w:val="24"/>
          <w:lang w:eastAsia="en-GB"/>
        </w:rPr>
        <w:t xml:space="preserve">The </w:t>
      </w:r>
      <w:r w:rsidR="00193BE4" w:rsidRPr="002E7D52">
        <w:rPr>
          <w:rFonts w:ascii="Arial" w:eastAsia="Times New Roman" w:hAnsi="Arial" w:cs="Arial"/>
          <w:sz w:val="24"/>
          <w:szCs w:val="24"/>
          <w:lang w:eastAsia="en-GB"/>
        </w:rPr>
        <w:t>school will</w:t>
      </w:r>
      <w:r w:rsidR="006A0306" w:rsidRPr="002E7D52">
        <w:rPr>
          <w:rFonts w:ascii="Arial" w:eastAsia="Times New Roman" w:hAnsi="Arial" w:cs="Arial"/>
          <w:sz w:val="24"/>
          <w:szCs w:val="24"/>
          <w:lang w:eastAsia="en-GB"/>
        </w:rPr>
        <w:t xml:space="preserve"> ensure a senior member of staff is appropriately trained and charged with the responsibility for co-ordinating child protection matters within the School, and that all staff, both teaching and non-teaching, are aware of who that person is. </w:t>
      </w:r>
      <w:r w:rsidR="00A27859" w:rsidRPr="002E7D52">
        <w:rPr>
          <w:rFonts w:ascii="Arial" w:eastAsia="Times New Roman" w:hAnsi="Arial" w:cs="Arial"/>
          <w:sz w:val="24"/>
          <w:szCs w:val="24"/>
          <w:lang w:eastAsia="en-GB"/>
        </w:rPr>
        <w:t>Welsh</w:t>
      </w:r>
      <w:r w:rsidR="003E52FB" w:rsidRPr="002E7D52">
        <w:rPr>
          <w:rFonts w:ascii="Arial" w:eastAsia="Times New Roman" w:hAnsi="Arial" w:cs="Arial"/>
          <w:sz w:val="24"/>
          <w:szCs w:val="24"/>
          <w:lang w:eastAsia="en-GB"/>
        </w:rPr>
        <w:t xml:space="preserve"> Government </w:t>
      </w:r>
      <w:r w:rsidR="00A27859" w:rsidRPr="002E7D52">
        <w:rPr>
          <w:rFonts w:ascii="Arial" w:eastAsia="Times New Roman" w:hAnsi="Arial" w:cs="Arial"/>
          <w:sz w:val="24"/>
          <w:szCs w:val="24"/>
          <w:lang w:eastAsia="en-GB"/>
        </w:rPr>
        <w:t>Guidance "</w:t>
      </w:r>
      <w:r w:rsidR="003E52FB" w:rsidRPr="002E7D52">
        <w:rPr>
          <w:rFonts w:ascii="Arial" w:eastAsia="Times New Roman" w:hAnsi="Arial" w:cs="Arial"/>
          <w:sz w:val="24"/>
          <w:szCs w:val="24"/>
          <w:lang w:eastAsia="en-GB"/>
        </w:rPr>
        <w:t>K</w:t>
      </w:r>
      <w:r w:rsidR="00A27859" w:rsidRPr="002E7D52">
        <w:rPr>
          <w:rFonts w:ascii="Arial" w:eastAsia="Times New Roman" w:hAnsi="Arial" w:cs="Arial"/>
          <w:sz w:val="24"/>
          <w:szCs w:val="24"/>
          <w:lang w:eastAsia="en-GB"/>
        </w:rPr>
        <w:t xml:space="preserve">eeping </w:t>
      </w:r>
      <w:r w:rsidR="003E52FB" w:rsidRPr="002E7D52">
        <w:rPr>
          <w:rFonts w:ascii="Arial" w:eastAsia="Times New Roman" w:hAnsi="Arial" w:cs="Arial"/>
          <w:sz w:val="24"/>
          <w:szCs w:val="24"/>
          <w:lang w:eastAsia="en-GB"/>
        </w:rPr>
        <w:t>L</w:t>
      </w:r>
      <w:r w:rsidR="00A27859" w:rsidRPr="002E7D52">
        <w:rPr>
          <w:rFonts w:ascii="Arial" w:eastAsia="Times New Roman" w:hAnsi="Arial" w:cs="Arial"/>
          <w:sz w:val="24"/>
          <w:szCs w:val="24"/>
          <w:lang w:eastAsia="en-GB"/>
        </w:rPr>
        <w:t xml:space="preserve">earners </w:t>
      </w:r>
      <w:r w:rsidR="003E52FB" w:rsidRPr="002E7D52">
        <w:rPr>
          <w:rFonts w:ascii="Arial" w:eastAsia="Times New Roman" w:hAnsi="Arial" w:cs="Arial"/>
          <w:sz w:val="24"/>
          <w:szCs w:val="24"/>
          <w:lang w:eastAsia="en-GB"/>
        </w:rPr>
        <w:t>S</w:t>
      </w:r>
      <w:r w:rsidR="00A27859" w:rsidRPr="002E7D52">
        <w:rPr>
          <w:rFonts w:ascii="Arial" w:eastAsia="Times New Roman" w:hAnsi="Arial" w:cs="Arial"/>
          <w:sz w:val="24"/>
          <w:szCs w:val="24"/>
          <w:lang w:eastAsia="en-GB"/>
        </w:rPr>
        <w:t xml:space="preserve">afe" refers to this person as the </w:t>
      </w:r>
      <w:r w:rsidR="00A27859" w:rsidRPr="00604DA9">
        <w:rPr>
          <w:rFonts w:ascii="Arial" w:eastAsia="Times New Roman" w:hAnsi="Arial" w:cs="Arial"/>
          <w:sz w:val="24"/>
          <w:szCs w:val="24"/>
          <w:lang w:eastAsia="en-GB"/>
        </w:rPr>
        <w:t>Designated Senior Person and this is the term used throughout this policy</w:t>
      </w:r>
      <w:r w:rsidR="0006788A" w:rsidRPr="00604DA9">
        <w:rPr>
          <w:rFonts w:ascii="Arial" w:eastAsia="Times New Roman" w:hAnsi="Arial" w:cs="Arial"/>
          <w:sz w:val="24"/>
          <w:szCs w:val="24"/>
          <w:lang w:eastAsia="en-GB"/>
        </w:rPr>
        <w:t>.</w:t>
      </w:r>
    </w:p>
    <w:p w14:paraId="7A9F1F3A" w14:textId="77777777" w:rsidR="008A1A9C" w:rsidRPr="00604DA9" w:rsidRDefault="008A1A9C" w:rsidP="00735D00">
      <w:pPr>
        <w:pStyle w:val="ListParagraph"/>
        <w:spacing w:after="0" w:line="240" w:lineRule="auto"/>
        <w:ind w:left="851"/>
        <w:jc w:val="both"/>
        <w:rPr>
          <w:rFonts w:ascii="Arial" w:eastAsia="Times New Roman" w:hAnsi="Arial" w:cs="Arial"/>
          <w:sz w:val="24"/>
          <w:szCs w:val="24"/>
          <w:lang w:eastAsia="en-GB"/>
        </w:rPr>
      </w:pPr>
    </w:p>
    <w:p w14:paraId="457DFB3E" w14:textId="2BFEEA8B" w:rsidR="008A1A9C" w:rsidRPr="00604DA9" w:rsidRDefault="005567E8" w:rsidP="00735D00">
      <w:pPr>
        <w:pStyle w:val="ListParagraph"/>
        <w:spacing w:after="0" w:line="240" w:lineRule="auto"/>
        <w:ind w:left="851"/>
        <w:jc w:val="both"/>
        <w:rPr>
          <w:rFonts w:ascii="Arial" w:eastAsia="Times New Roman" w:hAnsi="Arial" w:cs="Arial"/>
          <w:sz w:val="24"/>
          <w:szCs w:val="24"/>
          <w:lang w:eastAsia="en-GB"/>
        </w:rPr>
      </w:pPr>
      <w:r>
        <w:rPr>
          <w:rFonts w:ascii="Arial" w:eastAsia="Times New Roman" w:hAnsi="Arial" w:cs="Arial"/>
          <w:sz w:val="24"/>
          <w:szCs w:val="24"/>
          <w:lang w:eastAsia="en-GB"/>
        </w:rPr>
        <w:t>Porth Community</w:t>
      </w:r>
      <w:r w:rsidR="00735D00">
        <w:rPr>
          <w:rFonts w:ascii="Arial" w:eastAsia="Times New Roman" w:hAnsi="Arial" w:cs="Arial"/>
          <w:sz w:val="24"/>
          <w:szCs w:val="24"/>
          <w:lang w:eastAsia="en-GB"/>
        </w:rPr>
        <w:t xml:space="preserve"> S</w:t>
      </w:r>
      <w:r w:rsidR="008A1A9C" w:rsidRPr="00604DA9">
        <w:rPr>
          <w:rFonts w:ascii="Arial" w:eastAsia="Times New Roman" w:hAnsi="Arial" w:cs="Arial"/>
          <w:sz w:val="24"/>
          <w:szCs w:val="24"/>
          <w:lang w:eastAsia="en-GB"/>
        </w:rPr>
        <w:t xml:space="preserve">chool will aim to have a minimum of three persons trained to fulfil the Designated Senior Person (DSP) role, which where relevant, should include representation from each key stage, including the Headteacher. </w:t>
      </w:r>
    </w:p>
    <w:p w14:paraId="0D1C4714" w14:textId="77777777" w:rsidR="00932487" w:rsidRPr="00604DA9" w:rsidRDefault="00932487" w:rsidP="00FF3848">
      <w:pPr>
        <w:spacing w:after="0" w:line="240" w:lineRule="auto"/>
        <w:jc w:val="both"/>
        <w:rPr>
          <w:rFonts w:ascii="Arial" w:eastAsia="Times New Roman" w:hAnsi="Arial" w:cs="Arial"/>
          <w:sz w:val="24"/>
          <w:szCs w:val="24"/>
          <w:lang w:eastAsia="en-GB"/>
        </w:rPr>
      </w:pPr>
    </w:p>
    <w:p w14:paraId="10DF7DAB" w14:textId="77777777" w:rsidR="00463E44" w:rsidRPr="00A94408" w:rsidRDefault="00795DB7" w:rsidP="00735D00">
      <w:pPr>
        <w:spacing w:after="0" w:line="240" w:lineRule="auto"/>
        <w:ind w:left="851" w:hanging="567"/>
        <w:jc w:val="both"/>
        <w:rPr>
          <w:rFonts w:ascii="Arial" w:eastAsia="Times New Roman" w:hAnsi="Arial" w:cs="Arial"/>
          <w:b/>
          <w:sz w:val="24"/>
          <w:szCs w:val="24"/>
          <w:lang w:eastAsia="en-GB"/>
        </w:rPr>
      </w:pPr>
      <w:r w:rsidRPr="00735D00">
        <w:rPr>
          <w:rFonts w:ascii="Arial" w:eastAsia="Times New Roman" w:hAnsi="Arial" w:cs="Arial"/>
          <w:sz w:val="24"/>
          <w:szCs w:val="24"/>
          <w:lang w:eastAsia="en-GB"/>
        </w:rPr>
        <w:t xml:space="preserve">3.1 </w:t>
      </w:r>
      <w:r w:rsidR="00735D00">
        <w:rPr>
          <w:rFonts w:ascii="Arial" w:eastAsia="Times New Roman" w:hAnsi="Arial" w:cs="Arial"/>
          <w:sz w:val="24"/>
          <w:szCs w:val="24"/>
          <w:lang w:eastAsia="en-GB"/>
        </w:rPr>
        <w:t xml:space="preserve">  </w:t>
      </w:r>
      <w:r w:rsidRPr="00A94408">
        <w:rPr>
          <w:rFonts w:ascii="Arial" w:eastAsia="Times New Roman" w:hAnsi="Arial" w:cs="Arial"/>
          <w:b/>
          <w:sz w:val="24"/>
          <w:szCs w:val="24"/>
          <w:lang w:eastAsia="en-GB"/>
        </w:rPr>
        <w:t>The</w:t>
      </w:r>
      <w:r w:rsidR="00167C35" w:rsidRPr="00A94408">
        <w:rPr>
          <w:rFonts w:ascii="Arial" w:eastAsia="Times New Roman" w:hAnsi="Arial" w:cs="Arial"/>
          <w:b/>
          <w:sz w:val="24"/>
          <w:szCs w:val="24"/>
          <w:lang w:eastAsia="en-GB"/>
        </w:rPr>
        <w:t xml:space="preserve"> </w:t>
      </w:r>
      <w:r w:rsidR="00932487" w:rsidRPr="00A94408">
        <w:rPr>
          <w:rFonts w:ascii="Arial" w:eastAsia="Times New Roman" w:hAnsi="Arial" w:cs="Arial"/>
          <w:b/>
          <w:sz w:val="24"/>
          <w:szCs w:val="24"/>
          <w:lang w:eastAsia="en-GB"/>
        </w:rPr>
        <w:t>Designated</w:t>
      </w:r>
      <w:r w:rsidR="00306F78" w:rsidRPr="00A94408">
        <w:rPr>
          <w:rFonts w:ascii="Arial" w:eastAsia="Times New Roman" w:hAnsi="Arial" w:cs="Arial"/>
          <w:b/>
          <w:sz w:val="24"/>
          <w:szCs w:val="24"/>
          <w:lang w:eastAsia="en-GB"/>
        </w:rPr>
        <w:t xml:space="preserve"> Senior Person</w:t>
      </w:r>
      <w:r w:rsidR="00BE7BB3" w:rsidRPr="00A94408">
        <w:rPr>
          <w:rFonts w:ascii="Arial" w:eastAsia="Times New Roman" w:hAnsi="Arial" w:cs="Arial"/>
          <w:b/>
          <w:sz w:val="24"/>
          <w:szCs w:val="24"/>
          <w:lang w:eastAsia="en-GB"/>
        </w:rPr>
        <w:t xml:space="preserve"> (DSP)</w:t>
      </w:r>
      <w:r w:rsidR="00932487" w:rsidRPr="00A94408">
        <w:rPr>
          <w:rFonts w:ascii="Arial" w:eastAsia="Times New Roman" w:hAnsi="Arial" w:cs="Arial"/>
          <w:b/>
          <w:sz w:val="24"/>
          <w:szCs w:val="24"/>
          <w:lang w:eastAsia="en-GB"/>
        </w:rPr>
        <w:t xml:space="preserve"> for Child Protection</w:t>
      </w:r>
      <w:r w:rsidR="00C53CBB" w:rsidRPr="00A94408">
        <w:rPr>
          <w:rFonts w:ascii="Arial" w:eastAsia="Times New Roman" w:hAnsi="Arial" w:cs="Arial"/>
          <w:b/>
          <w:sz w:val="24"/>
          <w:szCs w:val="24"/>
          <w:lang w:eastAsia="en-GB"/>
        </w:rPr>
        <w:t xml:space="preserve"> will:</w:t>
      </w:r>
    </w:p>
    <w:p w14:paraId="68E4D3D3" w14:textId="77777777" w:rsidR="00463E44" w:rsidRPr="00735D00" w:rsidRDefault="00463E44" w:rsidP="00FF3848">
      <w:pPr>
        <w:spacing w:after="0" w:line="240" w:lineRule="auto"/>
        <w:jc w:val="both"/>
        <w:rPr>
          <w:rFonts w:ascii="Arial" w:eastAsia="Times New Roman" w:hAnsi="Arial" w:cs="Arial"/>
          <w:b/>
          <w:sz w:val="24"/>
          <w:szCs w:val="24"/>
          <w:lang w:eastAsia="en-GB"/>
        </w:rPr>
      </w:pPr>
    </w:p>
    <w:p w14:paraId="2D9F232A" w14:textId="77777777" w:rsidR="00463E44" w:rsidRPr="00D46313" w:rsidRDefault="00463E44" w:rsidP="00402811">
      <w:pPr>
        <w:pStyle w:val="ListParagraph"/>
        <w:numPr>
          <w:ilvl w:val="0"/>
          <w:numId w:val="39"/>
        </w:numPr>
        <w:spacing w:line="240" w:lineRule="auto"/>
        <w:ind w:left="1276" w:hanging="425"/>
        <w:jc w:val="both"/>
        <w:rPr>
          <w:rFonts w:ascii="Arial" w:hAnsi="Arial" w:cs="Arial"/>
          <w:sz w:val="24"/>
          <w:szCs w:val="24"/>
        </w:rPr>
      </w:pPr>
      <w:r w:rsidRPr="00604DA9">
        <w:rPr>
          <w:rFonts w:ascii="Arial" w:eastAsia="Times New Roman" w:hAnsi="Arial" w:cs="Arial"/>
          <w:sz w:val="24"/>
          <w:szCs w:val="24"/>
          <w:lang w:eastAsia="en-GB"/>
        </w:rPr>
        <w:t>Ensure that</w:t>
      </w:r>
      <w:r w:rsidRPr="002E7D52">
        <w:rPr>
          <w:rFonts w:ascii="Arial" w:eastAsia="Times New Roman" w:hAnsi="Arial" w:cs="Arial"/>
          <w:sz w:val="24"/>
          <w:szCs w:val="24"/>
          <w:lang w:eastAsia="en-GB"/>
        </w:rPr>
        <w:t>, all staff a</w:t>
      </w:r>
      <w:r w:rsidR="005D0D16">
        <w:rPr>
          <w:rFonts w:ascii="Arial" w:eastAsia="Times New Roman" w:hAnsi="Arial" w:cs="Arial"/>
          <w:sz w:val="24"/>
          <w:szCs w:val="24"/>
          <w:lang w:eastAsia="en-GB"/>
        </w:rPr>
        <w:t>re aware of how to forward any c</w:t>
      </w:r>
      <w:r w:rsidRPr="002E7D52">
        <w:rPr>
          <w:rFonts w:ascii="Arial" w:eastAsia="Times New Roman" w:hAnsi="Arial" w:cs="Arial"/>
          <w:sz w:val="24"/>
          <w:szCs w:val="24"/>
          <w:lang w:eastAsia="en-GB"/>
        </w:rPr>
        <w:t xml:space="preserve">hild </w:t>
      </w:r>
      <w:r w:rsidR="005D0D16">
        <w:rPr>
          <w:rFonts w:ascii="Arial" w:eastAsia="Times New Roman" w:hAnsi="Arial" w:cs="Arial"/>
          <w:sz w:val="24"/>
          <w:szCs w:val="24"/>
          <w:lang w:eastAsia="en-GB"/>
        </w:rPr>
        <w:t>p</w:t>
      </w:r>
      <w:r w:rsidRPr="00D46313">
        <w:rPr>
          <w:rFonts w:ascii="Arial" w:eastAsia="Times New Roman" w:hAnsi="Arial" w:cs="Arial"/>
          <w:sz w:val="24"/>
          <w:szCs w:val="24"/>
          <w:lang w:eastAsia="en-GB"/>
        </w:rPr>
        <w:t>rotection concern</w:t>
      </w:r>
      <w:r w:rsidR="005D0D16">
        <w:rPr>
          <w:rFonts w:ascii="Arial" w:eastAsia="Times New Roman" w:hAnsi="Arial" w:cs="Arial"/>
          <w:sz w:val="24"/>
          <w:szCs w:val="24"/>
          <w:lang w:eastAsia="en-GB"/>
        </w:rPr>
        <w:t>s</w:t>
      </w:r>
      <w:r w:rsidRPr="00D46313">
        <w:rPr>
          <w:rFonts w:ascii="Arial" w:eastAsia="Times New Roman" w:hAnsi="Arial" w:cs="Arial"/>
          <w:sz w:val="24"/>
          <w:szCs w:val="24"/>
          <w:lang w:eastAsia="en-GB"/>
        </w:rPr>
        <w:t xml:space="preserve">. It is expected that a member of staff </w:t>
      </w:r>
      <w:r w:rsidR="008468DA" w:rsidRPr="00D46313">
        <w:rPr>
          <w:rFonts w:ascii="Arial" w:eastAsia="Times New Roman" w:hAnsi="Arial" w:cs="Arial"/>
          <w:sz w:val="24"/>
          <w:szCs w:val="24"/>
          <w:lang w:eastAsia="en-GB"/>
        </w:rPr>
        <w:t>tr</w:t>
      </w:r>
      <w:r w:rsidRPr="00D46313">
        <w:rPr>
          <w:rFonts w:ascii="Arial" w:eastAsia="Times New Roman" w:hAnsi="Arial" w:cs="Arial"/>
          <w:sz w:val="24"/>
          <w:szCs w:val="24"/>
          <w:lang w:eastAsia="en-GB"/>
        </w:rPr>
        <w:t xml:space="preserve">ained to Level 3 of the </w:t>
      </w:r>
      <w:r w:rsidR="00594CC4" w:rsidRPr="00D46313">
        <w:rPr>
          <w:rFonts w:ascii="Arial" w:eastAsia="Times New Roman" w:hAnsi="Arial" w:cs="Arial"/>
          <w:sz w:val="24"/>
          <w:szCs w:val="24"/>
          <w:lang w:eastAsia="en-GB"/>
        </w:rPr>
        <w:t>CTMSB standard</w:t>
      </w:r>
      <w:r w:rsidRPr="00D46313">
        <w:rPr>
          <w:rFonts w:ascii="Arial" w:eastAsia="Times New Roman" w:hAnsi="Arial" w:cs="Arial"/>
          <w:sz w:val="24"/>
          <w:szCs w:val="24"/>
          <w:lang w:eastAsia="en-GB"/>
        </w:rPr>
        <w:t xml:space="preserve"> is</w:t>
      </w:r>
      <w:r w:rsidR="00C53CBB" w:rsidRPr="00D46313">
        <w:rPr>
          <w:rFonts w:ascii="Arial" w:eastAsia="Times New Roman" w:hAnsi="Arial" w:cs="Arial"/>
          <w:sz w:val="24"/>
          <w:szCs w:val="24"/>
          <w:lang w:eastAsia="en-GB"/>
        </w:rPr>
        <w:t xml:space="preserve"> on site at all times;</w:t>
      </w:r>
      <w:r w:rsidR="00A525DB" w:rsidRPr="00D46313">
        <w:rPr>
          <w:rFonts w:ascii="Arial" w:eastAsia="Times New Roman" w:hAnsi="Arial" w:cs="Arial"/>
          <w:sz w:val="24"/>
          <w:szCs w:val="24"/>
          <w:lang w:eastAsia="en-GB"/>
        </w:rPr>
        <w:t xml:space="preserve"> </w:t>
      </w:r>
      <w:r w:rsidR="006F49B7" w:rsidRPr="00D46313">
        <w:rPr>
          <w:rFonts w:ascii="Arial" w:eastAsia="Times New Roman" w:hAnsi="Arial" w:cs="Arial"/>
          <w:sz w:val="24"/>
          <w:szCs w:val="24"/>
          <w:lang w:eastAsia="en-GB"/>
        </w:rPr>
        <w:t xml:space="preserve">or </w:t>
      </w:r>
      <w:r w:rsidR="00A525DB" w:rsidRPr="00D46313">
        <w:rPr>
          <w:rFonts w:ascii="Arial" w:eastAsia="Times New Roman" w:hAnsi="Arial" w:cs="Arial"/>
          <w:sz w:val="24"/>
          <w:szCs w:val="24"/>
          <w:lang w:eastAsia="en-GB"/>
        </w:rPr>
        <w:t>for BCBC staff to have completed the multi-agency safeguarding training course provided by SCWDP in addition to the c</w:t>
      </w:r>
      <w:r w:rsidR="00CC5B34" w:rsidRPr="00D46313">
        <w:rPr>
          <w:rFonts w:ascii="Arial" w:eastAsia="Times New Roman" w:hAnsi="Arial" w:cs="Arial"/>
          <w:sz w:val="24"/>
          <w:szCs w:val="24"/>
          <w:lang w:eastAsia="en-GB"/>
        </w:rPr>
        <w:t>ompulsory CP awareness training</w:t>
      </w:r>
      <w:r w:rsidR="00AD086B">
        <w:rPr>
          <w:rFonts w:ascii="Arial" w:eastAsia="Times New Roman" w:hAnsi="Arial" w:cs="Arial"/>
          <w:sz w:val="24"/>
          <w:szCs w:val="24"/>
          <w:lang w:eastAsia="en-GB"/>
        </w:rPr>
        <w:t xml:space="preserve">. </w:t>
      </w:r>
    </w:p>
    <w:p w14:paraId="4D14D01C" w14:textId="77777777" w:rsidR="00E255C0" w:rsidRPr="00D46313" w:rsidRDefault="00562711" w:rsidP="00402811">
      <w:pPr>
        <w:pStyle w:val="ListParagraph"/>
        <w:numPr>
          <w:ilvl w:val="0"/>
          <w:numId w:val="39"/>
        </w:numPr>
        <w:spacing w:line="240" w:lineRule="auto"/>
        <w:ind w:left="1276" w:hanging="425"/>
        <w:jc w:val="both"/>
        <w:rPr>
          <w:rFonts w:ascii="Arial" w:hAnsi="Arial" w:cs="Arial"/>
          <w:sz w:val="24"/>
          <w:szCs w:val="24"/>
        </w:rPr>
      </w:pPr>
      <w:r w:rsidRPr="00D46313">
        <w:rPr>
          <w:rFonts w:ascii="Arial" w:eastAsia="Times New Roman" w:hAnsi="Arial" w:cs="Arial"/>
          <w:sz w:val="24"/>
          <w:szCs w:val="24"/>
          <w:lang w:eastAsia="en-GB"/>
        </w:rPr>
        <w:t>Liaise</w:t>
      </w:r>
      <w:r w:rsidR="006067C5" w:rsidRPr="00D46313">
        <w:rPr>
          <w:rFonts w:ascii="Arial" w:eastAsia="Times New Roman" w:hAnsi="Arial" w:cs="Arial"/>
          <w:sz w:val="24"/>
          <w:szCs w:val="24"/>
          <w:lang w:eastAsia="en-GB"/>
        </w:rPr>
        <w:t xml:space="preserve"> and work with all other support services and agencies involved in the safeguarding of </w:t>
      </w:r>
      <w:r w:rsidR="00223773" w:rsidRPr="00D46313">
        <w:rPr>
          <w:rFonts w:ascii="Arial" w:eastAsia="Times New Roman" w:hAnsi="Arial" w:cs="Arial"/>
          <w:sz w:val="24"/>
          <w:szCs w:val="24"/>
          <w:lang w:eastAsia="en-GB"/>
        </w:rPr>
        <w:t>children.</w:t>
      </w:r>
    </w:p>
    <w:p w14:paraId="32809172" w14:textId="77777777" w:rsidR="00E255C0" w:rsidRPr="002E7D52" w:rsidRDefault="007B5CAF" w:rsidP="00402811">
      <w:pPr>
        <w:pStyle w:val="ListParagraph"/>
        <w:numPr>
          <w:ilvl w:val="0"/>
          <w:numId w:val="39"/>
        </w:numPr>
        <w:spacing w:line="240" w:lineRule="auto"/>
        <w:ind w:left="1276" w:hanging="425"/>
        <w:jc w:val="both"/>
        <w:rPr>
          <w:rFonts w:ascii="Arial" w:hAnsi="Arial" w:cs="Arial"/>
          <w:sz w:val="24"/>
          <w:szCs w:val="24"/>
        </w:rPr>
      </w:pPr>
      <w:r w:rsidRPr="002E7D52">
        <w:rPr>
          <w:rFonts w:ascii="Arial" w:hAnsi="Arial" w:cs="Arial"/>
          <w:sz w:val="24"/>
          <w:szCs w:val="24"/>
        </w:rPr>
        <w:t>R</w:t>
      </w:r>
      <w:r w:rsidR="00AF7932" w:rsidRPr="002E7D52">
        <w:rPr>
          <w:rFonts w:ascii="Arial" w:hAnsi="Arial" w:cs="Arial"/>
          <w:sz w:val="24"/>
          <w:szCs w:val="24"/>
        </w:rPr>
        <w:t xml:space="preserve">eceive concerns and disclosures made to </w:t>
      </w:r>
      <w:r w:rsidR="00223773" w:rsidRPr="002E7D52">
        <w:rPr>
          <w:rFonts w:ascii="Arial" w:hAnsi="Arial" w:cs="Arial"/>
          <w:sz w:val="24"/>
          <w:szCs w:val="24"/>
        </w:rPr>
        <w:t>staff.</w:t>
      </w:r>
    </w:p>
    <w:p w14:paraId="0958A300" w14:textId="77777777" w:rsidR="00645FC6" w:rsidRPr="002E7D52" w:rsidRDefault="00932487" w:rsidP="00402811">
      <w:pPr>
        <w:pStyle w:val="ListParagraph"/>
        <w:numPr>
          <w:ilvl w:val="0"/>
          <w:numId w:val="39"/>
        </w:numPr>
        <w:spacing w:line="240" w:lineRule="auto"/>
        <w:ind w:left="1276" w:hanging="425"/>
        <w:jc w:val="both"/>
        <w:rPr>
          <w:rFonts w:ascii="Arial" w:hAnsi="Arial" w:cs="Arial"/>
          <w:sz w:val="24"/>
          <w:szCs w:val="24"/>
        </w:rPr>
      </w:pPr>
      <w:r w:rsidRPr="002E7D52">
        <w:rPr>
          <w:rFonts w:ascii="Arial" w:eastAsia="Times New Roman" w:hAnsi="Arial" w:cs="Arial"/>
          <w:sz w:val="24"/>
          <w:szCs w:val="24"/>
          <w:lang w:eastAsia="en-GB"/>
        </w:rPr>
        <w:t xml:space="preserve">Act as a source of advice and support within </w:t>
      </w:r>
      <w:r w:rsidR="00990806" w:rsidRPr="002E7D52">
        <w:rPr>
          <w:rFonts w:ascii="Arial" w:eastAsia="Times New Roman" w:hAnsi="Arial" w:cs="Arial"/>
          <w:sz w:val="24"/>
          <w:szCs w:val="24"/>
          <w:lang w:eastAsia="en-GB"/>
        </w:rPr>
        <w:t xml:space="preserve">the </w:t>
      </w:r>
      <w:r w:rsidR="00BE7BB3" w:rsidRPr="002E7D52">
        <w:rPr>
          <w:rFonts w:ascii="Arial" w:eastAsia="Times New Roman" w:hAnsi="Arial" w:cs="Arial"/>
          <w:sz w:val="24"/>
          <w:szCs w:val="24"/>
          <w:lang w:eastAsia="en-GB"/>
        </w:rPr>
        <w:t>s</w:t>
      </w:r>
      <w:r w:rsidR="00990806" w:rsidRPr="002E7D52">
        <w:rPr>
          <w:rFonts w:ascii="Arial" w:eastAsia="Times New Roman" w:hAnsi="Arial" w:cs="Arial"/>
          <w:sz w:val="24"/>
          <w:szCs w:val="24"/>
          <w:lang w:eastAsia="en-GB"/>
        </w:rPr>
        <w:t>chool</w:t>
      </w:r>
      <w:r w:rsidRPr="002E7D52">
        <w:rPr>
          <w:rFonts w:ascii="Arial" w:eastAsia="Times New Roman" w:hAnsi="Arial" w:cs="Arial"/>
          <w:sz w:val="24"/>
          <w:szCs w:val="24"/>
          <w:lang w:eastAsia="en-GB"/>
        </w:rPr>
        <w:t xml:space="preserve"> and provide the point of contact for staff who have concerns or information that a </w:t>
      </w:r>
      <w:r w:rsidR="00DC00E9">
        <w:rPr>
          <w:rFonts w:ascii="Arial" w:eastAsia="Times New Roman" w:hAnsi="Arial" w:cs="Arial"/>
          <w:sz w:val="24"/>
          <w:szCs w:val="24"/>
          <w:lang w:eastAsia="en-GB"/>
        </w:rPr>
        <w:t>child</w:t>
      </w:r>
      <w:r w:rsidR="007C6C16">
        <w:rPr>
          <w:rFonts w:ascii="Arial" w:eastAsia="Times New Roman" w:hAnsi="Arial" w:cs="Arial"/>
          <w:sz w:val="24"/>
          <w:szCs w:val="24"/>
          <w:lang w:eastAsia="en-GB"/>
        </w:rPr>
        <w:t xml:space="preserve"> </w:t>
      </w:r>
      <w:r w:rsidRPr="002E7D52">
        <w:rPr>
          <w:rFonts w:ascii="Arial" w:eastAsia="Times New Roman" w:hAnsi="Arial" w:cs="Arial"/>
          <w:sz w:val="24"/>
          <w:szCs w:val="24"/>
          <w:lang w:eastAsia="en-GB"/>
        </w:rPr>
        <w:t xml:space="preserve">may be suffering from </w:t>
      </w:r>
      <w:r w:rsidR="00AD086B" w:rsidRPr="002E7D52">
        <w:rPr>
          <w:rFonts w:ascii="Arial" w:eastAsia="Times New Roman" w:hAnsi="Arial" w:cs="Arial"/>
          <w:sz w:val="24"/>
          <w:szCs w:val="24"/>
          <w:lang w:eastAsia="en-GB"/>
        </w:rPr>
        <w:t>abuse.</w:t>
      </w:r>
    </w:p>
    <w:p w14:paraId="2871EFA6" w14:textId="77777777" w:rsidR="00932487" w:rsidRPr="002E7D52" w:rsidRDefault="00167C35" w:rsidP="00402811">
      <w:pPr>
        <w:pStyle w:val="ListParagraph"/>
        <w:numPr>
          <w:ilvl w:val="0"/>
          <w:numId w:val="39"/>
        </w:numPr>
        <w:spacing w:after="0" w:line="240" w:lineRule="auto"/>
        <w:ind w:left="1276" w:hanging="425"/>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Understand their individual responsibility to m</w:t>
      </w:r>
      <w:r w:rsidR="00932487" w:rsidRPr="002E7D52">
        <w:rPr>
          <w:rFonts w:ascii="Arial" w:eastAsia="Times New Roman" w:hAnsi="Arial" w:cs="Arial"/>
          <w:sz w:val="24"/>
          <w:szCs w:val="24"/>
          <w:lang w:eastAsia="en-GB"/>
        </w:rPr>
        <w:t xml:space="preserve">ake any necessary </w:t>
      </w:r>
      <w:r w:rsidR="00B22952" w:rsidRPr="002E7D52">
        <w:rPr>
          <w:rFonts w:ascii="Arial" w:eastAsia="Times New Roman" w:hAnsi="Arial" w:cs="Arial"/>
          <w:sz w:val="24"/>
          <w:szCs w:val="24"/>
          <w:lang w:eastAsia="en-GB"/>
        </w:rPr>
        <w:t>reports</w:t>
      </w:r>
      <w:r w:rsidR="00932487" w:rsidRPr="002E7D52">
        <w:rPr>
          <w:rFonts w:ascii="Arial" w:eastAsia="Times New Roman" w:hAnsi="Arial" w:cs="Arial"/>
          <w:sz w:val="24"/>
          <w:szCs w:val="24"/>
          <w:lang w:eastAsia="en-GB"/>
        </w:rPr>
        <w:t xml:space="preserve"> to </w:t>
      </w:r>
      <w:r w:rsidR="00DC00E9">
        <w:rPr>
          <w:rFonts w:ascii="Arial" w:eastAsia="Times New Roman" w:hAnsi="Arial" w:cs="Arial"/>
          <w:sz w:val="24"/>
          <w:szCs w:val="24"/>
          <w:lang w:eastAsia="en-GB"/>
        </w:rPr>
        <w:t>C</w:t>
      </w:r>
      <w:r w:rsidR="00932487" w:rsidRPr="002E7D52">
        <w:rPr>
          <w:rFonts w:ascii="Arial" w:eastAsia="Times New Roman" w:hAnsi="Arial" w:cs="Arial"/>
          <w:sz w:val="24"/>
          <w:szCs w:val="24"/>
          <w:lang w:eastAsia="en-GB"/>
        </w:rPr>
        <w:t xml:space="preserve">hildren’s </w:t>
      </w:r>
      <w:r w:rsidR="00DC00E9">
        <w:rPr>
          <w:rFonts w:ascii="Arial" w:eastAsia="Times New Roman" w:hAnsi="Arial" w:cs="Arial"/>
          <w:sz w:val="24"/>
          <w:szCs w:val="24"/>
          <w:lang w:eastAsia="en-GB"/>
        </w:rPr>
        <w:t>S</w:t>
      </w:r>
      <w:r w:rsidR="00932487" w:rsidRPr="002E7D52">
        <w:rPr>
          <w:rFonts w:ascii="Arial" w:eastAsia="Times New Roman" w:hAnsi="Arial" w:cs="Arial"/>
          <w:sz w:val="24"/>
          <w:szCs w:val="24"/>
          <w:lang w:eastAsia="en-GB"/>
        </w:rPr>
        <w:t>ervices</w:t>
      </w:r>
      <w:r w:rsidRPr="002E7D52">
        <w:rPr>
          <w:rFonts w:ascii="Arial" w:eastAsia="Times New Roman" w:hAnsi="Arial" w:cs="Arial"/>
          <w:sz w:val="24"/>
          <w:szCs w:val="24"/>
          <w:lang w:eastAsia="en-GB"/>
        </w:rPr>
        <w:t xml:space="preserve"> within proper channels and </w:t>
      </w:r>
      <w:r w:rsidR="00223773" w:rsidRPr="002E7D52">
        <w:rPr>
          <w:rFonts w:ascii="Arial" w:eastAsia="Times New Roman" w:hAnsi="Arial" w:cs="Arial"/>
          <w:sz w:val="24"/>
          <w:szCs w:val="24"/>
          <w:lang w:eastAsia="en-GB"/>
        </w:rPr>
        <w:t>timescales.</w:t>
      </w:r>
    </w:p>
    <w:p w14:paraId="36037312" w14:textId="77777777" w:rsidR="00932487" w:rsidRPr="002E7D52" w:rsidRDefault="00932487" w:rsidP="00402811">
      <w:pPr>
        <w:pStyle w:val="ListParagraph"/>
        <w:numPr>
          <w:ilvl w:val="0"/>
          <w:numId w:val="39"/>
        </w:numPr>
        <w:spacing w:after="0" w:line="240" w:lineRule="auto"/>
        <w:ind w:left="1276" w:hanging="425"/>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Ensure </w:t>
      </w:r>
      <w:r w:rsidR="00167C35" w:rsidRPr="002E7D52">
        <w:rPr>
          <w:rFonts w:ascii="Arial" w:eastAsia="Times New Roman" w:hAnsi="Arial" w:cs="Arial"/>
          <w:sz w:val="24"/>
          <w:szCs w:val="24"/>
          <w:lang w:eastAsia="en-GB"/>
        </w:rPr>
        <w:t xml:space="preserve">the </w:t>
      </w:r>
      <w:r w:rsidR="00AB2FD9" w:rsidRPr="002E7D52">
        <w:rPr>
          <w:rFonts w:ascii="Arial" w:eastAsia="Times New Roman" w:hAnsi="Arial" w:cs="Arial"/>
          <w:sz w:val="24"/>
          <w:szCs w:val="24"/>
          <w:lang w:eastAsia="en-GB"/>
        </w:rPr>
        <w:t>school</w:t>
      </w:r>
      <w:r w:rsidRPr="002E7D52">
        <w:rPr>
          <w:rFonts w:ascii="Arial" w:eastAsia="Times New Roman" w:hAnsi="Arial" w:cs="Arial"/>
          <w:sz w:val="24"/>
          <w:szCs w:val="24"/>
          <w:lang w:eastAsia="en-GB"/>
        </w:rPr>
        <w:t xml:space="preserve"> contributes fully</w:t>
      </w:r>
      <w:r w:rsidR="005D0D16">
        <w:rPr>
          <w:rFonts w:ascii="Arial" w:eastAsia="Times New Roman" w:hAnsi="Arial" w:cs="Arial"/>
          <w:sz w:val="24"/>
          <w:szCs w:val="24"/>
          <w:lang w:eastAsia="en-GB"/>
        </w:rPr>
        <w:t xml:space="preserve"> to child protection and children looked after processes </w:t>
      </w:r>
      <w:r w:rsidRPr="002E7D52">
        <w:rPr>
          <w:rFonts w:ascii="Arial" w:eastAsia="Times New Roman" w:hAnsi="Arial" w:cs="Arial"/>
          <w:sz w:val="24"/>
          <w:szCs w:val="24"/>
          <w:lang w:eastAsia="en-GB"/>
        </w:rPr>
        <w:t>e.g. by the provision of reports and attendance at conferences</w:t>
      </w:r>
      <w:r w:rsidR="00BE7BB3" w:rsidRPr="002E7D52">
        <w:rPr>
          <w:rFonts w:ascii="Arial" w:eastAsia="Times New Roman" w:hAnsi="Arial" w:cs="Arial"/>
          <w:sz w:val="24"/>
          <w:szCs w:val="24"/>
          <w:lang w:eastAsia="en-GB"/>
        </w:rPr>
        <w:t>, core groups</w:t>
      </w:r>
      <w:r w:rsidR="00C53CBB" w:rsidRPr="002E7D52">
        <w:rPr>
          <w:rFonts w:ascii="Arial" w:eastAsia="Times New Roman" w:hAnsi="Arial" w:cs="Arial"/>
          <w:sz w:val="24"/>
          <w:szCs w:val="24"/>
          <w:lang w:eastAsia="en-GB"/>
        </w:rPr>
        <w:t xml:space="preserve"> or meetings</w:t>
      </w:r>
      <w:r w:rsidR="005D0D16">
        <w:rPr>
          <w:rFonts w:ascii="Arial" w:eastAsia="Times New Roman" w:hAnsi="Arial" w:cs="Arial"/>
          <w:sz w:val="24"/>
          <w:szCs w:val="24"/>
          <w:lang w:eastAsia="en-GB"/>
        </w:rPr>
        <w:t xml:space="preserve"> and CLA reviews</w:t>
      </w:r>
      <w:r w:rsidR="00C53CBB" w:rsidRPr="002E7D52">
        <w:rPr>
          <w:rFonts w:ascii="Arial" w:eastAsia="Times New Roman" w:hAnsi="Arial" w:cs="Arial"/>
          <w:sz w:val="24"/>
          <w:szCs w:val="24"/>
          <w:lang w:eastAsia="en-GB"/>
        </w:rPr>
        <w:t xml:space="preserve"> when </w:t>
      </w:r>
      <w:r w:rsidR="00AD086B" w:rsidRPr="002E7D52">
        <w:rPr>
          <w:rFonts w:ascii="Arial" w:eastAsia="Times New Roman" w:hAnsi="Arial" w:cs="Arial"/>
          <w:sz w:val="24"/>
          <w:szCs w:val="24"/>
          <w:lang w:eastAsia="en-GB"/>
        </w:rPr>
        <w:t>needed.</w:t>
      </w:r>
    </w:p>
    <w:p w14:paraId="3D62431E" w14:textId="77777777" w:rsidR="00E255C0" w:rsidRPr="002E7D52" w:rsidRDefault="00932487" w:rsidP="00402811">
      <w:pPr>
        <w:pStyle w:val="ListParagraph"/>
        <w:numPr>
          <w:ilvl w:val="0"/>
          <w:numId w:val="39"/>
        </w:numPr>
        <w:spacing w:after="0" w:line="240" w:lineRule="auto"/>
        <w:ind w:left="1276" w:hanging="425"/>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Ensure that all staff, both teaching and non-teaching, are aware of</w:t>
      </w:r>
      <w:r w:rsidR="00E255C0" w:rsidRPr="002E7D52">
        <w:rPr>
          <w:rFonts w:ascii="Arial" w:eastAsia="Times New Roman" w:hAnsi="Arial" w:cs="Arial"/>
          <w:sz w:val="24"/>
          <w:szCs w:val="24"/>
          <w:lang w:eastAsia="en-GB"/>
        </w:rPr>
        <w:t xml:space="preserve"> their personal </w:t>
      </w:r>
      <w:r w:rsidR="00E255C0" w:rsidRPr="00D46313">
        <w:rPr>
          <w:rFonts w:ascii="Arial" w:eastAsia="Times New Roman" w:hAnsi="Arial" w:cs="Arial"/>
          <w:sz w:val="24"/>
          <w:szCs w:val="24"/>
          <w:lang w:eastAsia="en-GB"/>
        </w:rPr>
        <w:t>responsibility</w:t>
      </w:r>
      <w:r w:rsidR="008853DF" w:rsidRPr="00D46313">
        <w:rPr>
          <w:rFonts w:ascii="Arial" w:eastAsia="Times New Roman" w:hAnsi="Arial" w:cs="Arial"/>
          <w:sz w:val="24"/>
          <w:szCs w:val="24"/>
          <w:lang w:eastAsia="en-GB"/>
        </w:rPr>
        <w:t>/duty</w:t>
      </w:r>
      <w:r w:rsidR="00E255C0" w:rsidRPr="00D46313">
        <w:rPr>
          <w:rFonts w:ascii="Arial" w:eastAsia="Times New Roman" w:hAnsi="Arial" w:cs="Arial"/>
          <w:sz w:val="24"/>
          <w:szCs w:val="24"/>
          <w:lang w:eastAsia="en-GB"/>
        </w:rPr>
        <w:t xml:space="preserve"> to report concerns</w:t>
      </w:r>
      <w:r w:rsidR="00463E44" w:rsidRPr="00D46313">
        <w:rPr>
          <w:rFonts w:ascii="Arial" w:eastAsia="Times New Roman" w:hAnsi="Arial" w:cs="Arial"/>
          <w:sz w:val="24"/>
          <w:szCs w:val="24"/>
          <w:lang w:eastAsia="en-GB"/>
        </w:rPr>
        <w:t xml:space="preserve"> </w:t>
      </w:r>
      <w:r w:rsidR="007B5CAF" w:rsidRPr="00D46313">
        <w:rPr>
          <w:rFonts w:ascii="Arial" w:eastAsia="Times New Roman" w:hAnsi="Arial" w:cs="Arial"/>
          <w:sz w:val="24"/>
          <w:szCs w:val="24"/>
          <w:lang w:eastAsia="en-GB"/>
        </w:rPr>
        <w:t>and of the need to be v</w:t>
      </w:r>
      <w:r w:rsidR="00E255C0" w:rsidRPr="00D46313">
        <w:rPr>
          <w:rFonts w:ascii="Arial" w:eastAsia="Times New Roman" w:hAnsi="Arial" w:cs="Arial"/>
          <w:sz w:val="24"/>
          <w:szCs w:val="24"/>
          <w:lang w:eastAsia="en-GB"/>
        </w:rPr>
        <w:t>igilant in identifying potential abuse</w:t>
      </w:r>
      <w:r w:rsidR="00C53CBB" w:rsidRPr="00D46313">
        <w:rPr>
          <w:rFonts w:ascii="Arial" w:eastAsia="Times New Roman" w:hAnsi="Arial" w:cs="Arial"/>
          <w:sz w:val="24"/>
          <w:szCs w:val="24"/>
          <w:lang w:eastAsia="en-GB"/>
        </w:rPr>
        <w:t xml:space="preserve"> </w:t>
      </w:r>
      <w:r w:rsidR="00C53CBB" w:rsidRPr="002E7D52">
        <w:rPr>
          <w:rFonts w:ascii="Arial" w:eastAsia="Times New Roman" w:hAnsi="Arial" w:cs="Arial"/>
          <w:sz w:val="24"/>
          <w:szCs w:val="24"/>
          <w:lang w:eastAsia="en-GB"/>
        </w:rPr>
        <w:t>and neglect</w:t>
      </w:r>
      <w:r w:rsidR="00223773">
        <w:rPr>
          <w:rFonts w:ascii="Arial" w:eastAsia="Times New Roman" w:hAnsi="Arial" w:cs="Arial"/>
          <w:sz w:val="24"/>
          <w:szCs w:val="24"/>
          <w:lang w:eastAsia="en-GB"/>
        </w:rPr>
        <w:t xml:space="preserve">. </w:t>
      </w:r>
    </w:p>
    <w:p w14:paraId="7DB5BDF8" w14:textId="77777777" w:rsidR="007B5CAF" w:rsidRPr="00D46313" w:rsidRDefault="00645FC6" w:rsidP="00402811">
      <w:pPr>
        <w:pStyle w:val="ListParagraph"/>
        <w:numPr>
          <w:ilvl w:val="0"/>
          <w:numId w:val="39"/>
        </w:numPr>
        <w:spacing w:line="240" w:lineRule="auto"/>
        <w:ind w:left="1276" w:hanging="425"/>
        <w:jc w:val="both"/>
        <w:rPr>
          <w:rFonts w:ascii="Arial" w:hAnsi="Arial" w:cs="Arial"/>
          <w:sz w:val="24"/>
          <w:szCs w:val="24"/>
        </w:rPr>
      </w:pPr>
      <w:r w:rsidRPr="002E7D52">
        <w:rPr>
          <w:rFonts w:ascii="Arial" w:eastAsia="Times New Roman" w:hAnsi="Arial" w:cs="Arial"/>
          <w:sz w:val="24"/>
          <w:szCs w:val="24"/>
          <w:lang w:eastAsia="en-GB"/>
        </w:rPr>
        <w:t>E</w:t>
      </w:r>
      <w:r w:rsidR="00932487" w:rsidRPr="002E7D52">
        <w:rPr>
          <w:rFonts w:ascii="Arial" w:eastAsia="Times New Roman" w:hAnsi="Arial" w:cs="Arial"/>
          <w:sz w:val="24"/>
          <w:szCs w:val="24"/>
          <w:lang w:eastAsia="en-GB"/>
        </w:rPr>
        <w:t>nsure that</w:t>
      </w:r>
      <w:r w:rsidR="00990806" w:rsidRPr="002E7D52">
        <w:rPr>
          <w:rFonts w:ascii="Arial" w:eastAsia="Times New Roman" w:hAnsi="Arial" w:cs="Arial"/>
          <w:sz w:val="24"/>
          <w:szCs w:val="24"/>
          <w:lang w:eastAsia="en-GB"/>
        </w:rPr>
        <w:t xml:space="preserve"> </w:t>
      </w:r>
      <w:r w:rsidR="00AF7932" w:rsidRPr="002E7D52">
        <w:rPr>
          <w:rFonts w:ascii="Arial" w:eastAsia="Times New Roman" w:hAnsi="Arial" w:cs="Arial"/>
          <w:sz w:val="24"/>
          <w:szCs w:val="24"/>
          <w:lang w:eastAsia="en-GB"/>
        </w:rPr>
        <w:t xml:space="preserve">all staff, including </w:t>
      </w:r>
      <w:r w:rsidR="00F83F13">
        <w:rPr>
          <w:rFonts w:ascii="Arial" w:eastAsia="Times New Roman" w:hAnsi="Arial" w:cs="Arial"/>
          <w:sz w:val="24"/>
          <w:szCs w:val="24"/>
          <w:lang w:eastAsia="en-GB"/>
        </w:rPr>
        <w:t>supply, volunteers and t</w:t>
      </w:r>
      <w:r w:rsidR="00AF7932" w:rsidRPr="002E7D52">
        <w:rPr>
          <w:rFonts w:ascii="Arial" w:eastAsia="Times New Roman" w:hAnsi="Arial" w:cs="Arial"/>
          <w:sz w:val="24"/>
          <w:szCs w:val="24"/>
          <w:lang w:eastAsia="en-GB"/>
        </w:rPr>
        <w:t>hose newly appointed</w:t>
      </w:r>
      <w:r w:rsidR="00F83F13">
        <w:rPr>
          <w:rFonts w:ascii="Arial" w:eastAsia="Times New Roman" w:hAnsi="Arial" w:cs="Arial"/>
          <w:sz w:val="24"/>
          <w:szCs w:val="24"/>
          <w:lang w:eastAsia="en-GB"/>
        </w:rPr>
        <w:t>,</w:t>
      </w:r>
      <w:r w:rsidR="00AF7932" w:rsidRPr="002E7D52">
        <w:rPr>
          <w:rFonts w:ascii="Arial" w:eastAsia="Times New Roman" w:hAnsi="Arial" w:cs="Arial"/>
          <w:sz w:val="24"/>
          <w:szCs w:val="24"/>
          <w:lang w:eastAsia="en-GB"/>
        </w:rPr>
        <w:t xml:space="preserve"> </w:t>
      </w:r>
      <w:r w:rsidR="00990806" w:rsidRPr="002E7D52">
        <w:rPr>
          <w:rFonts w:ascii="Arial" w:eastAsia="Times New Roman" w:hAnsi="Arial" w:cs="Arial"/>
          <w:sz w:val="24"/>
          <w:szCs w:val="24"/>
          <w:lang w:eastAsia="en-GB"/>
        </w:rPr>
        <w:t>are</w:t>
      </w:r>
      <w:r w:rsidR="00932487" w:rsidRPr="002E7D52">
        <w:rPr>
          <w:rFonts w:ascii="Arial" w:eastAsia="Times New Roman" w:hAnsi="Arial" w:cs="Arial"/>
          <w:sz w:val="24"/>
          <w:szCs w:val="24"/>
          <w:lang w:eastAsia="en-GB"/>
        </w:rPr>
        <w:t xml:space="preserve"> aware of their child protec</w:t>
      </w:r>
      <w:r w:rsidR="007B5CAF" w:rsidRPr="002E7D52">
        <w:rPr>
          <w:rFonts w:ascii="Arial" w:eastAsia="Times New Roman" w:hAnsi="Arial" w:cs="Arial"/>
          <w:sz w:val="24"/>
          <w:szCs w:val="24"/>
          <w:lang w:eastAsia="en-GB"/>
        </w:rPr>
        <w:t>tion responsibilities,</w:t>
      </w:r>
      <w:r w:rsidR="007820FE" w:rsidRPr="002E7D52">
        <w:rPr>
          <w:rFonts w:ascii="Arial" w:eastAsia="Times New Roman" w:hAnsi="Arial" w:cs="Arial"/>
          <w:sz w:val="24"/>
          <w:szCs w:val="24"/>
          <w:lang w:eastAsia="en-GB"/>
        </w:rPr>
        <w:t xml:space="preserve"> </w:t>
      </w:r>
      <w:r w:rsidR="007B5CAF" w:rsidRPr="002E7D52">
        <w:rPr>
          <w:rFonts w:ascii="Arial" w:eastAsia="Times New Roman" w:hAnsi="Arial" w:cs="Arial"/>
          <w:sz w:val="24"/>
          <w:szCs w:val="24"/>
          <w:lang w:eastAsia="en-GB"/>
        </w:rPr>
        <w:t>act in compliance with</w:t>
      </w:r>
      <w:r w:rsidR="003F29BB">
        <w:rPr>
          <w:rFonts w:ascii="Arial" w:eastAsia="Times New Roman" w:hAnsi="Arial" w:cs="Arial"/>
          <w:sz w:val="24"/>
          <w:szCs w:val="24"/>
          <w:lang w:eastAsia="en-GB"/>
        </w:rPr>
        <w:t xml:space="preserve">, </w:t>
      </w:r>
      <w:r w:rsidR="007B5CAF" w:rsidRPr="002E7D52">
        <w:rPr>
          <w:rFonts w:ascii="Arial" w:eastAsia="Times New Roman" w:hAnsi="Arial" w:cs="Arial"/>
          <w:sz w:val="24"/>
          <w:szCs w:val="24"/>
          <w:lang w:eastAsia="en-GB"/>
        </w:rPr>
        <w:t xml:space="preserve">and have access to the school Child </w:t>
      </w:r>
      <w:r w:rsidR="00193BE4">
        <w:rPr>
          <w:rFonts w:ascii="Arial" w:eastAsia="Times New Roman" w:hAnsi="Arial" w:cs="Arial"/>
          <w:sz w:val="24"/>
          <w:szCs w:val="24"/>
          <w:lang w:eastAsia="en-GB"/>
        </w:rPr>
        <w:t xml:space="preserve">Safeguarding </w:t>
      </w:r>
      <w:r w:rsidR="00193BE4" w:rsidRPr="00D46313">
        <w:rPr>
          <w:rFonts w:ascii="Arial" w:eastAsia="Times New Roman" w:hAnsi="Arial" w:cs="Arial"/>
          <w:sz w:val="24"/>
          <w:szCs w:val="24"/>
          <w:lang w:eastAsia="en-GB"/>
        </w:rPr>
        <w:t>Policy</w:t>
      </w:r>
      <w:r w:rsidR="007B5CAF" w:rsidRPr="00D46313">
        <w:rPr>
          <w:rFonts w:ascii="Arial" w:eastAsia="Times New Roman" w:hAnsi="Arial" w:cs="Arial"/>
          <w:sz w:val="24"/>
          <w:szCs w:val="24"/>
          <w:lang w:eastAsia="en-GB"/>
        </w:rPr>
        <w:t xml:space="preserve"> and the </w:t>
      </w:r>
      <w:r w:rsidR="005D0D16">
        <w:rPr>
          <w:rFonts w:ascii="Arial" w:eastAsia="Times New Roman" w:hAnsi="Arial" w:cs="Arial"/>
          <w:sz w:val="24"/>
          <w:szCs w:val="24"/>
          <w:lang w:eastAsia="en-GB"/>
        </w:rPr>
        <w:t>Wales Safeguarding P</w:t>
      </w:r>
      <w:r w:rsidR="00C1227E" w:rsidRPr="00D46313">
        <w:rPr>
          <w:rFonts w:ascii="Arial" w:eastAsia="Times New Roman" w:hAnsi="Arial" w:cs="Arial"/>
          <w:sz w:val="24"/>
          <w:szCs w:val="24"/>
          <w:lang w:eastAsia="en-GB"/>
        </w:rPr>
        <w:t>rocedures</w:t>
      </w:r>
      <w:r w:rsidR="00AD086B" w:rsidRPr="00D46313">
        <w:rPr>
          <w:rFonts w:ascii="Arial" w:eastAsia="Times New Roman" w:hAnsi="Arial" w:cs="Arial"/>
          <w:sz w:val="24"/>
          <w:szCs w:val="24"/>
          <w:lang w:eastAsia="en-GB"/>
        </w:rPr>
        <w:t>.</w:t>
      </w:r>
    </w:p>
    <w:p w14:paraId="4045DEC3" w14:textId="77777777" w:rsidR="00DC00E9" w:rsidRPr="00D46313" w:rsidRDefault="00DC00E9" w:rsidP="00402811">
      <w:pPr>
        <w:pStyle w:val="ListParagraph"/>
        <w:numPr>
          <w:ilvl w:val="0"/>
          <w:numId w:val="39"/>
        </w:numPr>
        <w:spacing w:line="240" w:lineRule="auto"/>
        <w:ind w:left="1276" w:hanging="425"/>
        <w:jc w:val="both"/>
        <w:rPr>
          <w:rFonts w:ascii="Arial" w:hAnsi="Arial" w:cs="Arial"/>
          <w:sz w:val="24"/>
          <w:szCs w:val="24"/>
        </w:rPr>
      </w:pPr>
      <w:r w:rsidRPr="00D46313">
        <w:rPr>
          <w:rFonts w:ascii="Arial" w:eastAsia="Times New Roman" w:hAnsi="Arial" w:cs="Arial"/>
          <w:sz w:val="24"/>
          <w:szCs w:val="24"/>
          <w:lang w:eastAsia="en-GB"/>
        </w:rPr>
        <w:t xml:space="preserve">Ensure that all staff have signed to say that they have received, read and understood the </w:t>
      </w:r>
      <w:r w:rsidR="00DA3810" w:rsidRPr="00D46313">
        <w:rPr>
          <w:rFonts w:ascii="Arial" w:eastAsia="Times New Roman" w:hAnsi="Arial" w:cs="Arial"/>
          <w:sz w:val="24"/>
          <w:szCs w:val="24"/>
          <w:lang w:eastAsia="en-GB"/>
        </w:rPr>
        <w:t>Child</w:t>
      </w:r>
      <w:r w:rsidRPr="00D46313">
        <w:rPr>
          <w:rFonts w:ascii="Arial" w:eastAsia="Times New Roman" w:hAnsi="Arial" w:cs="Arial"/>
          <w:sz w:val="24"/>
          <w:szCs w:val="24"/>
          <w:lang w:eastAsia="en-GB"/>
        </w:rPr>
        <w:t xml:space="preserve"> Safeguarding Policy</w:t>
      </w:r>
      <w:r w:rsidR="00223773" w:rsidRPr="00D46313">
        <w:rPr>
          <w:rFonts w:ascii="Arial" w:eastAsia="Times New Roman" w:hAnsi="Arial" w:cs="Arial"/>
          <w:sz w:val="24"/>
          <w:szCs w:val="24"/>
          <w:lang w:eastAsia="en-GB"/>
        </w:rPr>
        <w:t xml:space="preserve"> </w:t>
      </w:r>
      <w:r w:rsidR="00872A9A" w:rsidRPr="00D46313">
        <w:rPr>
          <w:rFonts w:ascii="Arial" w:eastAsia="Times New Roman" w:hAnsi="Arial" w:cs="Arial"/>
          <w:sz w:val="24"/>
          <w:szCs w:val="24"/>
          <w:lang w:eastAsia="en-GB"/>
        </w:rPr>
        <w:t xml:space="preserve">and maintain a record of this. </w:t>
      </w:r>
    </w:p>
    <w:p w14:paraId="537FA87E" w14:textId="77777777" w:rsidR="00375E4B" w:rsidRPr="00D46313" w:rsidRDefault="00375E4B" w:rsidP="00402811">
      <w:pPr>
        <w:pStyle w:val="ListParagraph"/>
        <w:numPr>
          <w:ilvl w:val="0"/>
          <w:numId w:val="39"/>
        </w:numPr>
        <w:spacing w:line="240" w:lineRule="auto"/>
        <w:ind w:left="1276" w:hanging="425"/>
        <w:jc w:val="both"/>
        <w:rPr>
          <w:rFonts w:ascii="Arial" w:hAnsi="Arial" w:cs="Arial"/>
          <w:sz w:val="24"/>
          <w:szCs w:val="24"/>
        </w:rPr>
      </w:pPr>
      <w:r w:rsidRPr="00D46313">
        <w:rPr>
          <w:rFonts w:ascii="Arial" w:eastAsia="Times New Roman" w:hAnsi="Arial" w:cs="Arial"/>
          <w:sz w:val="24"/>
          <w:szCs w:val="24"/>
          <w:lang w:eastAsia="en-GB"/>
        </w:rPr>
        <w:t>Ensure that every three years all school staff receive Level 1</w:t>
      </w:r>
      <w:r w:rsidR="00872A9A" w:rsidRPr="00D46313">
        <w:rPr>
          <w:rFonts w:ascii="Arial" w:eastAsia="Times New Roman" w:hAnsi="Arial" w:cs="Arial"/>
          <w:sz w:val="24"/>
          <w:szCs w:val="24"/>
          <w:lang w:eastAsia="en-GB"/>
        </w:rPr>
        <w:t xml:space="preserve"> CTMSB whole schools training </w:t>
      </w:r>
      <w:r w:rsidRPr="00D46313">
        <w:rPr>
          <w:rFonts w:ascii="Arial" w:eastAsia="Times New Roman" w:hAnsi="Arial" w:cs="Arial"/>
          <w:sz w:val="24"/>
          <w:szCs w:val="24"/>
          <w:lang w:eastAsia="en-GB"/>
        </w:rPr>
        <w:t>/ or Bridgend equivalent training from an accredited training provider</w:t>
      </w:r>
      <w:r w:rsidR="00F67C6C" w:rsidRPr="00D46313">
        <w:rPr>
          <w:rFonts w:ascii="Arial" w:eastAsia="Times New Roman" w:hAnsi="Arial" w:cs="Arial"/>
          <w:sz w:val="24"/>
          <w:szCs w:val="24"/>
          <w:lang w:eastAsia="en-GB"/>
        </w:rPr>
        <w:t xml:space="preserve">. </w:t>
      </w:r>
      <w:r w:rsidR="00A525DB" w:rsidRPr="00D46313">
        <w:rPr>
          <w:rFonts w:ascii="Arial" w:eastAsia="Times New Roman" w:hAnsi="Arial" w:cs="Arial"/>
          <w:sz w:val="24"/>
          <w:szCs w:val="24"/>
          <w:lang w:eastAsia="en-GB"/>
        </w:rPr>
        <w:t>For BCBC staff this is the compulsory CP training provided by BCBC through the vulnerable groups team.</w:t>
      </w:r>
    </w:p>
    <w:p w14:paraId="636FD8D1" w14:textId="77777777" w:rsidR="00E3057B" w:rsidRPr="001777FF" w:rsidRDefault="00167C35" w:rsidP="001777FF">
      <w:pPr>
        <w:pStyle w:val="ListParagraph"/>
        <w:numPr>
          <w:ilvl w:val="0"/>
          <w:numId w:val="39"/>
        </w:numPr>
        <w:spacing w:after="0" w:line="240" w:lineRule="auto"/>
        <w:ind w:left="1276"/>
        <w:jc w:val="both"/>
        <w:rPr>
          <w:rFonts w:ascii="Arial" w:eastAsia="Times New Roman" w:hAnsi="Arial" w:cs="Arial"/>
          <w:color w:val="FF0000"/>
          <w:sz w:val="24"/>
          <w:szCs w:val="24"/>
          <w:lang w:eastAsia="en-GB"/>
        </w:rPr>
      </w:pPr>
      <w:r w:rsidRPr="001777FF">
        <w:rPr>
          <w:rFonts w:ascii="Arial" w:eastAsia="Times New Roman" w:hAnsi="Arial" w:cs="Arial"/>
          <w:sz w:val="24"/>
          <w:szCs w:val="24"/>
          <w:lang w:eastAsia="en-GB"/>
        </w:rPr>
        <w:t xml:space="preserve">Ensure that all staff are trained and aware </w:t>
      </w:r>
      <w:r w:rsidR="00AF7932" w:rsidRPr="001777FF">
        <w:rPr>
          <w:rFonts w:ascii="Arial" w:eastAsia="Times New Roman" w:hAnsi="Arial" w:cs="Arial"/>
          <w:sz w:val="24"/>
          <w:szCs w:val="24"/>
          <w:lang w:eastAsia="en-GB"/>
        </w:rPr>
        <w:t xml:space="preserve">of the indicators of abuse and how to respond </w:t>
      </w:r>
      <w:r w:rsidR="001777FF">
        <w:rPr>
          <w:rFonts w:ascii="Arial" w:eastAsia="Times New Roman" w:hAnsi="Arial" w:cs="Arial"/>
          <w:sz w:val="24"/>
          <w:szCs w:val="24"/>
          <w:lang w:eastAsia="en-GB"/>
        </w:rPr>
        <w:t>an</w:t>
      </w:r>
      <w:r w:rsidR="00AF7932" w:rsidRPr="001777FF">
        <w:rPr>
          <w:rFonts w:ascii="Arial" w:eastAsia="Times New Roman" w:hAnsi="Arial" w:cs="Arial"/>
          <w:sz w:val="24"/>
          <w:szCs w:val="24"/>
          <w:lang w:eastAsia="en-GB"/>
        </w:rPr>
        <w:t>d suppor</w:t>
      </w:r>
      <w:r w:rsidR="00E255C0" w:rsidRPr="001777FF">
        <w:rPr>
          <w:rFonts w:ascii="Arial" w:eastAsia="Times New Roman" w:hAnsi="Arial" w:cs="Arial"/>
          <w:sz w:val="24"/>
          <w:szCs w:val="24"/>
          <w:lang w:eastAsia="en-GB"/>
        </w:rPr>
        <w:t>t a learner who discloses</w:t>
      </w:r>
      <w:r w:rsidR="00E919D4" w:rsidRPr="001777FF">
        <w:rPr>
          <w:rFonts w:ascii="Arial" w:eastAsia="Times New Roman" w:hAnsi="Arial" w:cs="Arial"/>
          <w:sz w:val="24"/>
          <w:szCs w:val="24"/>
          <w:lang w:eastAsia="en-GB"/>
        </w:rPr>
        <w:t xml:space="preserve"> it</w:t>
      </w:r>
      <w:r w:rsidR="00E255C0" w:rsidRPr="001777FF">
        <w:rPr>
          <w:rFonts w:ascii="Arial" w:eastAsia="Times New Roman" w:hAnsi="Arial" w:cs="Arial"/>
          <w:sz w:val="24"/>
          <w:szCs w:val="24"/>
          <w:lang w:eastAsia="en-GB"/>
        </w:rPr>
        <w:t xml:space="preserve">. </w:t>
      </w:r>
      <w:r w:rsidR="00E3057B" w:rsidRPr="001777FF">
        <w:rPr>
          <w:rFonts w:ascii="Arial" w:hAnsi="Arial" w:cs="Arial"/>
          <w:sz w:val="24"/>
          <w:szCs w:val="24"/>
        </w:rPr>
        <w:t xml:space="preserve">Refresher updates </w:t>
      </w:r>
      <w:r w:rsidR="00A17E37" w:rsidRPr="001777FF">
        <w:rPr>
          <w:rFonts w:ascii="Arial" w:hAnsi="Arial" w:cs="Arial"/>
          <w:sz w:val="24"/>
          <w:szCs w:val="24"/>
        </w:rPr>
        <w:t xml:space="preserve">of safeguarding </w:t>
      </w:r>
      <w:r w:rsidR="00E3057B" w:rsidRPr="001777FF">
        <w:rPr>
          <w:rFonts w:ascii="Arial" w:hAnsi="Arial" w:cs="Arial"/>
          <w:sz w:val="24"/>
          <w:szCs w:val="24"/>
        </w:rPr>
        <w:t>should be provided annually by the DSP at the start of the academic year</w:t>
      </w:r>
      <w:r w:rsidR="001777FF">
        <w:rPr>
          <w:rFonts w:ascii="Arial" w:hAnsi="Arial" w:cs="Arial"/>
          <w:sz w:val="24"/>
          <w:szCs w:val="24"/>
        </w:rPr>
        <w:t>.</w:t>
      </w:r>
    </w:p>
    <w:p w14:paraId="54DDAB1B" w14:textId="77777777" w:rsidR="007B5CAF" w:rsidRPr="002E7D52" w:rsidRDefault="007B5CAF" w:rsidP="00402811">
      <w:pPr>
        <w:pStyle w:val="ListParagraph"/>
        <w:numPr>
          <w:ilvl w:val="0"/>
          <w:numId w:val="39"/>
        </w:numPr>
        <w:spacing w:after="0" w:line="240" w:lineRule="auto"/>
        <w:ind w:left="1276" w:hanging="425"/>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Disseminate child protection information gained from training and other sources to all staff in the </w:t>
      </w:r>
      <w:r w:rsidR="00C32F62" w:rsidRPr="002E7D52">
        <w:rPr>
          <w:rFonts w:ascii="Arial" w:eastAsia="Times New Roman" w:hAnsi="Arial" w:cs="Arial"/>
          <w:sz w:val="24"/>
          <w:szCs w:val="24"/>
          <w:lang w:eastAsia="en-GB"/>
        </w:rPr>
        <w:t>school.</w:t>
      </w:r>
    </w:p>
    <w:p w14:paraId="56FA1B33" w14:textId="77777777" w:rsidR="00AF7932" w:rsidRPr="002E7D52" w:rsidRDefault="00AF7932" w:rsidP="00402811">
      <w:pPr>
        <w:pStyle w:val="ListParagraph"/>
        <w:numPr>
          <w:ilvl w:val="0"/>
          <w:numId w:val="39"/>
        </w:numPr>
        <w:spacing w:after="0" w:line="240" w:lineRule="auto"/>
        <w:ind w:left="1276" w:hanging="425"/>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Ensure an understanding that </w:t>
      </w:r>
      <w:r w:rsidR="00BE7BB3" w:rsidRPr="002E7D52">
        <w:rPr>
          <w:rFonts w:ascii="Arial" w:eastAsia="Times New Roman" w:hAnsi="Arial" w:cs="Arial"/>
          <w:sz w:val="24"/>
          <w:szCs w:val="24"/>
          <w:lang w:eastAsia="en-GB"/>
        </w:rPr>
        <w:t xml:space="preserve">it </w:t>
      </w:r>
      <w:r w:rsidRPr="002E7D52">
        <w:rPr>
          <w:rFonts w:ascii="Arial" w:eastAsia="Times New Roman" w:hAnsi="Arial" w:cs="Arial"/>
          <w:sz w:val="24"/>
          <w:szCs w:val="24"/>
          <w:lang w:eastAsia="en-GB"/>
        </w:rPr>
        <w:t xml:space="preserve">is </w:t>
      </w:r>
      <w:r w:rsidRPr="00304162">
        <w:rPr>
          <w:rFonts w:ascii="Arial" w:eastAsia="Times New Roman" w:hAnsi="Arial" w:cs="Arial"/>
          <w:b/>
          <w:sz w:val="24"/>
          <w:szCs w:val="24"/>
          <w:lang w:eastAsia="en-GB"/>
        </w:rPr>
        <w:t xml:space="preserve">not </w:t>
      </w:r>
      <w:r w:rsidRPr="002E7D52">
        <w:rPr>
          <w:rFonts w:ascii="Arial" w:eastAsia="Times New Roman" w:hAnsi="Arial" w:cs="Arial"/>
          <w:sz w:val="24"/>
          <w:szCs w:val="24"/>
          <w:lang w:eastAsia="en-GB"/>
        </w:rPr>
        <w:t>the role of school staff to investigate</w:t>
      </w:r>
      <w:r w:rsidR="00E255C0" w:rsidRPr="002E7D52">
        <w:rPr>
          <w:rFonts w:ascii="Arial" w:eastAsia="Times New Roman" w:hAnsi="Arial" w:cs="Arial"/>
          <w:sz w:val="24"/>
          <w:szCs w:val="24"/>
          <w:lang w:eastAsia="en-GB"/>
        </w:rPr>
        <w:t xml:space="preserve"> reported </w:t>
      </w:r>
      <w:r w:rsidR="00C32F62" w:rsidRPr="002E7D52">
        <w:rPr>
          <w:rFonts w:ascii="Arial" w:eastAsia="Times New Roman" w:hAnsi="Arial" w:cs="Arial"/>
          <w:sz w:val="24"/>
          <w:szCs w:val="24"/>
          <w:lang w:eastAsia="en-GB"/>
        </w:rPr>
        <w:t>abuse</w:t>
      </w:r>
      <w:r w:rsidR="00C32F62">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w:t>
      </w:r>
    </w:p>
    <w:p w14:paraId="53F25F0C" w14:textId="77777777" w:rsidR="006969E0" w:rsidRPr="00604DA9" w:rsidRDefault="00F44A60" w:rsidP="00402811">
      <w:pPr>
        <w:pStyle w:val="ListParagraph"/>
        <w:numPr>
          <w:ilvl w:val="0"/>
          <w:numId w:val="39"/>
        </w:numPr>
        <w:spacing w:line="240" w:lineRule="auto"/>
        <w:ind w:left="1276" w:hanging="425"/>
        <w:jc w:val="both"/>
        <w:rPr>
          <w:rFonts w:ascii="Arial" w:hAnsi="Arial" w:cs="Arial"/>
          <w:sz w:val="24"/>
          <w:szCs w:val="24"/>
        </w:rPr>
      </w:pPr>
      <w:r w:rsidRPr="00604DA9">
        <w:rPr>
          <w:rFonts w:ascii="Arial" w:hAnsi="Arial" w:cs="Arial"/>
          <w:sz w:val="24"/>
          <w:szCs w:val="24"/>
        </w:rPr>
        <w:t>F</w:t>
      </w:r>
      <w:r w:rsidR="006969E0" w:rsidRPr="00604DA9">
        <w:rPr>
          <w:rFonts w:ascii="Arial" w:hAnsi="Arial" w:cs="Arial"/>
          <w:sz w:val="24"/>
          <w:szCs w:val="24"/>
        </w:rPr>
        <w:t xml:space="preserve">eedback appropriate information to staff on a ‘need to know’ </w:t>
      </w:r>
      <w:r w:rsidR="00C32F62" w:rsidRPr="00604DA9">
        <w:rPr>
          <w:rFonts w:ascii="Arial" w:hAnsi="Arial" w:cs="Arial"/>
          <w:sz w:val="24"/>
          <w:szCs w:val="24"/>
        </w:rPr>
        <w:t>basis.</w:t>
      </w:r>
    </w:p>
    <w:p w14:paraId="1435424D" w14:textId="77777777" w:rsidR="006969E0" w:rsidRPr="00604DA9" w:rsidRDefault="00167C35" w:rsidP="00402811">
      <w:pPr>
        <w:pStyle w:val="ListParagraph"/>
        <w:numPr>
          <w:ilvl w:val="0"/>
          <w:numId w:val="39"/>
        </w:numPr>
        <w:spacing w:line="240" w:lineRule="auto"/>
        <w:ind w:left="1276" w:hanging="425"/>
        <w:jc w:val="both"/>
        <w:rPr>
          <w:rFonts w:ascii="Arial" w:hAnsi="Arial" w:cs="Arial"/>
          <w:sz w:val="24"/>
          <w:szCs w:val="24"/>
        </w:rPr>
      </w:pPr>
      <w:r w:rsidRPr="00604DA9">
        <w:rPr>
          <w:rFonts w:ascii="Arial" w:eastAsia="Times New Roman" w:hAnsi="Arial" w:cs="Arial"/>
          <w:sz w:val="24"/>
          <w:szCs w:val="24"/>
          <w:lang w:eastAsia="en-GB"/>
        </w:rPr>
        <w:t>Ensure that the identity of the D</w:t>
      </w:r>
      <w:r w:rsidR="00AB2FD9" w:rsidRPr="00604DA9">
        <w:rPr>
          <w:rFonts w:ascii="Arial" w:eastAsia="Times New Roman" w:hAnsi="Arial" w:cs="Arial"/>
          <w:sz w:val="24"/>
          <w:szCs w:val="24"/>
          <w:lang w:eastAsia="en-GB"/>
        </w:rPr>
        <w:t>SP</w:t>
      </w:r>
      <w:r w:rsidR="004236C2">
        <w:rPr>
          <w:rFonts w:ascii="Arial" w:eastAsia="Times New Roman" w:hAnsi="Arial" w:cs="Arial"/>
          <w:sz w:val="24"/>
          <w:szCs w:val="24"/>
          <w:lang w:eastAsia="en-GB"/>
        </w:rPr>
        <w:t>’s</w:t>
      </w:r>
      <w:r w:rsidR="00AB2FD9" w:rsidRPr="00604DA9">
        <w:rPr>
          <w:rFonts w:ascii="Arial" w:eastAsia="Times New Roman" w:hAnsi="Arial" w:cs="Arial"/>
          <w:sz w:val="24"/>
          <w:szCs w:val="24"/>
          <w:lang w:eastAsia="en-GB"/>
        </w:rPr>
        <w:t xml:space="preserve"> </w:t>
      </w:r>
      <w:r w:rsidRPr="00604DA9">
        <w:rPr>
          <w:rFonts w:ascii="Arial" w:eastAsia="Times New Roman" w:hAnsi="Arial" w:cs="Arial"/>
          <w:sz w:val="24"/>
          <w:szCs w:val="24"/>
          <w:lang w:eastAsia="en-GB"/>
        </w:rPr>
        <w:t>and Governor</w:t>
      </w:r>
      <w:r w:rsidR="00AB2FD9" w:rsidRPr="00604DA9">
        <w:rPr>
          <w:rFonts w:ascii="Arial" w:eastAsia="Times New Roman" w:hAnsi="Arial" w:cs="Arial"/>
          <w:sz w:val="24"/>
          <w:szCs w:val="24"/>
          <w:lang w:eastAsia="en-GB"/>
        </w:rPr>
        <w:t xml:space="preserve"> responsible for Child </w:t>
      </w:r>
      <w:r w:rsidR="00193BE4" w:rsidRPr="00604DA9">
        <w:rPr>
          <w:rFonts w:ascii="Arial" w:eastAsia="Times New Roman" w:hAnsi="Arial" w:cs="Arial"/>
          <w:sz w:val="24"/>
          <w:szCs w:val="24"/>
          <w:lang w:eastAsia="en-GB"/>
        </w:rPr>
        <w:t>Protection is</w:t>
      </w:r>
      <w:r w:rsidRPr="00604DA9">
        <w:rPr>
          <w:rFonts w:ascii="Arial" w:eastAsia="Times New Roman" w:hAnsi="Arial" w:cs="Arial"/>
          <w:sz w:val="24"/>
          <w:szCs w:val="24"/>
          <w:lang w:eastAsia="en-GB"/>
        </w:rPr>
        <w:t xml:space="preserve"> known </w:t>
      </w:r>
      <w:r w:rsidR="003F29BB" w:rsidRPr="00604DA9">
        <w:rPr>
          <w:rFonts w:ascii="Arial" w:eastAsia="Times New Roman" w:hAnsi="Arial" w:cs="Arial"/>
          <w:sz w:val="24"/>
          <w:szCs w:val="24"/>
          <w:lang w:eastAsia="en-GB"/>
        </w:rPr>
        <w:t xml:space="preserve">across the school </w:t>
      </w:r>
      <w:r w:rsidR="00C32F62" w:rsidRPr="00604DA9">
        <w:rPr>
          <w:rFonts w:ascii="Arial" w:eastAsia="Times New Roman" w:hAnsi="Arial" w:cs="Arial"/>
          <w:sz w:val="24"/>
          <w:szCs w:val="24"/>
          <w:lang w:eastAsia="en-GB"/>
        </w:rPr>
        <w:t>community.</w:t>
      </w:r>
      <w:r w:rsidR="003F29BB" w:rsidRPr="00604DA9">
        <w:rPr>
          <w:rFonts w:ascii="Arial" w:eastAsia="Times New Roman" w:hAnsi="Arial" w:cs="Arial"/>
          <w:sz w:val="24"/>
          <w:szCs w:val="24"/>
          <w:lang w:eastAsia="en-GB"/>
        </w:rPr>
        <w:t xml:space="preserve"> </w:t>
      </w:r>
    </w:p>
    <w:p w14:paraId="5A3D4FE0" w14:textId="77777777" w:rsidR="007B5CAF" w:rsidRPr="00604DA9" w:rsidRDefault="00F44A60" w:rsidP="00402811">
      <w:pPr>
        <w:pStyle w:val="ListParagraph"/>
        <w:numPr>
          <w:ilvl w:val="0"/>
          <w:numId w:val="39"/>
        </w:numPr>
        <w:spacing w:line="240" w:lineRule="auto"/>
        <w:ind w:left="1276" w:hanging="425"/>
        <w:jc w:val="both"/>
        <w:rPr>
          <w:rFonts w:ascii="Arial" w:hAnsi="Arial" w:cs="Arial"/>
          <w:sz w:val="24"/>
          <w:szCs w:val="24"/>
        </w:rPr>
      </w:pPr>
      <w:r w:rsidRPr="00604DA9">
        <w:rPr>
          <w:rFonts w:ascii="Arial" w:hAnsi="Arial" w:cs="Arial"/>
          <w:sz w:val="24"/>
          <w:szCs w:val="24"/>
        </w:rPr>
        <w:t>C</w:t>
      </w:r>
      <w:r w:rsidR="000100F0" w:rsidRPr="00604DA9">
        <w:rPr>
          <w:rFonts w:ascii="Arial" w:hAnsi="Arial" w:cs="Arial"/>
          <w:sz w:val="24"/>
          <w:szCs w:val="24"/>
        </w:rPr>
        <w:t>onsult with</w:t>
      </w:r>
      <w:r w:rsidR="00463E44" w:rsidRPr="00604DA9">
        <w:rPr>
          <w:rFonts w:ascii="Arial" w:hAnsi="Arial" w:cs="Arial"/>
          <w:sz w:val="24"/>
          <w:szCs w:val="24"/>
        </w:rPr>
        <w:t xml:space="preserve"> </w:t>
      </w:r>
      <w:r w:rsidR="005D0D16">
        <w:rPr>
          <w:rFonts w:ascii="Arial" w:hAnsi="Arial" w:cs="Arial"/>
          <w:sz w:val="24"/>
          <w:szCs w:val="24"/>
        </w:rPr>
        <w:t xml:space="preserve">the appropriate person within the relevant Local Authority </w:t>
      </w:r>
      <w:r w:rsidR="000100F0" w:rsidRPr="00604DA9">
        <w:rPr>
          <w:rFonts w:ascii="Arial" w:hAnsi="Arial" w:cs="Arial"/>
          <w:sz w:val="24"/>
          <w:szCs w:val="24"/>
        </w:rPr>
        <w:t xml:space="preserve">where there is uncertainty about the need to make </w:t>
      </w:r>
      <w:r w:rsidR="003F29BB" w:rsidRPr="00604DA9">
        <w:rPr>
          <w:rFonts w:ascii="Arial" w:hAnsi="Arial" w:cs="Arial"/>
          <w:sz w:val="24"/>
          <w:szCs w:val="24"/>
        </w:rPr>
        <w:t xml:space="preserve">a </w:t>
      </w:r>
      <w:r w:rsidR="00C32F62" w:rsidRPr="00604DA9">
        <w:rPr>
          <w:rFonts w:ascii="Arial" w:hAnsi="Arial" w:cs="Arial"/>
          <w:sz w:val="24"/>
          <w:szCs w:val="24"/>
        </w:rPr>
        <w:t>referral.</w:t>
      </w:r>
      <w:r w:rsidR="00E8564A" w:rsidRPr="00604DA9">
        <w:rPr>
          <w:rFonts w:ascii="Arial" w:hAnsi="Arial" w:cs="Arial"/>
          <w:sz w:val="24"/>
          <w:szCs w:val="24"/>
        </w:rPr>
        <w:t xml:space="preserve"> </w:t>
      </w:r>
      <w:r w:rsidR="00E83264">
        <w:rPr>
          <w:rFonts w:ascii="Arial" w:hAnsi="Arial" w:cs="Arial"/>
          <w:sz w:val="24"/>
          <w:szCs w:val="24"/>
        </w:rPr>
        <w:t xml:space="preserve">For RCT schools, please </w:t>
      </w:r>
      <w:r w:rsidR="005D0D16">
        <w:rPr>
          <w:rFonts w:ascii="Arial" w:hAnsi="Arial" w:cs="Arial"/>
          <w:sz w:val="24"/>
          <w:szCs w:val="24"/>
        </w:rPr>
        <w:t xml:space="preserve">refer to Appendix </w:t>
      </w:r>
      <w:r w:rsidR="00E83264">
        <w:rPr>
          <w:rFonts w:ascii="Arial" w:hAnsi="Arial" w:cs="Arial"/>
          <w:sz w:val="24"/>
          <w:szCs w:val="24"/>
        </w:rPr>
        <w:t xml:space="preserve">1. </w:t>
      </w:r>
    </w:p>
    <w:p w14:paraId="7D2E1E49" w14:textId="77777777" w:rsidR="007B5CAF" w:rsidRPr="00D46313" w:rsidRDefault="007B5CAF" w:rsidP="00402811">
      <w:pPr>
        <w:pStyle w:val="ListParagraph"/>
        <w:numPr>
          <w:ilvl w:val="0"/>
          <w:numId w:val="39"/>
        </w:numPr>
        <w:spacing w:line="240" w:lineRule="auto"/>
        <w:ind w:left="1276" w:hanging="425"/>
        <w:jc w:val="both"/>
        <w:rPr>
          <w:rFonts w:ascii="Arial" w:hAnsi="Arial" w:cs="Arial"/>
          <w:sz w:val="24"/>
          <w:szCs w:val="24"/>
        </w:rPr>
      </w:pPr>
      <w:r w:rsidRPr="00604DA9">
        <w:rPr>
          <w:rFonts w:ascii="Arial" w:eastAsia="Times New Roman" w:hAnsi="Arial" w:cs="Arial"/>
          <w:sz w:val="24"/>
          <w:szCs w:val="24"/>
          <w:lang w:eastAsia="en-GB"/>
        </w:rPr>
        <w:t xml:space="preserve">Ensure parents are given access to the Child </w:t>
      </w:r>
      <w:r w:rsidR="00193BE4" w:rsidRPr="00604DA9">
        <w:rPr>
          <w:rFonts w:ascii="Arial" w:eastAsia="Times New Roman" w:hAnsi="Arial" w:cs="Arial"/>
          <w:sz w:val="24"/>
          <w:szCs w:val="24"/>
          <w:lang w:eastAsia="en-GB"/>
        </w:rPr>
        <w:t>Safeguarding Policy</w:t>
      </w:r>
      <w:r w:rsidRPr="00604DA9">
        <w:rPr>
          <w:rFonts w:ascii="Arial" w:eastAsia="Times New Roman" w:hAnsi="Arial" w:cs="Arial"/>
          <w:sz w:val="24"/>
          <w:szCs w:val="24"/>
          <w:lang w:eastAsia="en-GB"/>
        </w:rPr>
        <w:t xml:space="preserve"> as part of their child's induction into the school and that learners </w:t>
      </w:r>
      <w:r w:rsidRPr="00D46313">
        <w:rPr>
          <w:rFonts w:ascii="Arial" w:eastAsia="Times New Roman" w:hAnsi="Arial" w:cs="Arial"/>
          <w:sz w:val="24"/>
          <w:szCs w:val="24"/>
          <w:lang w:eastAsia="en-GB"/>
        </w:rPr>
        <w:t>are made aware of the existenc</w:t>
      </w:r>
      <w:r w:rsidR="00C53CBB" w:rsidRPr="00D46313">
        <w:rPr>
          <w:rFonts w:ascii="Arial" w:eastAsia="Times New Roman" w:hAnsi="Arial" w:cs="Arial"/>
          <w:sz w:val="24"/>
          <w:szCs w:val="24"/>
          <w:lang w:eastAsia="en-GB"/>
        </w:rPr>
        <w:t xml:space="preserve">e of this </w:t>
      </w:r>
      <w:r w:rsidR="0068739B" w:rsidRPr="00D46313">
        <w:rPr>
          <w:rFonts w:ascii="Arial" w:eastAsia="Times New Roman" w:hAnsi="Arial" w:cs="Arial"/>
          <w:sz w:val="24"/>
          <w:szCs w:val="24"/>
          <w:lang w:eastAsia="en-GB"/>
        </w:rPr>
        <w:t>policy</w:t>
      </w:r>
      <w:r w:rsidR="00F67C6C" w:rsidRPr="00D46313">
        <w:rPr>
          <w:rFonts w:ascii="Arial" w:eastAsia="Times New Roman" w:hAnsi="Arial" w:cs="Arial"/>
          <w:sz w:val="24"/>
          <w:szCs w:val="24"/>
          <w:lang w:eastAsia="en-GB"/>
        </w:rPr>
        <w:t xml:space="preserve"> </w:t>
      </w:r>
      <w:r w:rsidR="005D0D16">
        <w:rPr>
          <w:rFonts w:ascii="Arial" w:eastAsia="Times New Roman" w:hAnsi="Arial" w:cs="Arial"/>
          <w:sz w:val="24"/>
          <w:szCs w:val="24"/>
          <w:lang w:eastAsia="en-GB"/>
        </w:rPr>
        <w:t>e</w:t>
      </w:r>
      <w:r w:rsidR="005D0D16" w:rsidRPr="00D46313">
        <w:rPr>
          <w:rFonts w:ascii="Arial" w:eastAsia="Times New Roman" w:hAnsi="Arial" w:cs="Arial"/>
          <w:sz w:val="24"/>
          <w:szCs w:val="24"/>
          <w:lang w:eastAsia="en-GB"/>
        </w:rPr>
        <w:t>.g.</w:t>
      </w:r>
      <w:r w:rsidR="00EC0192" w:rsidRPr="00D46313">
        <w:rPr>
          <w:rFonts w:ascii="Arial" w:eastAsia="Times New Roman" w:hAnsi="Arial" w:cs="Arial"/>
          <w:sz w:val="24"/>
          <w:szCs w:val="24"/>
          <w:lang w:eastAsia="en-GB"/>
        </w:rPr>
        <w:t xml:space="preserve"> </w:t>
      </w:r>
      <w:r w:rsidR="00F67C6C" w:rsidRPr="00D46313">
        <w:rPr>
          <w:rFonts w:ascii="Arial" w:eastAsia="Times New Roman" w:hAnsi="Arial" w:cs="Arial"/>
          <w:sz w:val="24"/>
          <w:szCs w:val="24"/>
          <w:lang w:eastAsia="en-GB"/>
        </w:rPr>
        <w:t>i</w:t>
      </w:r>
      <w:r w:rsidR="008468DA" w:rsidRPr="00D46313">
        <w:rPr>
          <w:rFonts w:ascii="Arial" w:eastAsia="Times New Roman" w:hAnsi="Arial" w:cs="Arial"/>
          <w:sz w:val="24"/>
          <w:szCs w:val="24"/>
          <w:lang w:eastAsia="en-GB"/>
        </w:rPr>
        <w:t xml:space="preserve">nclusion on the school website. </w:t>
      </w:r>
    </w:p>
    <w:p w14:paraId="6D4CD585" w14:textId="77777777" w:rsidR="00E255C0" w:rsidRPr="002E7D52" w:rsidRDefault="007B5CAF" w:rsidP="00402811">
      <w:pPr>
        <w:pStyle w:val="ListParagraph"/>
        <w:numPr>
          <w:ilvl w:val="0"/>
          <w:numId w:val="39"/>
        </w:numPr>
        <w:spacing w:line="240" w:lineRule="auto"/>
        <w:ind w:left="1276" w:hanging="425"/>
        <w:jc w:val="both"/>
        <w:rPr>
          <w:rFonts w:ascii="Arial" w:hAnsi="Arial" w:cs="Arial"/>
          <w:color w:val="000000"/>
          <w:sz w:val="24"/>
          <w:szCs w:val="24"/>
        </w:rPr>
      </w:pPr>
      <w:r w:rsidRPr="00604DA9">
        <w:rPr>
          <w:rFonts w:ascii="Arial" w:eastAsia="Times New Roman" w:hAnsi="Arial" w:cs="Arial"/>
          <w:sz w:val="24"/>
          <w:szCs w:val="24"/>
          <w:lang w:eastAsia="en-GB"/>
        </w:rPr>
        <w:t>Ensure a</w:t>
      </w:r>
      <w:r w:rsidR="00E255C0" w:rsidRPr="00604DA9">
        <w:rPr>
          <w:rFonts w:ascii="Arial" w:eastAsia="Times New Roman" w:hAnsi="Arial" w:cs="Arial"/>
          <w:sz w:val="24"/>
          <w:szCs w:val="24"/>
          <w:lang w:eastAsia="en-GB"/>
        </w:rPr>
        <w:t xml:space="preserve"> clear record of concerns about</w:t>
      </w:r>
      <w:r w:rsidR="00E255C0" w:rsidRPr="002E7D52">
        <w:rPr>
          <w:rFonts w:ascii="Arial" w:eastAsia="Times New Roman" w:hAnsi="Arial" w:cs="Arial"/>
          <w:color w:val="000000"/>
          <w:sz w:val="24"/>
          <w:szCs w:val="24"/>
          <w:lang w:eastAsia="en-GB"/>
        </w:rPr>
        <w:t xml:space="preserve"> a child is maintained even if there is no need to make an immediate </w:t>
      </w:r>
      <w:r w:rsidR="00C32F62" w:rsidRPr="002E7D52">
        <w:rPr>
          <w:rFonts w:ascii="Arial" w:eastAsia="Times New Roman" w:hAnsi="Arial" w:cs="Arial"/>
          <w:color w:val="000000"/>
          <w:sz w:val="24"/>
          <w:szCs w:val="24"/>
          <w:lang w:eastAsia="en-GB"/>
        </w:rPr>
        <w:t>report.</w:t>
      </w:r>
      <w:r w:rsidR="00E919D4" w:rsidRPr="002E7D52">
        <w:rPr>
          <w:rFonts w:ascii="Arial" w:eastAsia="Times New Roman" w:hAnsi="Arial" w:cs="Arial"/>
          <w:color w:val="000000"/>
          <w:sz w:val="24"/>
          <w:szCs w:val="24"/>
          <w:lang w:eastAsia="en-GB"/>
        </w:rPr>
        <w:t xml:space="preserve"> </w:t>
      </w:r>
    </w:p>
    <w:p w14:paraId="37A84B06" w14:textId="77777777" w:rsidR="00E255C0" w:rsidRPr="002E7D52" w:rsidRDefault="00F44A60" w:rsidP="00402811">
      <w:pPr>
        <w:pStyle w:val="ListParagraph"/>
        <w:numPr>
          <w:ilvl w:val="0"/>
          <w:numId w:val="39"/>
        </w:numPr>
        <w:spacing w:line="240" w:lineRule="auto"/>
        <w:ind w:left="1276" w:hanging="425"/>
        <w:jc w:val="both"/>
        <w:rPr>
          <w:rFonts w:ascii="Arial" w:hAnsi="Arial" w:cs="Arial"/>
          <w:color w:val="000000"/>
          <w:sz w:val="24"/>
          <w:szCs w:val="24"/>
        </w:rPr>
      </w:pPr>
      <w:r>
        <w:rPr>
          <w:rFonts w:ascii="Arial" w:eastAsia="Times New Roman" w:hAnsi="Arial" w:cs="Arial"/>
          <w:color w:val="000000"/>
          <w:sz w:val="24"/>
          <w:szCs w:val="24"/>
          <w:lang w:eastAsia="en-GB"/>
        </w:rPr>
        <w:t>Keep all</w:t>
      </w:r>
      <w:r w:rsidR="00E255C0" w:rsidRPr="002E7D52">
        <w:rPr>
          <w:rFonts w:ascii="Arial" w:eastAsia="Times New Roman" w:hAnsi="Arial" w:cs="Arial"/>
          <w:color w:val="000000"/>
          <w:sz w:val="24"/>
          <w:szCs w:val="24"/>
          <w:lang w:eastAsia="en-GB"/>
        </w:rPr>
        <w:t xml:space="preserve"> records including copies of </w:t>
      </w:r>
      <w:r w:rsidR="00E255C0" w:rsidRPr="00D46313">
        <w:rPr>
          <w:rFonts w:ascii="Arial" w:eastAsia="Times New Roman" w:hAnsi="Arial" w:cs="Arial"/>
          <w:sz w:val="24"/>
          <w:szCs w:val="24"/>
          <w:lang w:eastAsia="en-GB"/>
        </w:rPr>
        <w:t xml:space="preserve">child protection </w:t>
      </w:r>
      <w:r w:rsidR="00E919D4" w:rsidRPr="00D46313">
        <w:rPr>
          <w:rFonts w:ascii="Arial" w:eastAsia="Times New Roman" w:hAnsi="Arial" w:cs="Arial"/>
          <w:sz w:val="24"/>
          <w:szCs w:val="24"/>
          <w:lang w:eastAsia="en-GB"/>
        </w:rPr>
        <w:t>referrals</w:t>
      </w:r>
      <w:r w:rsidR="004B6020" w:rsidRPr="00D46313">
        <w:rPr>
          <w:rFonts w:ascii="Arial" w:eastAsia="Times New Roman" w:hAnsi="Arial" w:cs="Arial"/>
          <w:sz w:val="24"/>
          <w:szCs w:val="24"/>
          <w:lang w:eastAsia="en-GB"/>
        </w:rPr>
        <w:t xml:space="preserve">; </w:t>
      </w:r>
      <w:r w:rsidR="00E35597" w:rsidRPr="00D46313">
        <w:rPr>
          <w:rFonts w:ascii="Arial" w:eastAsia="Times New Roman" w:hAnsi="Arial" w:cs="Arial"/>
          <w:sz w:val="24"/>
          <w:szCs w:val="24"/>
          <w:lang w:eastAsia="en-GB"/>
        </w:rPr>
        <w:t xml:space="preserve">ensure that </w:t>
      </w:r>
      <w:r w:rsidR="00E255C0" w:rsidRPr="00D46313">
        <w:rPr>
          <w:rFonts w:ascii="Arial" w:eastAsia="Times New Roman" w:hAnsi="Arial" w:cs="Arial"/>
          <w:sz w:val="24"/>
          <w:szCs w:val="24"/>
          <w:lang w:eastAsia="en-GB"/>
        </w:rPr>
        <w:t>child protection conference minutes</w:t>
      </w:r>
      <w:r w:rsidR="004B6020" w:rsidRPr="00D46313">
        <w:rPr>
          <w:rFonts w:ascii="Arial" w:eastAsia="Times New Roman" w:hAnsi="Arial" w:cs="Arial"/>
          <w:sz w:val="24"/>
          <w:szCs w:val="24"/>
          <w:lang w:eastAsia="en-GB"/>
        </w:rPr>
        <w:t xml:space="preserve">, and </w:t>
      </w:r>
      <w:r w:rsidR="00193BE4" w:rsidRPr="00D46313">
        <w:rPr>
          <w:rFonts w:ascii="Arial" w:eastAsia="Times New Roman" w:hAnsi="Arial" w:cs="Arial"/>
          <w:sz w:val="24"/>
          <w:szCs w:val="24"/>
          <w:lang w:eastAsia="en-GB"/>
        </w:rPr>
        <w:t>records are</w:t>
      </w:r>
      <w:r w:rsidR="00E255C0" w:rsidRPr="00D46313">
        <w:rPr>
          <w:rFonts w:ascii="Arial" w:eastAsia="Times New Roman" w:hAnsi="Arial" w:cs="Arial"/>
          <w:sz w:val="24"/>
          <w:szCs w:val="24"/>
          <w:lang w:eastAsia="en-GB"/>
        </w:rPr>
        <w:t xml:space="preserve"> kept </w:t>
      </w:r>
      <w:r w:rsidR="004B6020" w:rsidRPr="00D46313">
        <w:rPr>
          <w:rFonts w:ascii="Arial" w:eastAsia="Times New Roman" w:hAnsi="Arial" w:cs="Arial"/>
          <w:sz w:val="24"/>
          <w:szCs w:val="24"/>
          <w:lang w:eastAsia="en-GB"/>
        </w:rPr>
        <w:t>confidentially, securely</w:t>
      </w:r>
      <w:r w:rsidR="00E255C0" w:rsidRPr="00D46313">
        <w:rPr>
          <w:rFonts w:ascii="Arial" w:eastAsia="Times New Roman" w:hAnsi="Arial" w:cs="Arial"/>
          <w:sz w:val="24"/>
          <w:szCs w:val="24"/>
          <w:lang w:eastAsia="en-GB"/>
        </w:rPr>
        <w:t xml:space="preserve"> and are separate from</w:t>
      </w:r>
      <w:r w:rsidR="009817B5" w:rsidRPr="00D46313">
        <w:rPr>
          <w:rFonts w:ascii="Arial" w:eastAsia="Times New Roman" w:hAnsi="Arial" w:cs="Arial"/>
          <w:sz w:val="24"/>
          <w:szCs w:val="24"/>
          <w:lang w:eastAsia="en-GB"/>
        </w:rPr>
        <w:t xml:space="preserve"> l</w:t>
      </w:r>
      <w:r w:rsidR="00451066" w:rsidRPr="00D46313">
        <w:rPr>
          <w:rFonts w:ascii="Arial" w:eastAsia="Times New Roman" w:hAnsi="Arial" w:cs="Arial"/>
          <w:sz w:val="24"/>
          <w:szCs w:val="24"/>
          <w:lang w:eastAsia="en-GB"/>
        </w:rPr>
        <w:t>earner</w:t>
      </w:r>
      <w:r w:rsidR="00C53CBB" w:rsidRPr="00D46313">
        <w:rPr>
          <w:rFonts w:ascii="Arial" w:eastAsia="Times New Roman" w:hAnsi="Arial" w:cs="Arial"/>
          <w:sz w:val="24"/>
          <w:szCs w:val="24"/>
          <w:lang w:eastAsia="en-GB"/>
        </w:rPr>
        <w:t xml:space="preserve"> records</w:t>
      </w:r>
      <w:r w:rsidR="00C32F62" w:rsidRPr="00D46313">
        <w:rPr>
          <w:rFonts w:ascii="Arial" w:eastAsia="Times New Roman" w:hAnsi="Arial" w:cs="Arial"/>
          <w:sz w:val="24"/>
          <w:szCs w:val="24"/>
          <w:lang w:eastAsia="en-GB"/>
        </w:rPr>
        <w:t>.</w:t>
      </w:r>
    </w:p>
    <w:p w14:paraId="4E52FAD2" w14:textId="77777777" w:rsidR="00A27859" w:rsidRPr="002E7D52" w:rsidRDefault="007B5CAF" w:rsidP="00402811">
      <w:pPr>
        <w:pStyle w:val="ListParagraph"/>
        <w:numPr>
          <w:ilvl w:val="0"/>
          <w:numId w:val="39"/>
        </w:numPr>
        <w:spacing w:line="240" w:lineRule="auto"/>
        <w:ind w:left="1276" w:hanging="425"/>
        <w:jc w:val="both"/>
        <w:rPr>
          <w:rFonts w:ascii="Arial" w:hAnsi="Arial" w:cs="Arial"/>
          <w:color w:val="000000"/>
          <w:sz w:val="24"/>
          <w:szCs w:val="24"/>
        </w:rPr>
      </w:pPr>
      <w:r w:rsidRPr="002E7D52">
        <w:rPr>
          <w:rFonts w:ascii="Arial" w:eastAsia="Times New Roman" w:hAnsi="Arial" w:cs="Arial"/>
          <w:color w:val="000000"/>
          <w:sz w:val="24"/>
          <w:szCs w:val="24"/>
          <w:lang w:eastAsia="en-GB"/>
        </w:rPr>
        <w:t>Ensure that when a learner</w:t>
      </w:r>
      <w:r w:rsidR="00E255C0" w:rsidRPr="002E7D52">
        <w:rPr>
          <w:rFonts w:ascii="Arial" w:eastAsia="Times New Roman" w:hAnsi="Arial" w:cs="Arial"/>
          <w:color w:val="000000"/>
          <w:sz w:val="24"/>
          <w:szCs w:val="24"/>
          <w:lang w:eastAsia="en-GB"/>
        </w:rPr>
        <w:t xml:space="preserve"> whose name appears on the Child Protection Register transfers to another </w:t>
      </w:r>
      <w:r w:rsidRPr="002E7D52">
        <w:rPr>
          <w:rFonts w:ascii="Arial" w:eastAsia="Times New Roman" w:hAnsi="Arial" w:cs="Arial"/>
          <w:color w:val="000000"/>
          <w:sz w:val="24"/>
          <w:szCs w:val="24"/>
          <w:lang w:eastAsia="en-GB"/>
        </w:rPr>
        <w:t>s</w:t>
      </w:r>
      <w:r w:rsidR="00E255C0" w:rsidRPr="002E7D52">
        <w:rPr>
          <w:rFonts w:ascii="Arial" w:eastAsia="Times New Roman" w:hAnsi="Arial" w:cs="Arial"/>
          <w:color w:val="000000"/>
          <w:sz w:val="24"/>
          <w:szCs w:val="24"/>
          <w:lang w:eastAsia="en-GB"/>
        </w:rPr>
        <w:t xml:space="preserve">chool, the </w:t>
      </w:r>
      <w:r w:rsidR="009817B5" w:rsidRPr="002E7D52">
        <w:rPr>
          <w:rFonts w:ascii="Arial" w:eastAsia="Times New Roman" w:hAnsi="Arial" w:cs="Arial"/>
          <w:color w:val="000000"/>
          <w:sz w:val="24"/>
          <w:szCs w:val="24"/>
          <w:lang w:eastAsia="en-GB"/>
        </w:rPr>
        <w:t>l</w:t>
      </w:r>
      <w:r w:rsidR="00451066" w:rsidRPr="002E7D52">
        <w:rPr>
          <w:rFonts w:ascii="Arial" w:eastAsia="Times New Roman" w:hAnsi="Arial" w:cs="Arial"/>
          <w:color w:val="000000"/>
          <w:sz w:val="24"/>
          <w:szCs w:val="24"/>
          <w:lang w:eastAsia="en-GB"/>
        </w:rPr>
        <w:t xml:space="preserve">earner </w:t>
      </w:r>
      <w:r w:rsidR="00E255C0" w:rsidRPr="002E7D52">
        <w:rPr>
          <w:rFonts w:ascii="Arial" w:eastAsia="Times New Roman" w:hAnsi="Arial" w:cs="Arial"/>
          <w:color w:val="000000"/>
          <w:sz w:val="24"/>
          <w:szCs w:val="24"/>
          <w:lang w:eastAsia="en-GB"/>
        </w:rPr>
        <w:t xml:space="preserve">records, including information about registration is transferred without </w:t>
      </w:r>
      <w:r w:rsidR="00A27859" w:rsidRPr="002E7D52">
        <w:rPr>
          <w:rFonts w:ascii="Arial" w:eastAsia="Times New Roman" w:hAnsi="Arial" w:cs="Arial"/>
          <w:color w:val="000000"/>
          <w:sz w:val="24"/>
          <w:szCs w:val="24"/>
          <w:lang w:eastAsia="en-GB"/>
        </w:rPr>
        <w:t>delay. Records should be sent electronically to coincide with the day the learner commences on roll</w:t>
      </w:r>
      <w:r w:rsidR="00C53CBB" w:rsidRPr="002E7D52">
        <w:rPr>
          <w:rFonts w:ascii="Arial" w:eastAsia="Times New Roman" w:hAnsi="Arial" w:cs="Arial"/>
          <w:color w:val="000000"/>
          <w:sz w:val="24"/>
          <w:szCs w:val="24"/>
          <w:lang w:eastAsia="en-GB"/>
        </w:rPr>
        <w:t xml:space="preserve"> at the new educational setting;</w:t>
      </w:r>
      <w:r w:rsidR="00F44A60">
        <w:rPr>
          <w:rFonts w:ascii="Arial" w:eastAsia="Times New Roman" w:hAnsi="Arial" w:cs="Arial"/>
          <w:color w:val="000000"/>
          <w:sz w:val="24"/>
          <w:szCs w:val="24"/>
          <w:lang w:eastAsia="en-GB"/>
        </w:rPr>
        <w:t xml:space="preserve"> and Children’s Services should be </w:t>
      </w:r>
      <w:r w:rsidR="00C32F62">
        <w:rPr>
          <w:rFonts w:ascii="Arial" w:eastAsia="Times New Roman" w:hAnsi="Arial" w:cs="Arial"/>
          <w:color w:val="000000"/>
          <w:sz w:val="24"/>
          <w:szCs w:val="24"/>
          <w:lang w:eastAsia="en-GB"/>
        </w:rPr>
        <w:t>informed.</w:t>
      </w:r>
      <w:r w:rsidR="00F44A60">
        <w:rPr>
          <w:rFonts w:ascii="Arial" w:eastAsia="Times New Roman" w:hAnsi="Arial" w:cs="Arial"/>
          <w:color w:val="000000"/>
          <w:sz w:val="24"/>
          <w:szCs w:val="24"/>
          <w:lang w:eastAsia="en-GB"/>
        </w:rPr>
        <w:t xml:space="preserve"> </w:t>
      </w:r>
    </w:p>
    <w:p w14:paraId="606D3BBB" w14:textId="77777777" w:rsidR="00E255C0" w:rsidRPr="009C21FA" w:rsidRDefault="00F44A60" w:rsidP="00402811">
      <w:pPr>
        <w:pStyle w:val="ListParagraph"/>
        <w:numPr>
          <w:ilvl w:val="0"/>
          <w:numId w:val="39"/>
        </w:numPr>
        <w:spacing w:line="240" w:lineRule="auto"/>
        <w:ind w:left="1276" w:hanging="425"/>
        <w:jc w:val="both"/>
        <w:rPr>
          <w:rFonts w:ascii="Arial" w:hAnsi="Arial" w:cs="Arial"/>
          <w:color w:val="000000"/>
          <w:sz w:val="24"/>
          <w:szCs w:val="24"/>
        </w:rPr>
      </w:pPr>
      <w:r w:rsidRPr="009C21FA">
        <w:rPr>
          <w:rFonts w:ascii="Arial" w:eastAsia="Times New Roman" w:hAnsi="Arial" w:cs="Arial"/>
          <w:color w:val="000000"/>
          <w:sz w:val="24"/>
          <w:szCs w:val="24"/>
          <w:lang w:eastAsia="en-GB"/>
        </w:rPr>
        <w:t xml:space="preserve">Act as the first point of contact for any concerns about violence against women, domestic abuse and sexual violence regarding children and young people. </w:t>
      </w:r>
      <w:r w:rsidRPr="009C21FA">
        <w:rPr>
          <w:rFonts w:ascii="Arial" w:eastAsia="Times New Roman" w:hAnsi="Arial" w:cs="Arial"/>
          <w:b/>
          <w:color w:val="000000"/>
          <w:sz w:val="24"/>
          <w:szCs w:val="24"/>
          <w:lang w:eastAsia="en-GB"/>
        </w:rPr>
        <w:t xml:space="preserve">A child or a young person’s development and education can be compromised as a result of domestic violence and </w:t>
      </w:r>
      <w:r w:rsidR="0068739B" w:rsidRPr="009C21FA">
        <w:rPr>
          <w:rFonts w:ascii="Arial" w:eastAsia="Times New Roman" w:hAnsi="Arial" w:cs="Arial"/>
          <w:b/>
          <w:color w:val="000000"/>
          <w:sz w:val="24"/>
          <w:szCs w:val="24"/>
          <w:lang w:eastAsia="en-GB"/>
        </w:rPr>
        <w:t>abuse</w:t>
      </w:r>
      <w:r w:rsidR="0068739B" w:rsidRPr="009C21FA">
        <w:rPr>
          <w:rFonts w:ascii="Arial" w:eastAsia="Times New Roman" w:hAnsi="Arial" w:cs="Arial"/>
          <w:color w:val="000000"/>
          <w:sz w:val="24"/>
          <w:szCs w:val="24"/>
          <w:lang w:eastAsia="en-GB"/>
        </w:rPr>
        <w:t>.</w:t>
      </w:r>
      <w:r w:rsidRPr="009C21FA">
        <w:rPr>
          <w:rFonts w:ascii="Arial" w:eastAsia="Times New Roman" w:hAnsi="Arial" w:cs="Arial"/>
          <w:color w:val="000000"/>
          <w:sz w:val="24"/>
          <w:szCs w:val="24"/>
          <w:lang w:eastAsia="en-GB"/>
        </w:rPr>
        <w:t xml:space="preserve"> </w:t>
      </w:r>
    </w:p>
    <w:p w14:paraId="59994EEC" w14:textId="77777777" w:rsidR="00902C38" w:rsidRPr="00CC5B34" w:rsidRDefault="006067C5" w:rsidP="00CC5B34">
      <w:pPr>
        <w:pStyle w:val="ListParagraph"/>
        <w:numPr>
          <w:ilvl w:val="0"/>
          <w:numId w:val="39"/>
        </w:numPr>
        <w:spacing w:after="0" w:line="240" w:lineRule="auto"/>
        <w:ind w:left="1276" w:hanging="425"/>
        <w:jc w:val="both"/>
        <w:rPr>
          <w:rFonts w:ascii="Arial" w:hAnsi="Arial" w:cs="Arial"/>
          <w:color w:val="000000"/>
          <w:sz w:val="24"/>
          <w:szCs w:val="24"/>
        </w:rPr>
      </w:pPr>
      <w:r w:rsidRPr="002E7D52">
        <w:rPr>
          <w:rFonts w:ascii="Arial" w:eastAsia="Times New Roman" w:hAnsi="Arial" w:cs="Arial"/>
          <w:color w:val="000000"/>
          <w:sz w:val="24"/>
          <w:szCs w:val="24"/>
          <w:lang w:eastAsia="en-GB"/>
        </w:rPr>
        <w:t xml:space="preserve">Provide continuous support to a </w:t>
      </w:r>
      <w:r w:rsidR="00E919D4" w:rsidRPr="002E7D52">
        <w:rPr>
          <w:rFonts w:ascii="Arial" w:eastAsia="Times New Roman" w:hAnsi="Arial" w:cs="Arial"/>
          <w:color w:val="000000"/>
          <w:sz w:val="24"/>
          <w:szCs w:val="24"/>
          <w:lang w:eastAsia="en-GB"/>
        </w:rPr>
        <w:t>learner</w:t>
      </w:r>
      <w:r w:rsidRPr="002E7D52">
        <w:rPr>
          <w:rFonts w:ascii="Arial" w:eastAsia="Times New Roman" w:hAnsi="Arial" w:cs="Arial"/>
          <w:color w:val="000000"/>
          <w:sz w:val="24"/>
          <w:szCs w:val="24"/>
          <w:lang w:eastAsia="en-GB"/>
        </w:rPr>
        <w:t xml:space="preserve"> </w:t>
      </w:r>
      <w:r w:rsidR="00E35597">
        <w:rPr>
          <w:rFonts w:ascii="Arial" w:eastAsia="Times New Roman" w:hAnsi="Arial" w:cs="Arial"/>
          <w:color w:val="000000"/>
          <w:sz w:val="24"/>
          <w:szCs w:val="24"/>
          <w:lang w:eastAsia="en-GB"/>
        </w:rPr>
        <w:t xml:space="preserve">who leaves the school and </w:t>
      </w:r>
      <w:r w:rsidRPr="002E7D52">
        <w:rPr>
          <w:rFonts w:ascii="Arial" w:eastAsia="Times New Roman" w:hAnsi="Arial" w:cs="Arial"/>
          <w:color w:val="000000"/>
          <w:sz w:val="24"/>
          <w:szCs w:val="24"/>
          <w:lang w:eastAsia="en-GB"/>
        </w:rPr>
        <w:t>about whom there have been concerns by ensuring that appropriate information is confidentially forwarded to the new educational setting</w:t>
      </w:r>
      <w:r w:rsidR="00DC00E9">
        <w:rPr>
          <w:rFonts w:ascii="Arial" w:eastAsia="Times New Roman" w:hAnsi="Arial" w:cs="Arial"/>
          <w:color w:val="000000"/>
          <w:sz w:val="24"/>
          <w:szCs w:val="24"/>
          <w:lang w:eastAsia="en-GB"/>
        </w:rPr>
        <w:t xml:space="preserve">, including further education provisions. </w:t>
      </w:r>
    </w:p>
    <w:p w14:paraId="69759357" w14:textId="77777777" w:rsidR="00CC5B34" w:rsidRPr="00FF3848" w:rsidRDefault="00CC5B34" w:rsidP="00CC5B34">
      <w:pPr>
        <w:pStyle w:val="ListParagraph"/>
        <w:spacing w:after="0" w:line="240" w:lineRule="auto"/>
        <w:ind w:left="1276"/>
        <w:jc w:val="both"/>
        <w:rPr>
          <w:rFonts w:ascii="Arial" w:hAnsi="Arial" w:cs="Arial"/>
          <w:color w:val="000000"/>
          <w:sz w:val="24"/>
          <w:szCs w:val="24"/>
        </w:rPr>
      </w:pPr>
    </w:p>
    <w:p w14:paraId="5EA2681D" w14:textId="77777777" w:rsidR="00463E44" w:rsidRPr="00436002" w:rsidRDefault="00463E44" w:rsidP="00954F58">
      <w:pPr>
        <w:ind w:left="851" w:hanging="567"/>
        <w:jc w:val="both"/>
        <w:rPr>
          <w:rFonts w:ascii="Arial" w:hAnsi="Arial" w:cs="Arial"/>
          <w:color w:val="000000"/>
          <w:sz w:val="24"/>
          <w:szCs w:val="24"/>
        </w:rPr>
      </w:pPr>
      <w:r w:rsidRPr="00436002">
        <w:rPr>
          <w:rFonts w:ascii="Arial" w:hAnsi="Arial" w:cs="Arial"/>
          <w:color w:val="000000"/>
          <w:sz w:val="24"/>
          <w:szCs w:val="24"/>
        </w:rPr>
        <w:t xml:space="preserve">3.2 </w:t>
      </w:r>
      <w:r w:rsidR="00954F58">
        <w:rPr>
          <w:rFonts w:ascii="Arial" w:hAnsi="Arial" w:cs="Arial"/>
          <w:color w:val="000000"/>
          <w:sz w:val="24"/>
          <w:szCs w:val="24"/>
        </w:rPr>
        <w:tab/>
      </w:r>
      <w:r w:rsidRPr="00A94408">
        <w:rPr>
          <w:rFonts w:ascii="Arial" w:hAnsi="Arial" w:cs="Arial"/>
          <w:b/>
          <w:color w:val="000000"/>
          <w:sz w:val="24"/>
          <w:szCs w:val="24"/>
        </w:rPr>
        <w:t>Record Keeping</w:t>
      </w:r>
    </w:p>
    <w:p w14:paraId="178115E0" w14:textId="77777777" w:rsidR="00993706" w:rsidRDefault="00664C05" w:rsidP="008E24C2">
      <w:pPr>
        <w:pStyle w:val="ListParagraph"/>
        <w:ind w:left="851" w:hanging="131"/>
        <w:rPr>
          <w:rFonts w:ascii="Arial" w:hAnsi="Arial" w:cs="Arial"/>
          <w:sz w:val="24"/>
          <w:szCs w:val="24"/>
        </w:rPr>
      </w:pPr>
      <w:r>
        <w:rPr>
          <w:sz w:val="24"/>
          <w:szCs w:val="24"/>
        </w:rPr>
        <w:t xml:space="preserve">  </w:t>
      </w:r>
      <w:r w:rsidR="00993706" w:rsidRPr="6C0202E7">
        <w:rPr>
          <w:rFonts w:ascii="Arial" w:hAnsi="Arial" w:cs="Arial"/>
          <w:sz w:val="24"/>
          <w:szCs w:val="24"/>
        </w:rPr>
        <w:t xml:space="preserve">The Wales Safeguarding Procedures are only available electronically by visiting </w:t>
      </w:r>
      <w:hyperlink r:id="rId16" w:history="1">
        <w:r w:rsidR="00993706">
          <w:rPr>
            <w:rStyle w:val="Hyperlink"/>
            <w:rFonts w:ascii="Arial" w:hAnsi="Arial" w:cs="Arial"/>
            <w:sz w:val="24"/>
            <w:szCs w:val="24"/>
          </w:rPr>
          <w:t>Wales Safeguarding Procedures</w:t>
        </w:r>
      </w:hyperlink>
      <w:r w:rsidR="005D0D16">
        <w:rPr>
          <w:rFonts w:ascii="Arial" w:hAnsi="Arial" w:cs="Arial"/>
          <w:sz w:val="24"/>
          <w:szCs w:val="24"/>
        </w:rPr>
        <w:t xml:space="preserve"> or through an online a</w:t>
      </w:r>
      <w:r w:rsidR="00993706" w:rsidRPr="6C0202E7">
        <w:rPr>
          <w:rFonts w:ascii="Arial" w:hAnsi="Arial" w:cs="Arial"/>
          <w:sz w:val="24"/>
          <w:szCs w:val="24"/>
        </w:rPr>
        <w:t>pplication available from App Stores.  All staff need to be aware of this and have this version of the procedures available to them.</w:t>
      </w:r>
    </w:p>
    <w:p w14:paraId="4E30F715" w14:textId="77777777" w:rsidR="00993706" w:rsidRPr="002E7D52" w:rsidRDefault="00993706" w:rsidP="00D46313">
      <w:pPr>
        <w:pStyle w:val="ListParagraph"/>
      </w:pPr>
    </w:p>
    <w:p w14:paraId="4783D01F" w14:textId="77777777" w:rsidR="007B1045" w:rsidRPr="002E7D52" w:rsidRDefault="009817B5" w:rsidP="00402811">
      <w:pPr>
        <w:pStyle w:val="ListParagraph"/>
        <w:numPr>
          <w:ilvl w:val="0"/>
          <w:numId w:val="34"/>
        </w:numPr>
        <w:spacing w:line="240" w:lineRule="auto"/>
        <w:ind w:left="1276" w:hanging="425"/>
        <w:jc w:val="both"/>
        <w:rPr>
          <w:rFonts w:ascii="Arial" w:hAnsi="Arial" w:cs="Arial"/>
          <w:sz w:val="24"/>
          <w:szCs w:val="24"/>
        </w:rPr>
      </w:pPr>
      <w:r w:rsidRPr="002E7D52">
        <w:rPr>
          <w:rFonts w:ascii="Arial" w:hAnsi="Arial" w:cs="Arial"/>
          <w:sz w:val="24"/>
          <w:szCs w:val="24"/>
        </w:rPr>
        <w:t>All records pertaining to child p</w:t>
      </w:r>
      <w:r w:rsidR="007B1045" w:rsidRPr="002E7D52">
        <w:rPr>
          <w:rFonts w:ascii="Arial" w:hAnsi="Arial" w:cs="Arial"/>
          <w:sz w:val="24"/>
          <w:szCs w:val="24"/>
        </w:rPr>
        <w:t xml:space="preserve">rotection must be </w:t>
      </w:r>
      <w:r w:rsidR="00795DB7" w:rsidRPr="002E7D52">
        <w:rPr>
          <w:rFonts w:ascii="Arial" w:hAnsi="Arial" w:cs="Arial"/>
          <w:sz w:val="24"/>
          <w:szCs w:val="24"/>
        </w:rPr>
        <w:t>securely kept</w:t>
      </w:r>
      <w:r w:rsidR="007B1045" w:rsidRPr="002E7D52">
        <w:rPr>
          <w:rFonts w:ascii="Arial" w:hAnsi="Arial" w:cs="Arial"/>
          <w:sz w:val="24"/>
          <w:szCs w:val="24"/>
        </w:rPr>
        <w:t xml:space="preserve"> in a locked cupboard </w:t>
      </w:r>
      <w:r w:rsidR="00B65E80">
        <w:rPr>
          <w:rFonts w:ascii="Arial" w:hAnsi="Arial" w:cs="Arial"/>
          <w:sz w:val="24"/>
          <w:szCs w:val="24"/>
        </w:rPr>
        <w:t xml:space="preserve">preferably </w:t>
      </w:r>
      <w:r w:rsidR="007B1045" w:rsidRPr="002E7D52">
        <w:rPr>
          <w:rFonts w:ascii="Arial" w:hAnsi="Arial" w:cs="Arial"/>
          <w:sz w:val="24"/>
          <w:szCs w:val="24"/>
        </w:rPr>
        <w:t xml:space="preserve">located in the </w:t>
      </w:r>
      <w:r w:rsidR="00A27859" w:rsidRPr="002E7D52">
        <w:rPr>
          <w:rFonts w:ascii="Arial" w:hAnsi="Arial" w:cs="Arial"/>
          <w:sz w:val="24"/>
          <w:szCs w:val="24"/>
        </w:rPr>
        <w:t>Head teachers'</w:t>
      </w:r>
      <w:r w:rsidR="00500950">
        <w:rPr>
          <w:rFonts w:ascii="Arial" w:hAnsi="Arial" w:cs="Arial"/>
          <w:sz w:val="24"/>
          <w:szCs w:val="24"/>
        </w:rPr>
        <w:t xml:space="preserve"> </w:t>
      </w:r>
      <w:r w:rsidR="00C32F62">
        <w:rPr>
          <w:rFonts w:ascii="Arial" w:hAnsi="Arial" w:cs="Arial"/>
          <w:sz w:val="24"/>
          <w:szCs w:val="24"/>
        </w:rPr>
        <w:t>office.</w:t>
      </w:r>
    </w:p>
    <w:p w14:paraId="26D419E4" w14:textId="77777777" w:rsidR="007B1045" w:rsidRDefault="007B1045" w:rsidP="00402811">
      <w:pPr>
        <w:pStyle w:val="ListParagraph"/>
        <w:numPr>
          <w:ilvl w:val="0"/>
          <w:numId w:val="34"/>
        </w:numPr>
        <w:spacing w:line="240" w:lineRule="auto"/>
        <w:ind w:left="1276" w:hanging="425"/>
        <w:jc w:val="both"/>
        <w:rPr>
          <w:rFonts w:ascii="Arial" w:hAnsi="Arial" w:cs="Arial"/>
          <w:sz w:val="24"/>
          <w:szCs w:val="24"/>
        </w:rPr>
      </w:pPr>
      <w:r w:rsidRPr="002E7D52">
        <w:rPr>
          <w:rFonts w:ascii="Arial" w:hAnsi="Arial" w:cs="Arial"/>
          <w:sz w:val="24"/>
          <w:szCs w:val="24"/>
        </w:rPr>
        <w:t xml:space="preserve">Concerns will be shared with relevant professionals involved with the child, but records will not be available without the authority of the </w:t>
      </w:r>
      <w:r w:rsidR="00C32F62" w:rsidRPr="002E7D52">
        <w:rPr>
          <w:rFonts w:ascii="Arial" w:hAnsi="Arial" w:cs="Arial"/>
          <w:sz w:val="24"/>
          <w:szCs w:val="24"/>
        </w:rPr>
        <w:t>DSP</w:t>
      </w:r>
      <w:r w:rsidR="00C32F62">
        <w:rPr>
          <w:rFonts w:ascii="Arial" w:hAnsi="Arial" w:cs="Arial"/>
          <w:sz w:val="24"/>
          <w:szCs w:val="24"/>
        </w:rPr>
        <w:t>.</w:t>
      </w:r>
      <w:r w:rsidRPr="002E7D52">
        <w:rPr>
          <w:rFonts w:ascii="Arial" w:hAnsi="Arial" w:cs="Arial"/>
          <w:sz w:val="24"/>
          <w:szCs w:val="24"/>
        </w:rPr>
        <w:t xml:space="preserve"> </w:t>
      </w:r>
    </w:p>
    <w:p w14:paraId="31F2177F" w14:textId="77777777" w:rsidR="00A7159B" w:rsidRDefault="00A7159B" w:rsidP="00402811">
      <w:pPr>
        <w:pStyle w:val="ListParagraph"/>
        <w:numPr>
          <w:ilvl w:val="0"/>
          <w:numId w:val="34"/>
        </w:numPr>
        <w:spacing w:line="240" w:lineRule="auto"/>
        <w:ind w:left="1276" w:hanging="425"/>
        <w:jc w:val="both"/>
        <w:rPr>
          <w:rFonts w:ascii="Arial" w:hAnsi="Arial" w:cs="Arial"/>
          <w:sz w:val="24"/>
          <w:szCs w:val="24"/>
        </w:rPr>
      </w:pPr>
      <w:r>
        <w:rPr>
          <w:rFonts w:ascii="Arial" w:hAnsi="Arial" w:cs="Arial"/>
          <w:sz w:val="24"/>
          <w:szCs w:val="24"/>
        </w:rPr>
        <w:t>All documents in relation to Child Protection will be retained for 35 years and those for Children in Need of Care a</w:t>
      </w:r>
      <w:r w:rsidR="00500950">
        <w:rPr>
          <w:rFonts w:ascii="Arial" w:hAnsi="Arial" w:cs="Arial"/>
          <w:sz w:val="24"/>
          <w:szCs w:val="24"/>
        </w:rPr>
        <w:t xml:space="preserve">nd Support for 10 </w:t>
      </w:r>
      <w:r w:rsidR="00C32F62">
        <w:rPr>
          <w:rFonts w:ascii="Arial" w:hAnsi="Arial" w:cs="Arial"/>
          <w:sz w:val="24"/>
          <w:szCs w:val="24"/>
        </w:rPr>
        <w:t>years.</w:t>
      </w:r>
      <w:r>
        <w:rPr>
          <w:rFonts w:ascii="Arial" w:hAnsi="Arial" w:cs="Arial"/>
          <w:sz w:val="24"/>
          <w:szCs w:val="24"/>
        </w:rPr>
        <w:t xml:space="preserve"> </w:t>
      </w:r>
    </w:p>
    <w:p w14:paraId="2F7C2A8B" w14:textId="77777777" w:rsidR="00264812" w:rsidRPr="00A816F8" w:rsidRDefault="00F15771" w:rsidP="00402811">
      <w:pPr>
        <w:pStyle w:val="ListParagraph"/>
        <w:numPr>
          <w:ilvl w:val="0"/>
          <w:numId w:val="34"/>
        </w:numPr>
        <w:spacing w:line="240" w:lineRule="auto"/>
        <w:ind w:left="1276" w:hanging="425"/>
        <w:jc w:val="both"/>
        <w:rPr>
          <w:rFonts w:ascii="Arial" w:hAnsi="Arial" w:cs="Arial"/>
          <w:sz w:val="24"/>
          <w:szCs w:val="24"/>
        </w:rPr>
      </w:pPr>
      <w:r w:rsidRPr="00A816F8">
        <w:rPr>
          <w:rFonts w:ascii="Arial" w:hAnsi="Arial" w:cs="Arial"/>
          <w:sz w:val="24"/>
          <w:szCs w:val="24"/>
        </w:rPr>
        <w:t xml:space="preserve">To enable a smooth transition between schools all Child Protection documents need to travel with the child. This will ensure that the receiving school is better informed of </w:t>
      </w:r>
      <w:r w:rsidR="00C32F62" w:rsidRPr="00A816F8">
        <w:rPr>
          <w:rFonts w:ascii="Arial" w:hAnsi="Arial" w:cs="Arial"/>
          <w:b/>
          <w:sz w:val="24"/>
          <w:szCs w:val="24"/>
        </w:rPr>
        <w:t>all</w:t>
      </w:r>
      <w:r w:rsidRPr="00A816F8">
        <w:rPr>
          <w:rFonts w:ascii="Arial" w:hAnsi="Arial" w:cs="Arial"/>
          <w:sz w:val="24"/>
          <w:szCs w:val="24"/>
        </w:rPr>
        <w:t xml:space="preserve"> the child’s needs. (see </w:t>
      </w:r>
      <w:r w:rsidRPr="00D42988">
        <w:rPr>
          <w:rFonts w:ascii="Arial" w:hAnsi="Arial" w:cs="Arial"/>
          <w:b/>
          <w:sz w:val="24"/>
          <w:szCs w:val="24"/>
        </w:rPr>
        <w:t xml:space="preserve">Appendix </w:t>
      </w:r>
      <w:r w:rsidR="00CC6EFE">
        <w:rPr>
          <w:rFonts w:ascii="Arial" w:hAnsi="Arial" w:cs="Arial"/>
          <w:b/>
          <w:sz w:val="24"/>
          <w:szCs w:val="24"/>
        </w:rPr>
        <w:t>9</w:t>
      </w:r>
      <w:r w:rsidRPr="00D42988">
        <w:rPr>
          <w:rFonts w:ascii="Arial" w:hAnsi="Arial" w:cs="Arial"/>
          <w:b/>
          <w:sz w:val="24"/>
          <w:szCs w:val="24"/>
        </w:rPr>
        <w:t xml:space="preserve"> Guidance on Transferring Child Protection Documents</w:t>
      </w:r>
      <w:r w:rsidRPr="00A816F8">
        <w:rPr>
          <w:rFonts w:ascii="Arial" w:hAnsi="Arial" w:cs="Arial"/>
          <w:sz w:val="24"/>
          <w:szCs w:val="24"/>
        </w:rPr>
        <w:t>)</w:t>
      </w:r>
    </w:p>
    <w:p w14:paraId="4978F44E" w14:textId="77777777" w:rsidR="00932487" w:rsidRPr="00A94408" w:rsidRDefault="007B1045" w:rsidP="00954F58">
      <w:pPr>
        <w:spacing w:after="0" w:line="240" w:lineRule="auto"/>
        <w:ind w:left="851" w:hanging="567"/>
        <w:jc w:val="both"/>
        <w:rPr>
          <w:rFonts w:ascii="Arial" w:eastAsia="Times New Roman" w:hAnsi="Arial" w:cs="Arial"/>
          <w:b/>
          <w:sz w:val="24"/>
          <w:szCs w:val="24"/>
          <w:lang w:eastAsia="en-GB"/>
        </w:rPr>
      </w:pPr>
      <w:r w:rsidRPr="00954F58">
        <w:rPr>
          <w:rFonts w:ascii="Arial" w:eastAsia="Times New Roman" w:hAnsi="Arial" w:cs="Arial"/>
          <w:sz w:val="24"/>
          <w:szCs w:val="24"/>
          <w:lang w:eastAsia="en-GB"/>
        </w:rPr>
        <w:t xml:space="preserve">3.3 </w:t>
      </w:r>
      <w:r w:rsidR="00954F58">
        <w:rPr>
          <w:rFonts w:ascii="Arial" w:eastAsia="Times New Roman" w:hAnsi="Arial" w:cs="Arial"/>
          <w:sz w:val="24"/>
          <w:szCs w:val="24"/>
          <w:lang w:eastAsia="en-GB"/>
        </w:rPr>
        <w:tab/>
      </w:r>
      <w:r w:rsidR="005345CA" w:rsidRPr="00A94408">
        <w:rPr>
          <w:rFonts w:ascii="Arial" w:eastAsia="Times New Roman" w:hAnsi="Arial" w:cs="Arial"/>
          <w:b/>
          <w:sz w:val="24"/>
          <w:szCs w:val="24"/>
          <w:lang w:eastAsia="en-GB"/>
        </w:rPr>
        <w:t>Role of the N</w:t>
      </w:r>
      <w:r w:rsidR="00932487" w:rsidRPr="00A94408">
        <w:rPr>
          <w:rFonts w:ascii="Arial" w:eastAsia="Times New Roman" w:hAnsi="Arial" w:cs="Arial"/>
          <w:b/>
          <w:sz w:val="24"/>
          <w:szCs w:val="24"/>
          <w:lang w:eastAsia="en-GB"/>
        </w:rPr>
        <w:t>ominated Governor for Child Protection</w:t>
      </w:r>
    </w:p>
    <w:p w14:paraId="40413E0F" w14:textId="77777777" w:rsidR="00990806" w:rsidRPr="002E7D52" w:rsidRDefault="00645FC6" w:rsidP="00FF3848">
      <w:pPr>
        <w:spacing w:after="0" w:line="240" w:lineRule="auto"/>
        <w:jc w:val="both"/>
        <w:rPr>
          <w:rFonts w:ascii="Arial" w:eastAsia="Times New Roman" w:hAnsi="Arial" w:cs="Arial"/>
          <w:b/>
          <w:sz w:val="24"/>
          <w:szCs w:val="24"/>
          <w:lang w:eastAsia="en-GB"/>
        </w:rPr>
      </w:pPr>
      <w:r w:rsidRPr="002E7D52">
        <w:rPr>
          <w:rFonts w:ascii="Arial" w:eastAsia="Times New Roman" w:hAnsi="Arial" w:cs="Arial"/>
          <w:b/>
          <w:sz w:val="24"/>
          <w:szCs w:val="24"/>
          <w:lang w:eastAsia="en-GB"/>
        </w:rPr>
        <w:t xml:space="preserve"> </w:t>
      </w:r>
    </w:p>
    <w:p w14:paraId="21F6AA9B" w14:textId="77777777" w:rsidR="00932487" w:rsidRPr="002E7D52" w:rsidRDefault="00645FC6" w:rsidP="00A94408">
      <w:pPr>
        <w:spacing w:after="0" w:line="240" w:lineRule="auto"/>
        <w:ind w:left="72" w:firstLine="779"/>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This</w:t>
      </w:r>
      <w:r w:rsidR="00932487" w:rsidRPr="002E7D52">
        <w:rPr>
          <w:rFonts w:ascii="Arial" w:eastAsia="Times New Roman" w:hAnsi="Arial" w:cs="Arial"/>
          <w:sz w:val="24"/>
          <w:szCs w:val="24"/>
          <w:lang w:eastAsia="en-GB"/>
        </w:rPr>
        <w:t xml:space="preserve"> </w:t>
      </w:r>
      <w:r w:rsidR="00C53CBB" w:rsidRPr="002E7D52">
        <w:rPr>
          <w:rFonts w:ascii="Arial" w:eastAsia="Times New Roman" w:hAnsi="Arial" w:cs="Arial"/>
          <w:sz w:val="24"/>
          <w:szCs w:val="24"/>
          <w:lang w:eastAsia="en-GB"/>
        </w:rPr>
        <w:t>Governor will:</w:t>
      </w:r>
    </w:p>
    <w:p w14:paraId="0EFBB808" w14:textId="77777777" w:rsidR="00645FC6" w:rsidRPr="00D46313" w:rsidRDefault="00645FC6" w:rsidP="00FF3848">
      <w:pPr>
        <w:spacing w:after="0" w:line="240" w:lineRule="auto"/>
        <w:ind w:left="360"/>
        <w:jc w:val="both"/>
        <w:rPr>
          <w:rFonts w:ascii="Arial" w:eastAsia="Times New Roman" w:hAnsi="Arial" w:cs="Arial"/>
          <w:sz w:val="24"/>
          <w:szCs w:val="24"/>
          <w:lang w:eastAsia="en-GB"/>
        </w:rPr>
      </w:pPr>
    </w:p>
    <w:p w14:paraId="69CFB577" w14:textId="77777777" w:rsidR="00B512C0" w:rsidRPr="00D46313" w:rsidRDefault="00B512C0" w:rsidP="00402811">
      <w:pPr>
        <w:pStyle w:val="ListParagraph"/>
        <w:numPr>
          <w:ilvl w:val="1"/>
          <w:numId w:val="25"/>
        </w:numPr>
        <w:spacing w:after="0" w:line="240" w:lineRule="auto"/>
        <w:ind w:left="1276" w:hanging="425"/>
        <w:jc w:val="both"/>
        <w:rPr>
          <w:rFonts w:ascii="Arial" w:eastAsia="Times New Roman" w:hAnsi="Arial" w:cs="Arial"/>
          <w:sz w:val="24"/>
          <w:szCs w:val="24"/>
          <w:lang w:eastAsia="en-GB"/>
        </w:rPr>
      </w:pPr>
      <w:r w:rsidRPr="00D46313">
        <w:rPr>
          <w:rFonts w:ascii="Arial" w:eastAsia="Times New Roman" w:hAnsi="Arial" w:cs="Arial"/>
          <w:sz w:val="24"/>
          <w:szCs w:val="24"/>
          <w:lang w:eastAsia="en-GB"/>
        </w:rPr>
        <w:t xml:space="preserve">Ensure that the </w:t>
      </w:r>
      <w:r w:rsidR="00C32F62" w:rsidRPr="00D46313">
        <w:rPr>
          <w:rFonts w:ascii="Arial" w:eastAsia="Times New Roman" w:hAnsi="Arial" w:cs="Arial"/>
          <w:sz w:val="24"/>
          <w:szCs w:val="24"/>
          <w:lang w:eastAsia="en-GB"/>
        </w:rPr>
        <w:t>School has</w:t>
      </w:r>
      <w:r w:rsidRPr="00D46313">
        <w:rPr>
          <w:rFonts w:ascii="Arial" w:eastAsia="Times New Roman" w:hAnsi="Arial" w:cs="Arial"/>
          <w:sz w:val="24"/>
          <w:szCs w:val="24"/>
          <w:lang w:eastAsia="en-GB"/>
        </w:rPr>
        <w:t xml:space="preserve"> a robust Child</w:t>
      </w:r>
      <w:r w:rsidR="00D42988" w:rsidRPr="00D46313">
        <w:rPr>
          <w:rFonts w:ascii="Arial" w:eastAsia="Times New Roman" w:hAnsi="Arial" w:cs="Arial"/>
          <w:sz w:val="24"/>
          <w:szCs w:val="24"/>
          <w:lang w:eastAsia="en-GB"/>
        </w:rPr>
        <w:t xml:space="preserve"> </w:t>
      </w:r>
      <w:r w:rsidRPr="00D46313">
        <w:rPr>
          <w:rFonts w:ascii="Arial" w:eastAsia="Times New Roman" w:hAnsi="Arial" w:cs="Arial"/>
          <w:sz w:val="24"/>
          <w:szCs w:val="24"/>
          <w:lang w:eastAsia="en-GB"/>
        </w:rPr>
        <w:t xml:space="preserve">Safeguarding Policy in place which is consistent with the </w:t>
      </w:r>
      <w:r w:rsidR="00C1227E" w:rsidRPr="00D46313">
        <w:rPr>
          <w:rFonts w:ascii="Arial" w:eastAsia="Times New Roman" w:hAnsi="Arial" w:cs="Arial"/>
          <w:sz w:val="24"/>
          <w:szCs w:val="24"/>
          <w:lang w:eastAsia="en-GB"/>
        </w:rPr>
        <w:t xml:space="preserve">Wales </w:t>
      </w:r>
      <w:r w:rsidR="00E60F71" w:rsidRPr="00D46313">
        <w:rPr>
          <w:rFonts w:ascii="Arial" w:eastAsia="Times New Roman" w:hAnsi="Arial" w:cs="Arial"/>
          <w:sz w:val="24"/>
          <w:szCs w:val="24"/>
          <w:lang w:eastAsia="en-GB"/>
        </w:rPr>
        <w:t>S</w:t>
      </w:r>
      <w:r w:rsidR="00C1227E" w:rsidRPr="00D46313">
        <w:rPr>
          <w:rFonts w:ascii="Arial" w:eastAsia="Times New Roman" w:hAnsi="Arial" w:cs="Arial"/>
          <w:sz w:val="24"/>
          <w:szCs w:val="24"/>
          <w:lang w:eastAsia="en-GB"/>
        </w:rPr>
        <w:t xml:space="preserve">afeguarding </w:t>
      </w:r>
      <w:r w:rsidR="00E60F71" w:rsidRPr="00D46313">
        <w:rPr>
          <w:rFonts w:ascii="Arial" w:eastAsia="Times New Roman" w:hAnsi="Arial" w:cs="Arial"/>
          <w:sz w:val="24"/>
          <w:szCs w:val="24"/>
          <w:lang w:eastAsia="en-GB"/>
        </w:rPr>
        <w:t>P</w:t>
      </w:r>
      <w:r w:rsidR="00C1227E" w:rsidRPr="00D46313">
        <w:rPr>
          <w:rFonts w:ascii="Arial" w:eastAsia="Times New Roman" w:hAnsi="Arial" w:cs="Arial"/>
          <w:sz w:val="24"/>
          <w:szCs w:val="24"/>
          <w:lang w:eastAsia="en-GB"/>
        </w:rPr>
        <w:t>rocedures</w:t>
      </w:r>
      <w:r w:rsidRPr="00D46313">
        <w:rPr>
          <w:rFonts w:ascii="Arial" w:eastAsia="Times New Roman" w:hAnsi="Arial" w:cs="Arial"/>
          <w:sz w:val="24"/>
          <w:szCs w:val="24"/>
          <w:lang w:eastAsia="en-GB"/>
        </w:rPr>
        <w:t>, and is readi</w:t>
      </w:r>
      <w:r w:rsidR="00B65E80" w:rsidRPr="00D46313">
        <w:rPr>
          <w:rFonts w:ascii="Arial" w:eastAsia="Times New Roman" w:hAnsi="Arial" w:cs="Arial"/>
          <w:sz w:val="24"/>
          <w:szCs w:val="24"/>
          <w:lang w:eastAsia="en-GB"/>
        </w:rPr>
        <w:t>ly</w:t>
      </w:r>
      <w:r w:rsidRPr="00D46313">
        <w:rPr>
          <w:rFonts w:ascii="Arial" w:eastAsia="Times New Roman" w:hAnsi="Arial" w:cs="Arial"/>
          <w:sz w:val="24"/>
          <w:szCs w:val="24"/>
          <w:lang w:eastAsia="en-GB"/>
        </w:rPr>
        <w:t xml:space="preserve"> accessible to all members of staff,</w:t>
      </w:r>
      <w:r w:rsidR="00C53CBB" w:rsidRPr="00D46313">
        <w:rPr>
          <w:rFonts w:ascii="Arial" w:eastAsia="Times New Roman" w:hAnsi="Arial" w:cs="Arial"/>
          <w:sz w:val="24"/>
          <w:szCs w:val="24"/>
          <w:lang w:eastAsia="en-GB"/>
        </w:rPr>
        <w:t xml:space="preserve"> both teaching and non-teaching</w:t>
      </w:r>
      <w:r w:rsidR="00C32F62" w:rsidRPr="00D46313">
        <w:rPr>
          <w:rFonts w:ascii="Arial" w:eastAsia="Times New Roman" w:hAnsi="Arial" w:cs="Arial"/>
          <w:sz w:val="24"/>
          <w:szCs w:val="24"/>
          <w:lang w:eastAsia="en-GB"/>
        </w:rPr>
        <w:t>.</w:t>
      </w:r>
    </w:p>
    <w:p w14:paraId="607176A9" w14:textId="77777777" w:rsidR="00B512C0" w:rsidRPr="00D46313" w:rsidRDefault="00B512C0" w:rsidP="00402811">
      <w:pPr>
        <w:numPr>
          <w:ilvl w:val="1"/>
          <w:numId w:val="25"/>
        </w:numPr>
        <w:spacing w:after="0" w:line="240" w:lineRule="auto"/>
        <w:ind w:left="1276" w:hanging="425"/>
        <w:jc w:val="both"/>
        <w:rPr>
          <w:rFonts w:ascii="Arial" w:eastAsia="Times New Roman" w:hAnsi="Arial" w:cs="Arial"/>
          <w:sz w:val="24"/>
          <w:szCs w:val="24"/>
          <w:lang w:eastAsia="en-GB"/>
        </w:rPr>
      </w:pPr>
      <w:r w:rsidRPr="00D46313">
        <w:rPr>
          <w:rFonts w:ascii="Arial" w:eastAsia="Times New Roman" w:hAnsi="Arial" w:cs="Arial"/>
          <w:sz w:val="24"/>
          <w:szCs w:val="24"/>
          <w:lang w:eastAsia="en-GB"/>
        </w:rPr>
        <w:t>Ensure that the implementation and effectiveness of the policy and any associated policies are reviewed annually by ensuring its inclusion as a standard item on the governing body’s agenda. This will also ensure that a</w:t>
      </w:r>
      <w:r w:rsidR="00C53CBB" w:rsidRPr="00D46313">
        <w:rPr>
          <w:rFonts w:ascii="Arial" w:eastAsia="Times New Roman" w:hAnsi="Arial" w:cs="Arial"/>
          <w:sz w:val="24"/>
          <w:szCs w:val="24"/>
          <w:lang w:eastAsia="en-GB"/>
        </w:rPr>
        <w:t xml:space="preserve">ccount is taken of new </w:t>
      </w:r>
      <w:r w:rsidR="00C32F62" w:rsidRPr="00D46313">
        <w:rPr>
          <w:rFonts w:ascii="Arial" w:eastAsia="Times New Roman" w:hAnsi="Arial" w:cs="Arial"/>
          <w:sz w:val="24"/>
          <w:szCs w:val="24"/>
          <w:lang w:eastAsia="en-GB"/>
        </w:rPr>
        <w:t>guidance.</w:t>
      </w:r>
    </w:p>
    <w:p w14:paraId="7BE228D4" w14:textId="77777777" w:rsidR="00B512C0" w:rsidRPr="002E7D52" w:rsidRDefault="00B512C0" w:rsidP="00402811">
      <w:pPr>
        <w:numPr>
          <w:ilvl w:val="1"/>
          <w:numId w:val="25"/>
        </w:numPr>
        <w:spacing w:after="0" w:line="240" w:lineRule="auto"/>
        <w:ind w:left="1276" w:hanging="425"/>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Ensure that the School Induction </w:t>
      </w:r>
      <w:r w:rsidR="00C32F62" w:rsidRPr="002E7D52">
        <w:rPr>
          <w:rFonts w:ascii="Arial" w:eastAsia="Times New Roman" w:hAnsi="Arial" w:cs="Arial"/>
          <w:sz w:val="24"/>
          <w:szCs w:val="24"/>
          <w:lang w:eastAsia="en-GB"/>
        </w:rPr>
        <w:t>booklet contains</w:t>
      </w:r>
      <w:r w:rsidRPr="002E7D52">
        <w:rPr>
          <w:rFonts w:ascii="Arial" w:eastAsia="Times New Roman" w:hAnsi="Arial" w:cs="Arial"/>
          <w:sz w:val="24"/>
          <w:szCs w:val="24"/>
          <w:lang w:eastAsia="en-GB"/>
        </w:rPr>
        <w:t xml:space="preserve"> a section on the Child </w:t>
      </w:r>
      <w:r w:rsidR="00B65E80">
        <w:rPr>
          <w:rFonts w:ascii="Arial" w:eastAsia="Times New Roman" w:hAnsi="Arial" w:cs="Arial"/>
          <w:sz w:val="24"/>
          <w:szCs w:val="24"/>
          <w:lang w:eastAsia="en-GB"/>
        </w:rPr>
        <w:t xml:space="preserve">Safeguarding </w:t>
      </w:r>
      <w:r w:rsidR="00487BBA">
        <w:rPr>
          <w:rFonts w:ascii="Arial" w:eastAsia="Times New Roman" w:hAnsi="Arial" w:cs="Arial"/>
          <w:sz w:val="24"/>
          <w:szCs w:val="24"/>
          <w:lang w:eastAsia="en-GB"/>
        </w:rPr>
        <w:t>P</w:t>
      </w:r>
      <w:r w:rsidRPr="002E7D52">
        <w:rPr>
          <w:rFonts w:ascii="Arial" w:eastAsia="Times New Roman" w:hAnsi="Arial" w:cs="Arial"/>
          <w:sz w:val="24"/>
          <w:szCs w:val="24"/>
          <w:lang w:eastAsia="en-GB"/>
        </w:rPr>
        <w:t xml:space="preserve">olicy in order to make parents aware of the </w:t>
      </w:r>
      <w:r w:rsidR="00B65E80">
        <w:rPr>
          <w:rFonts w:ascii="Arial" w:eastAsia="Times New Roman" w:hAnsi="Arial" w:cs="Arial"/>
          <w:sz w:val="24"/>
          <w:szCs w:val="24"/>
          <w:lang w:eastAsia="en-GB"/>
        </w:rPr>
        <w:t>s</w:t>
      </w:r>
      <w:r w:rsidRPr="002E7D52">
        <w:rPr>
          <w:rFonts w:ascii="Arial" w:eastAsia="Times New Roman" w:hAnsi="Arial" w:cs="Arial"/>
          <w:sz w:val="24"/>
          <w:szCs w:val="24"/>
          <w:lang w:eastAsia="en-GB"/>
        </w:rPr>
        <w:t>chool</w:t>
      </w:r>
      <w:r w:rsidR="00B65E80">
        <w:rPr>
          <w:rFonts w:ascii="Arial" w:eastAsia="Times New Roman" w:hAnsi="Arial" w:cs="Arial"/>
          <w:sz w:val="24"/>
          <w:szCs w:val="24"/>
          <w:lang w:eastAsia="en-GB"/>
        </w:rPr>
        <w:t>’</w:t>
      </w:r>
      <w:r w:rsidRPr="002E7D52">
        <w:rPr>
          <w:rFonts w:ascii="Arial" w:eastAsia="Times New Roman" w:hAnsi="Arial" w:cs="Arial"/>
          <w:sz w:val="24"/>
          <w:szCs w:val="24"/>
          <w:lang w:eastAsia="en-GB"/>
        </w:rPr>
        <w:t>s responsibilities and duties</w:t>
      </w:r>
      <w:r w:rsidR="00C32F62">
        <w:rPr>
          <w:rFonts w:ascii="Arial" w:eastAsia="Times New Roman" w:hAnsi="Arial" w:cs="Arial"/>
          <w:sz w:val="24"/>
          <w:szCs w:val="24"/>
          <w:lang w:eastAsia="en-GB"/>
        </w:rPr>
        <w:t>.</w:t>
      </w:r>
    </w:p>
    <w:p w14:paraId="2E453B63" w14:textId="77777777" w:rsidR="00653934" w:rsidRPr="002E7D52" w:rsidRDefault="00653934" w:rsidP="00402811">
      <w:pPr>
        <w:numPr>
          <w:ilvl w:val="1"/>
          <w:numId w:val="25"/>
        </w:numPr>
        <w:spacing w:after="0" w:line="240" w:lineRule="auto"/>
        <w:ind w:left="1276" w:hanging="425"/>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Ensure</w:t>
      </w:r>
      <w:r w:rsidR="00996134">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in conjunction with the Headteacher and DSP</w:t>
      </w:r>
      <w:r w:rsidR="00996134">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that Safeguarding retains a position of prominence withi</w:t>
      </w:r>
      <w:r w:rsidR="000D6E44">
        <w:rPr>
          <w:rFonts w:ascii="Arial" w:eastAsia="Times New Roman" w:hAnsi="Arial" w:cs="Arial"/>
          <w:sz w:val="24"/>
          <w:szCs w:val="24"/>
          <w:lang w:eastAsia="en-GB"/>
        </w:rPr>
        <w:t>n the school agenda/</w:t>
      </w:r>
      <w:r w:rsidR="00C32F62" w:rsidRPr="002E7D52">
        <w:rPr>
          <w:rFonts w:ascii="Arial" w:eastAsia="Times New Roman" w:hAnsi="Arial" w:cs="Arial"/>
          <w:sz w:val="24"/>
          <w:szCs w:val="24"/>
          <w:lang w:eastAsia="en-GB"/>
        </w:rPr>
        <w:t>curriculum.</w:t>
      </w:r>
    </w:p>
    <w:p w14:paraId="31040DDF" w14:textId="77777777" w:rsidR="00B512C0" w:rsidRPr="00D46313" w:rsidRDefault="00B512C0" w:rsidP="0039562D">
      <w:pPr>
        <w:numPr>
          <w:ilvl w:val="1"/>
          <w:numId w:val="25"/>
        </w:numPr>
        <w:spacing w:after="0" w:line="240" w:lineRule="auto"/>
        <w:ind w:left="1276" w:hanging="425"/>
        <w:jc w:val="both"/>
        <w:rPr>
          <w:rFonts w:ascii="Arial" w:eastAsia="Times New Roman" w:hAnsi="Arial" w:cs="Arial"/>
          <w:sz w:val="24"/>
          <w:szCs w:val="24"/>
          <w:lang w:eastAsia="en-GB"/>
        </w:rPr>
      </w:pPr>
      <w:r w:rsidRPr="00D46313">
        <w:rPr>
          <w:rFonts w:ascii="Arial" w:eastAsia="Times New Roman" w:hAnsi="Arial" w:cs="Arial"/>
          <w:sz w:val="24"/>
          <w:szCs w:val="24"/>
          <w:lang w:eastAsia="en-GB"/>
        </w:rPr>
        <w:t xml:space="preserve">Ensure that </w:t>
      </w:r>
      <w:r w:rsidR="00120D8B" w:rsidRPr="00D46313">
        <w:rPr>
          <w:rFonts w:ascii="Arial" w:eastAsia="Times New Roman" w:hAnsi="Arial" w:cs="Arial"/>
          <w:sz w:val="24"/>
          <w:szCs w:val="24"/>
          <w:lang w:eastAsia="en-GB"/>
        </w:rPr>
        <w:t>designated</w:t>
      </w:r>
      <w:r w:rsidRPr="00D46313">
        <w:rPr>
          <w:rFonts w:ascii="Arial" w:eastAsia="Times New Roman" w:hAnsi="Arial" w:cs="Arial"/>
          <w:sz w:val="24"/>
          <w:szCs w:val="24"/>
          <w:lang w:eastAsia="en-GB"/>
        </w:rPr>
        <w:t xml:space="preserve"> and </w:t>
      </w:r>
      <w:r w:rsidR="00D46313" w:rsidRPr="00D46313">
        <w:rPr>
          <w:rFonts w:ascii="Arial" w:eastAsia="Times New Roman" w:hAnsi="Arial" w:cs="Arial"/>
          <w:sz w:val="24"/>
          <w:szCs w:val="24"/>
          <w:lang w:eastAsia="en-GB"/>
        </w:rPr>
        <w:t>other staff</w:t>
      </w:r>
      <w:r w:rsidR="00C53CBB" w:rsidRPr="00D46313">
        <w:rPr>
          <w:rFonts w:ascii="Arial" w:eastAsia="Times New Roman" w:hAnsi="Arial" w:cs="Arial"/>
          <w:sz w:val="24"/>
          <w:szCs w:val="24"/>
          <w:lang w:eastAsia="en-GB"/>
        </w:rPr>
        <w:t xml:space="preserve"> attend appropriate </w:t>
      </w:r>
      <w:r w:rsidR="00407BDC" w:rsidRPr="00D46313">
        <w:rPr>
          <w:rFonts w:ascii="Arial" w:eastAsia="Times New Roman" w:hAnsi="Arial" w:cs="Arial"/>
          <w:sz w:val="24"/>
          <w:szCs w:val="24"/>
          <w:lang w:eastAsia="en-GB"/>
        </w:rPr>
        <w:t>training and</w:t>
      </w:r>
      <w:r w:rsidR="004E3D5E" w:rsidRPr="00D46313">
        <w:rPr>
          <w:rFonts w:ascii="Arial" w:eastAsia="Times New Roman" w:hAnsi="Arial" w:cs="Arial"/>
          <w:sz w:val="24"/>
          <w:szCs w:val="24"/>
          <w:lang w:eastAsia="en-GB"/>
        </w:rPr>
        <w:t xml:space="preserve"> have </w:t>
      </w:r>
      <w:r w:rsidR="00C91A72" w:rsidRPr="00D46313">
        <w:rPr>
          <w:rFonts w:ascii="Arial" w:eastAsia="Times New Roman" w:hAnsi="Arial" w:cs="Arial"/>
          <w:sz w:val="24"/>
          <w:szCs w:val="24"/>
          <w:lang w:eastAsia="en-GB"/>
        </w:rPr>
        <w:t>oversight</w:t>
      </w:r>
      <w:r w:rsidR="004E3D5E" w:rsidRPr="00D46313">
        <w:rPr>
          <w:rFonts w:ascii="Arial" w:eastAsia="Times New Roman" w:hAnsi="Arial" w:cs="Arial"/>
          <w:sz w:val="24"/>
          <w:szCs w:val="24"/>
          <w:lang w:eastAsia="en-GB"/>
        </w:rPr>
        <w:t xml:space="preserve"> of the training record.</w:t>
      </w:r>
    </w:p>
    <w:p w14:paraId="0394F3BD" w14:textId="77777777" w:rsidR="008E24C2" w:rsidRPr="00344A73" w:rsidRDefault="008E24C2" w:rsidP="007F15F3">
      <w:pPr>
        <w:pStyle w:val="ListParagraph"/>
        <w:spacing w:after="0" w:line="240" w:lineRule="auto"/>
        <w:ind w:left="851"/>
        <w:jc w:val="both"/>
        <w:rPr>
          <w:rStyle w:val="Hyperlink"/>
          <w:rFonts w:ascii="Arial" w:eastAsia="Times New Roman" w:hAnsi="Arial" w:cs="Arial"/>
          <w:sz w:val="24"/>
          <w:szCs w:val="24"/>
          <w:lang w:eastAsia="en-GB"/>
        </w:rPr>
      </w:pPr>
    </w:p>
    <w:p w14:paraId="04575755" w14:textId="77777777" w:rsidR="00420BDB" w:rsidRDefault="00F93EDD" w:rsidP="000D6E44">
      <w:pPr>
        <w:spacing w:after="0" w:line="240" w:lineRule="auto"/>
        <w:ind w:left="851" w:hanging="567"/>
        <w:jc w:val="both"/>
        <w:rPr>
          <w:rFonts w:ascii="Arial" w:eastAsia="Times New Roman" w:hAnsi="Arial" w:cs="Arial"/>
          <w:b/>
          <w:sz w:val="24"/>
          <w:szCs w:val="24"/>
          <w:lang w:eastAsia="en-GB"/>
        </w:rPr>
      </w:pPr>
      <w:r>
        <w:rPr>
          <w:rFonts w:ascii="Arial" w:eastAsia="Times New Roman" w:hAnsi="Arial" w:cs="Arial"/>
          <w:sz w:val="24"/>
          <w:szCs w:val="24"/>
          <w:lang w:eastAsia="en-GB"/>
        </w:rPr>
        <w:t>3.4</w:t>
      </w:r>
      <w:r w:rsidR="000D6E44">
        <w:rPr>
          <w:rFonts w:ascii="Arial" w:eastAsia="Times New Roman" w:hAnsi="Arial" w:cs="Arial"/>
          <w:sz w:val="24"/>
          <w:szCs w:val="24"/>
          <w:lang w:eastAsia="en-GB"/>
        </w:rPr>
        <w:tab/>
      </w:r>
      <w:r w:rsidR="0013459B" w:rsidRPr="00A94408">
        <w:rPr>
          <w:rFonts w:ascii="Arial" w:eastAsia="Times New Roman" w:hAnsi="Arial" w:cs="Arial"/>
          <w:b/>
          <w:sz w:val="24"/>
          <w:szCs w:val="24"/>
          <w:lang w:eastAsia="en-GB"/>
        </w:rPr>
        <w:t>Role of the Chair of Governors</w:t>
      </w:r>
    </w:p>
    <w:p w14:paraId="25BDF7CD" w14:textId="77777777" w:rsidR="005614AF" w:rsidRDefault="005614AF" w:rsidP="005614AF">
      <w:pPr>
        <w:spacing w:after="0" w:line="240" w:lineRule="auto"/>
        <w:jc w:val="both"/>
        <w:rPr>
          <w:rFonts w:ascii="Arial" w:eastAsia="Times New Roman" w:hAnsi="Arial" w:cs="Arial"/>
          <w:sz w:val="24"/>
          <w:szCs w:val="24"/>
          <w:lang w:eastAsia="en-GB"/>
        </w:rPr>
      </w:pPr>
    </w:p>
    <w:p w14:paraId="03D8357D" w14:textId="77777777" w:rsidR="005614AF" w:rsidRDefault="005614AF" w:rsidP="005614AF">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1C1334">
        <w:rPr>
          <w:rFonts w:ascii="Arial" w:eastAsia="Times New Roman" w:hAnsi="Arial" w:cs="Arial"/>
          <w:sz w:val="24"/>
          <w:szCs w:val="24"/>
          <w:lang w:eastAsia="en-GB"/>
        </w:rPr>
        <w:t>C</w:t>
      </w:r>
      <w:r>
        <w:rPr>
          <w:rFonts w:ascii="Arial" w:eastAsia="Times New Roman" w:hAnsi="Arial" w:cs="Arial"/>
          <w:sz w:val="24"/>
          <w:szCs w:val="24"/>
          <w:lang w:eastAsia="en-GB"/>
        </w:rPr>
        <w:t xml:space="preserve">hair of the </w:t>
      </w:r>
      <w:r w:rsidR="001C1334">
        <w:rPr>
          <w:rFonts w:ascii="Arial" w:eastAsia="Times New Roman" w:hAnsi="Arial" w:cs="Arial"/>
          <w:sz w:val="24"/>
          <w:szCs w:val="24"/>
          <w:lang w:eastAsia="en-GB"/>
        </w:rPr>
        <w:t>G</w:t>
      </w:r>
      <w:r>
        <w:rPr>
          <w:rFonts w:ascii="Arial" w:eastAsia="Times New Roman" w:hAnsi="Arial" w:cs="Arial"/>
          <w:sz w:val="24"/>
          <w:szCs w:val="24"/>
          <w:lang w:eastAsia="en-GB"/>
        </w:rPr>
        <w:t>overning body:</w:t>
      </w:r>
    </w:p>
    <w:p w14:paraId="1888B0DD" w14:textId="77777777" w:rsidR="00DB6B30" w:rsidRDefault="00DB6B30" w:rsidP="00D46313">
      <w:pPr>
        <w:spacing w:after="0" w:line="240" w:lineRule="auto"/>
        <w:jc w:val="both"/>
        <w:rPr>
          <w:rFonts w:ascii="Arial" w:eastAsia="Times New Roman" w:hAnsi="Arial" w:cs="Arial"/>
          <w:sz w:val="24"/>
          <w:szCs w:val="24"/>
          <w:lang w:eastAsia="en-GB"/>
        </w:rPr>
      </w:pPr>
    </w:p>
    <w:p w14:paraId="4EF5C774" w14:textId="77777777" w:rsidR="005614AF" w:rsidRPr="00116582" w:rsidRDefault="009D1141" w:rsidP="00D46313">
      <w:pPr>
        <w:numPr>
          <w:ilvl w:val="1"/>
          <w:numId w:val="60"/>
        </w:numPr>
        <w:spacing w:after="0" w:line="240" w:lineRule="auto"/>
        <w:ind w:left="1276" w:hanging="425"/>
        <w:jc w:val="both"/>
        <w:rPr>
          <w:rFonts w:ascii="Arial" w:eastAsia="Times New Roman" w:hAnsi="Arial" w:cs="Arial"/>
          <w:sz w:val="24"/>
          <w:szCs w:val="24"/>
          <w:lang w:eastAsia="en-GB"/>
        </w:rPr>
      </w:pPr>
      <w:bookmarkStart w:id="1" w:name="_Hlk71614405"/>
      <w:r w:rsidRPr="00116582">
        <w:rPr>
          <w:rFonts w:ascii="Arial" w:eastAsia="Times New Roman" w:hAnsi="Arial" w:cs="Arial"/>
          <w:sz w:val="24"/>
          <w:szCs w:val="24"/>
          <w:lang w:eastAsia="en-GB"/>
        </w:rPr>
        <w:t>Must</w:t>
      </w:r>
      <w:r w:rsidR="005614AF" w:rsidRPr="00116582">
        <w:rPr>
          <w:rFonts w:ascii="Arial" w:eastAsia="Times New Roman" w:hAnsi="Arial" w:cs="Arial"/>
          <w:sz w:val="24"/>
          <w:szCs w:val="24"/>
          <w:lang w:eastAsia="en-GB"/>
        </w:rPr>
        <w:t xml:space="preserve"> ensure that all members of the </w:t>
      </w:r>
      <w:r w:rsidR="001C1334" w:rsidRPr="00116582">
        <w:rPr>
          <w:rFonts w:ascii="Arial" w:eastAsia="Times New Roman" w:hAnsi="Arial" w:cs="Arial"/>
          <w:sz w:val="24"/>
          <w:szCs w:val="24"/>
          <w:lang w:eastAsia="en-GB"/>
        </w:rPr>
        <w:t>G</w:t>
      </w:r>
      <w:r w:rsidR="005614AF" w:rsidRPr="00116582">
        <w:rPr>
          <w:rFonts w:ascii="Arial" w:eastAsia="Times New Roman" w:hAnsi="Arial" w:cs="Arial"/>
          <w:sz w:val="24"/>
          <w:szCs w:val="24"/>
          <w:lang w:eastAsia="en-GB"/>
        </w:rPr>
        <w:t>overning body complete the relevant modules from Keeping learners safe which are found on H</w:t>
      </w:r>
      <w:r w:rsidR="001C1334" w:rsidRPr="00116582">
        <w:rPr>
          <w:rFonts w:ascii="Arial" w:eastAsia="Times New Roman" w:hAnsi="Arial" w:cs="Arial"/>
          <w:sz w:val="24"/>
          <w:szCs w:val="24"/>
          <w:lang w:eastAsia="en-GB"/>
        </w:rPr>
        <w:t>wb</w:t>
      </w:r>
      <w:r w:rsidR="00B15038" w:rsidRPr="00116582">
        <w:rPr>
          <w:rFonts w:ascii="Arial" w:eastAsia="Times New Roman" w:hAnsi="Arial" w:cs="Arial"/>
          <w:sz w:val="24"/>
          <w:szCs w:val="24"/>
          <w:lang w:eastAsia="en-GB"/>
        </w:rPr>
        <w:t>.</w:t>
      </w:r>
    </w:p>
    <w:p w14:paraId="45F19DAF" w14:textId="77777777" w:rsidR="00FD69CC" w:rsidRPr="00116582" w:rsidRDefault="009D1141" w:rsidP="00D46313">
      <w:pPr>
        <w:numPr>
          <w:ilvl w:val="1"/>
          <w:numId w:val="60"/>
        </w:numPr>
        <w:spacing w:after="0" w:line="240" w:lineRule="auto"/>
        <w:ind w:left="1276" w:hanging="425"/>
        <w:jc w:val="both"/>
        <w:rPr>
          <w:rFonts w:ascii="Arial" w:eastAsia="Times New Roman" w:hAnsi="Arial" w:cs="Arial"/>
          <w:sz w:val="24"/>
          <w:szCs w:val="24"/>
          <w:lang w:eastAsia="en-GB"/>
        </w:rPr>
      </w:pPr>
      <w:r w:rsidRPr="00116582">
        <w:rPr>
          <w:rFonts w:ascii="Arial" w:eastAsia="Times New Roman" w:hAnsi="Arial" w:cs="Arial"/>
          <w:sz w:val="24"/>
          <w:szCs w:val="24"/>
          <w:lang w:eastAsia="en-GB"/>
        </w:rPr>
        <w:t>Must</w:t>
      </w:r>
      <w:r w:rsidR="7CB6AF9A" w:rsidRPr="00116582">
        <w:rPr>
          <w:rFonts w:ascii="Arial" w:eastAsia="Times New Roman" w:hAnsi="Arial" w:cs="Arial"/>
          <w:sz w:val="24"/>
          <w:szCs w:val="24"/>
          <w:lang w:eastAsia="en-GB"/>
        </w:rPr>
        <w:t xml:space="preserve"> e</w:t>
      </w:r>
      <w:r w:rsidR="00FD69CC" w:rsidRPr="00116582">
        <w:rPr>
          <w:rFonts w:ascii="Arial" w:eastAsia="Times New Roman" w:hAnsi="Arial" w:cs="Arial"/>
          <w:sz w:val="24"/>
          <w:szCs w:val="24"/>
          <w:lang w:eastAsia="en-GB"/>
        </w:rPr>
        <w:t xml:space="preserve">nsure that the Governor with responsibility for Safeguarding attends </w:t>
      </w:r>
      <w:r w:rsidR="0013459B" w:rsidRPr="00116582">
        <w:rPr>
          <w:rFonts w:ascii="Arial" w:eastAsia="Times New Roman" w:hAnsi="Arial" w:cs="Arial"/>
          <w:sz w:val="24"/>
          <w:szCs w:val="24"/>
          <w:lang w:eastAsia="en-GB"/>
        </w:rPr>
        <w:t>appropriate Governor training</w:t>
      </w:r>
      <w:r w:rsidR="00DB6B30" w:rsidRPr="00116582">
        <w:rPr>
          <w:rFonts w:ascii="Arial" w:eastAsia="Times New Roman" w:hAnsi="Arial" w:cs="Arial"/>
          <w:sz w:val="24"/>
          <w:szCs w:val="24"/>
          <w:lang w:eastAsia="en-GB"/>
        </w:rPr>
        <w:t xml:space="preserve"> and be trained to Safeguarding Level 3 or BCBC equivalent.</w:t>
      </w:r>
    </w:p>
    <w:p w14:paraId="613B15AB" w14:textId="77777777" w:rsidR="00B15038" w:rsidRPr="00116582" w:rsidRDefault="00B15038" w:rsidP="00B15038">
      <w:pPr>
        <w:numPr>
          <w:ilvl w:val="1"/>
          <w:numId w:val="60"/>
        </w:numPr>
        <w:spacing w:after="0" w:line="240" w:lineRule="auto"/>
        <w:ind w:left="1276" w:hanging="425"/>
        <w:jc w:val="both"/>
        <w:rPr>
          <w:rFonts w:ascii="Arial" w:eastAsia="Times New Roman" w:hAnsi="Arial" w:cs="Arial"/>
          <w:sz w:val="24"/>
          <w:szCs w:val="24"/>
          <w:lang w:eastAsia="en-GB"/>
        </w:rPr>
      </w:pPr>
      <w:r w:rsidRPr="00116582">
        <w:rPr>
          <w:rFonts w:ascii="Arial" w:eastAsia="Times New Roman" w:hAnsi="Arial" w:cs="Arial"/>
          <w:sz w:val="24"/>
          <w:szCs w:val="24"/>
          <w:lang w:eastAsia="en-GB"/>
        </w:rPr>
        <w:t xml:space="preserve">The </w:t>
      </w:r>
      <w:r w:rsidR="001C1334" w:rsidRPr="00116582">
        <w:rPr>
          <w:rFonts w:ascii="Arial" w:eastAsia="Times New Roman" w:hAnsi="Arial" w:cs="Arial"/>
          <w:sz w:val="24"/>
          <w:szCs w:val="24"/>
          <w:lang w:eastAsia="en-GB"/>
        </w:rPr>
        <w:t>C</w:t>
      </w:r>
      <w:r w:rsidRPr="00116582">
        <w:rPr>
          <w:rFonts w:ascii="Arial" w:eastAsia="Times New Roman" w:hAnsi="Arial" w:cs="Arial"/>
          <w:sz w:val="24"/>
          <w:szCs w:val="24"/>
          <w:lang w:eastAsia="en-GB"/>
        </w:rPr>
        <w:t xml:space="preserve">hair of </w:t>
      </w:r>
      <w:r w:rsidR="001C1334" w:rsidRPr="00116582">
        <w:rPr>
          <w:rFonts w:ascii="Arial" w:eastAsia="Times New Roman" w:hAnsi="Arial" w:cs="Arial"/>
          <w:sz w:val="24"/>
          <w:szCs w:val="24"/>
          <w:lang w:eastAsia="en-GB"/>
        </w:rPr>
        <w:t>G</w:t>
      </w:r>
      <w:r w:rsidRPr="00116582">
        <w:rPr>
          <w:rFonts w:ascii="Arial" w:eastAsia="Times New Roman" w:hAnsi="Arial" w:cs="Arial"/>
          <w:sz w:val="24"/>
          <w:szCs w:val="24"/>
          <w:lang w:eastAsia="en-GB"/>
        </w:rPr>
        <w:t>overnors and the designated safeguarding representative on the board of governors should attend the relevant basic and advanced training as provided by their Local Authority.</w:t>
      </w:r>
    </w:p>
    <w:p w14:paraId="32BB2BD2" w14:textId="77777777" w:rsidR="0013459B" w:rsidRPr="00116582" w:rsidRDefault="009D1141" w:rsidP="00402811">
      <w:pPr>
        <w:numPr>
          <w:ilvl w:val="1"/>
          <w:numId w:val="60"/>
        </w:numPr>
        <w:spacing w:after="0" w:line="240" w:lineRule="auto"/>
        <w:ind w:left="1276" w:hanging="425"/>
        <w:jc w:val="both"/>
        <w:rPr>
          <w:rFonts w:ascii="Arial" w:eastAsia="Times New Roman" w:hAnsi="Arial" w:cs="Arial"/>
          <w:sz w:val="24"/>
          <w:szCs w:val="24"/>
          <w:lang w:eastAsia="en-GB"/>
        </w:rPr>
      </w:pPr>
      <w:r w:rsidRPr="00116582">
        <w:rPr>
          <w:rFonts w:ascii="Arial" w:eastAsia="Times New Roman" w:hAnsi="Arial" w:cs="Arial"/>
          <w:sz w:val="24"/>
          <w:szCs w:val="24"/>
          <w:lang w:eastAsia="en-GB"/>
        </w:rPr>
        <w:t xml:space="preserve">Must </w:t>
      </w:r>
      <w:r w:rsidR="00FD69CC" w:rsidRPr="00116582">
        <w:rPr>
          <w:rFonts w:ascii="Arial" w:eastAsia="Times New Roman" w:hAnsi="Arial" w:cs="Arial"/>
          <w:sz w:val="24"/>
          <w:szCs w:val="24"/>
          <w:lang w:eastAsia="en-GB"/>
        </w:rPr>
        <w:t xml:space="preserve">Attend </w:t>
      </w:r>
      <w:r w:rsidR="00FD69CC" w:rsidRPr="00116582">
        <w:rPr>
          <w:rFonts w:ascii="Arial" w:eastAsia="Times New Roman" w:hAnsi="Arial" w:cs="Arial"/>
          <w:b/>
          <w:sz w:val="24"/>
          <w:szCs w:val="24"/>
          <w:lang w:eastAsia="en-GB"/>
        </w:rPr>
        <w:t>Managing Allegations against a Professional or Volu</w:t>
      </w:r>
      <w:r w:rsidR="00C549ED" w:rsidRPr="00116582">
        <w:rPr>
          <w:rFonts w:ascii="Arial" w:eastAsia="Times New Roman" w:hAnsi="Arial" w:cs="Arial"/>
          <w:b/>
          <w:sz w:val="24"/>
          <w:szCs w:val="24"/>
          <w:lang w:eastAsia="en-GB"/>
        </w:rPr>
        <w:t xml:space="preserve">nteer who work with Children </w:t>
      </w:r>
      <w:r w:rsidR="00C1227E" w:rsidRPr="00116582">
        <w:rPr>
          <w:rFonts w:ascii="Arial" w:eastAsia="Times New Roman" w:hAnsi="Arial" w:cs="Arial"/>
          <w:b/>
          <w:sz w:val="24"/>
          <w:szCs w:val="24"/>
          <w:lang w:eastAsia="en-GB"/>
        </w:rPr>
        <w:t xml:space="preserve">at </w:t>
      </w:r>
      <w:r w:rsidR="0062567B" w:rsidRPr="00116582">
        <w:rPr>
          <w:rFonts w:ascii="Arial" w:eastAsia="Times New Roman" w:hAnsi="Arial" w:cs="Arial"/>
          <w:b/>
          <w:sz w:val="24"/>
          <w:szCs w:val="24"/>
          <w:lang w:eastAsia="en-GB"/>
        </w:rPr>
        <w:t>risk</w:t>
      </w:r>
      <w:r w:rsidR="0062567B" w:rsidRPr="00116582">
        <w:rPr>
          <w:rFonts w:ascii="Arial" w:eastAsia="Times New Roman" w:hAnsi="Arial" w:cs="Arial"/>
          <w:sz w:val="24"/>
          <w:szCs w:val="24"/>
          <w:lang w:eastAsia="en-GB"/>
        </w:rPr>
        <w:t xml:space="preserve"> in</w:t>
      </w:r>
      <w:r w:rsidR="0013459B" w:rsidRPr="00116582">
        <w:rPr>
          <w:rFonts w:ascii="Arial" w:eastAsia="Times New Roman" w:hAnsi="Arial" w:cs="Arial"/>
          <w:sz w:val="24"/>
          <w:szCs w:val="24"/>
          <w:lang w:eastAsia="en-GB"/>
        </w:rPr>
        <w:t xml:space="preserve"> order </w:t>
      </w:r>
      <w:r w:rsidR="000B27D7" w:rsidRPr="00116582">
        <w:rPr>
          <w:rFonts w:ascii="Arial" w:eastAsia="Times New Roman" w:hAnsi="Arial" w:cs="Arial"/>
          <w:sz w:val="24"/>
          <w:szCs w:val="24"/>
          <w:lang w:eastAsia="en-GB"/>
        </w:rPr>
        <w:t>to understand</w:t>
      </w:r>
      <w:r w:rsidR="0013459B" w:rsidRPr="00116582">
        <w:rPr>
          <w:rFonts w:ascii="Arial" w:eastAsia="Times New Roman" w:hAnsi="Arial" w:cs="Arial"/>
          <w:sz w:val="24"/>
          <w:szCs w:val="24"/>
          <w:lang w:eastAsia="en-GB"/>
        </w:rPr>
        <w:t xml:space="preserve"> their role in relation to any referral of abuse in relation to the Headteacher</w:t>
      </w:r>
      <w:r w:rsidR="00B15038" w:rsidRPr="00116582">
        <w:rPr>
          <w:rFonts w:ascii="Arial" w:eastAsia="Times New Roman" w:hAnsi="Arial" w:cs="Arial"/>
          <w:sz w:val="24"/>
          <w:szCs w:val="24"/>
          <w:lang w:eastAsia="en-GB"/>
        </w:rPr>
        <w:t>.</w:t>
      </w:r>
    </w:p>
    <w:bookmarkEnd w:id="1"/>
    <w:p w14:paraId="518CE3F1" w14:textId="77777777" w:rsidR="00A34084" w:rsidRPr="007F15F3" w:rsidRDefault="008B4213" w:rsidP="00412A0C">
      <w:pPr>
        <w:pStyle w:val="ListParagraph"/>
        <w:numPr>
          <w:ilvl w:val="0"/>
          <w:numId w:val="60"/>
        </w:numPr>
        <w:spacing w:after="0" w:line="240" w:lineRule="auto"/>
        <w:jc w:val="both"/>
        <w:rPr>
          <w:rFonts w:ascii="Arial" w:eastAsia="Times New Roman" w:hAnsi="Arial" w:cs="Arial"/>
          <w:sz w:val="24"/>
          <w:szCs w:val="24"/>
          <w:lang w:eastAsia="en-GB"/>
        </w:rPr>
      </w:pPr>
      <w:r w:rsidRPr="007F15F3">
        <w:rPr>
          <w:rFonts w:ascii="Arial" w:eastAsia="Times New Roman" w:hAnsi="Arial" w:cs="Arial"/>
          <w:sz w:val="24"/>
          <w:szCs w:val="24"/>
          <w:lang w:eastAsia="en-GB"/>
        </w:rPr>
        <w:t>Liaise with the Local Authority Safeguarding Coordinator for Education in relation to any allegations of child abuse made against the Headteacher which may include attendance at any Professional Abuse</w:t>
      </w:r>
      <w:r w:rsidR="005D0D16" w:rsidRPr="007F15F3">
        <w:rPr>
          <w:rFonts w:ascii="Arial" w:eastAsia="Times New Roman" w:hAnsi="Arial" w:cs="Arial"/>
          <w:sz w:val="24"/>
          <w:szCs w:val="24"/>
          <w:lang w:eastAsia="en-GB"/>
        </w:rPr>
        <w:t xml:space="preserve"> Strategy meetings under Section 5 o</w:t>
      </w:r>
      <w:r w:rsidRPr="007F15F3">
        <w:rPr>
          <w:rFonts w:ascii="Arial" w:eastAsia="Times New Roman" w:hAnsi="Arial" w:cs="Arial"/>
          <w:sz w:val="24"/>
          <w:szCs w:val="24"/>
          <w:lang w:eastAsia="en-GB"/>
        </w:rPr>
        <w:t xml:space="preserve">f the </w:t>
      </w:r>
      <w:r w:rsidR="005D0D16" w:rsidRPr="007F15F3">
        <w:rPr>
          <w:rFonts w:ascii="Arial" w:eastAsia="Times New Roman" w:hAnsi="Arial" w:cs="Arial"/>
          <w:sz w:val="24"/>
          <w:szCs w:val="24"/>
          <w:lang w:eastAsia="en-GB"/>
        </w:rPr>
        <w:t>Wales S</w:t>
      </w:r>
      <w:r w:rsidR="00C1227E" w:rsidRPr="007F15F3">
        <w:rPr>
          <w:rFonts w:ascii="Arial" w:eastAsia="Times New Roman" w:hAnsi="Arial" w:cs="Arial"/>
          <w:sz w:val="24"/>
          <w:szCs w:val="24"/>
          <w:lang w:eastAsia="en-GB"/>
        </w:rPr>
        <w:t xml:space="preserve">afeguarding </w:t>
      </w:r>
      <w:r w:rsidR="005D0D16" w:rsidRPr="007F15F3">
        <w:rPr>
          <w:rFonts w:ascii="Arial" w:eastAsia="Times New Roman" w:hAnsi="Arial" w:cs="Arial"/>
          <w:sz w:val="24"/>
          <w:szCs w:val="24"/>
          <w:lang w:eastAsia="en-GB"/>
        </w:rPr>
        <w:t>P</w:t>
      </w:r>
      <w:r w:rsidR="003D3896" w:rsidRPr="007F15F3">
        <w:rPr>
          <w:rFonts w:ascii="Arial" w:eastAsia="Times New Roman" w:hAnsi="Arial" w:cs="Arial"/>
          <w:sz w:val="24"/>
          <w:szCs w:val="24"/>
          <w:lang w:eastAsia="en-GB"/>
        </w:rPr>
        <w:t>rocedures</w:t>
      </w:r>
      <w:r w:rsidR="000D6E44" w:rsidRPr="007F15F3">
        <w:rPr>
          <w:rFonts w:ascii="Arial" w:eastAsia="Times New Roman" w:hAnsi="Arial" w:cs="Arial"/>
          <w:b/>
          <w:bCs/>
          <w:sz w:val="24"/>
          <w:szCs w:val="24"/>
          <w:lang w:eastAsia="en-GB"/>
        </w:rPr>
        <w:t>).</w:t>
      </w:r>
      <w:r w:rsidR="005614AF" w:rsidRPr="005614AF">
        <w:t xml:space="preserve"> </w:t>
      </w:r>
      <w:r w:rsidR="005614AF">
        <w:t xml:space="preserve">(Further information can be found here </w:t>
      </w:r>
      <w:hyperlink r:id="rId17" w:history="1">
        <w:r w:rsidR="005614AF" w:rsidRPr="005614AF">
          <w:rPr>
            <w:rStyle w:val="Hyperlink"/>
            <w:rFonts w:ascii="Arial" w:eastAsia="Times New Roman" w:hAnsi="Arial" w:cs="Arial"/>
            <w:sz w:val="24"/>
            <w:szCs w:val="24"/>
            <w:lang w:eastAsia="en-GB"/>
          </w:rPr>
          <w:t>Responding to safeguarding concerns about individuals whose work brings them into contact with children and adults at risk</w:t>
        </w:r>
      </w:hyperlink>
      <w:r w:rsidR="005614AF" w:rsidRPr="005614AF">
        <w:rPr>
          <w:rStyle w:val="Hyperlink"/>
          <w:rFonts w:ascii="Arial" w:eastAsia="Times New Roman" w:hAnsi="Arial" w:cs="Arial"/>
          <w:sz w:val="24"/>
          <w:szCs w:val="24"/>
          <w:lang w:eastAsia="en-GB"/>
        </w:rPr>
        <w:t>)</w:t>
      </w:r>
    </w:p>
    <w:p w14:paraId="2511676C" w14:textId="77777777" w:rsidR="00A34084" w:rsidRDefault="00A34084" w:rsidP="005C0CE2">
      <w:pPr>
        <w:pStyle w:val="ListParagraph"/>
        <w:spacing w:after="0" w:line="240" w:lineRule="auto"/>
        <w:ind w:left="851"/>
        <w:jc w:val="both"/>
        <w:rPr>
          <w:rFonts w:ascii="Arial" w:eastAsia="Times New Roman" w:hAnsi="Arial" w:cs="Arial"/>
          <w:b/>
          <w:bCs/>
          <w:sz w:val="24"/>
          <w:szCs w:val="24"/>
          <w:u w:val="single"/>
          <w:lang w:eastAsia="en-GB"/>
        </w:rPr>
      </w:pPr>
    </w:p>
    <w:p w14:paraId="27B97007" w14:textId="77777777" w:rsidR="00FB55F4" w:rsidRPr="000B362E" w:rsidRDefault="005614AF">
      <w:pPr>
        <w:pStyle w:val="ListParagraph"/>
        <w:numPr>
          <w:ilvl w:val="0"/>
          <w:numId w:val="26"/>
        </w:numPr>
        <w:spacing w:after="0" w:line="240" w:lineRule="auto"/>
        <w:ind w:left="1276" w:hanging="425"/>
        <w:jc w:val="both"/>
        <w:rPr>
          <w:rFonts w:ascii="Arial" w:hAnsi="Arial" w:cs="Arial"/>
          <w:sz w:val="24"/>
          <w:szCs w:val="24"/>
        </w:rPr>
      </w:pPr>
      <w:r>
        <w:rPr>
          <w:rFonts w:ascii="Arial" w:hAnsi="Arial" w:cs="Arial"/>
          <w:sz w:val="24"/>
          <w:szCs w:val="24"/>
        </w:rPr>
        <w:t>W</w:t>
      </w:r>
      <w:r w:rsidR="00AF4E87" w:rsidRPr="002E7D52">
        <w:rPr>
          <w:rFonts w:ascii="Arial" w:hAnsi="Arial" w:cs="Arial"/>
          <w:sz w:val="24"/>
          <w:szCs w:val="24"/>
        </w:rPr>
        <w:t xml:space="preserve">ill ensure that safe recruitment procedures are in place and that all appropriate checks, including the Disclosure and Barring Service checks are undertaken </w:t>
      </w:r>
      <w:r w:rsidR="00C52E8B">
        <w:rPr>
          <w:rFonts w:ascii="Arial" w:hAnsi="Arial" w:cs="Arial"/>
          <w:sz w:val="24"/>
          <w:szCs w:val="24"/>
        </w:rPr>
        <w:t xml:space="preserve">and are up to date for </w:t>
      </w:r>
      <w:r w:rsidR="00AF4E87" w:rsidRPr="002E7D52">
        <w:rPr>
          <w:rFonts w:ascii="Arial" w:hAnsi="Arial" w:cs="Arial"/>
          <w:sz w:val="24"/>
          <w:szCs w:val="24"/>
        </w:rPr>
        <w:t xml:space="preserve">all staff and unsupervised volunteers who work with learners. </w:t>
      </w:r>
      <w:r w:rsidR="00452B50" w:rsidRPr="00452B50">
        <w:rPr>
          <w:rFonts w:ascii="Arial" w:hAnsi="Arial" w:cs="Arial"/>
          <w:sz w:val="24"/>
          <w:szCs w:val="24"/>
        </w:rPr>
        <w:t xml:space="preserve">(see </w:t>
      </w:r>
      <w:r w:rsidR="00452B50">
        <w:rPr>
          <w:rFonts w:ascii="Arial" w:hAnsi="Arial" w:cs="Arial"/>
          <w:b/>
          <w:bCs/>
          <w:sz w:val="24"/>
          <w:szCs w:val="24"/>
        </w:rPr>
        <w:t>Appendix 11</w:t>
      </w:r>
      <w:r w:rsidR="00452B50" w:rsidRPr="00452B50">
        <w:rPr>
          <w:rFonts w:ascii="Arial" w:hAnsi="Arial" w:cs="Arial"/>
          <w:b/>
          <w:bCs/>
          <w:sz w:val="24"/>
          <w:szCs w:val="24"/>
        </w:rPr>
        <w:t xml:space="preserve"> </w:t>
      </w:r>
      <w:r w:rsidR="00452B50">
        <w:rPr>
          <w:rFonts w:ascii="Arial" w:hAnsi="Arial" w:cs="Arial"/>
          <w:b/>
          <w:bCs/>
          <w:sz w:val="24"/>
          <w:szCs w:val="24"/>
        </w:rPr>
        <w:t>BCBC Recruitment and Selection Protocol</w:t>
      </w:r>
      <w:r w:rsidR="00452B50" w:rsidRPr="00452B50">
        <w:rPr>
          <w:rFonts w:ascii="Arial" w:hAnsi="Arial" w:cs="Arial"/>
          <w:b/>
          <w:bCs/>
          <w:sz w:val="24"/>
          <w:szCs w:val="24"/>
        </w:rPr>
        <w:t xml:space="preserve"> and </w:t>
      </w:r>
      <w:r w:rsidR="00452B50">
        <w:rPr>
          <w:rFonts w:ascii="Arial" w:hAnsi="Arial" w:cs="Arial"/>
          <w:b/>
          <w:bCs/>
          <w:sz w:val="24"/>
          <w:szCs w:val="24"/>
        </w:rPr>
        <w:t>guidelines</w:t>
      </w:r>
      <w:r w:rsidR="00452B50" w:rsidRPr="00452B50">
        <w:rPr>
          <w:rFonts w:ascii="Arial" w:hAnsi="Arial" w:cs="Arial"/>
          <w:sz w:val="24"/>
          <w:szCs w:val="24"/>
        </w:rPr>
        <w:t>).</w:t>
      </w:r>
    </w:p>
    <w:p w14:paraId="100B9590" w14:textId="77777777" w:rsidR="00500950" w:rsidRDefault="00500950" w:rsidP="00500950">
      <w:pPr>
        <w:pStyle w:val="ListParagraph"/>
        <w:spacing w:after="0" w:line="240" w:lineRule="auto"/>
        <w:ind w:left="1276"/>
        <w:jc w:val="both"/>
        <w:rPr>
          <w:rFonts w:ascii="Arial" w:hAnsi="Arial" w:cs="Arial"/>
          <w:sz w:val="24"/>
          <w:szCs w:val="24"/>
        </w:rPr>
      </w:pPr>
    </w:p>
    <w:p w14:paraId="277560B3" w14:textId="77777777" w:rsidR="00B67EA3" w:rsidRDefault="005567E8">
      <w:pPr>
        <w:ind w:left="360" w:firstLine="491"/>
        <w:jc w:val="both"/>
      </w:pPr>
      <w:hyperlink r:id="rId18" w:history="1">
        <w:r w:rsidR="00B31ED1">
          <w:rPr>
            <w:rStyle w:val="Hyperlink"/>
          </w:rPr>
          <w:t>http://intranet.mtcbc.local/media/3121/hr-policy-for-schools-safer-recruitment.pdf</w:t>
        </w:r>
      </w:hyperlink>
    </w:p>
    <w:p w14:paraId="5D0B6D05" w14:textId="77777777" w:rsidR="00841F89" w:rsidRDefault="00841F89" w:rsidP="00B31ED1">
      <w:pPr>
        <w:jc w:val="both"/>
        <w:rPr>
          <w:rFonts w:ascii="Arial" w:hAnsi="Arial" w:cs="Arial"/>
          <w:sz w:val="24"/>
          <w:szCs w:val="24"/>
        </w:rPr>
      </w:pPr>
      <w:r>
        <w:rPr>
          <w:rFonts w:ascii="Arial" w:hAnsi="Arial" w:cs="Arial"/>
          <w:sz w:val="24"/>
          <w:szCs w:val="24"/>
        </w:rPr>
        <w:t xml:space="preserve">     </w:t>
      </w:r>
    </w:p>
    <w:p w14:paraId="1A624949" w14:textId="77777777" w:rsidR="00B31ED1" w:rsidRDefault="00B31ED1" w:rsidP="00B31ED1">
      <w:pPr>
        <w:jc w:val="both"/>
        <w:rPr>
          <w:rFonts w:ascii="Arial" w:hAnsi="Arial" w:cs="Arial"/>
          <w:sz w:val="24"/>
          <w:szCs w:val="24"/>
        </w:rPr>
      </w:pPr>
    </w:p>
    <w:p w14:paraId="47A241A6" w14:textId="77777777" w:rsidR="00B31ED1" w:rsidRPr="002A3843" w:rsidRDefault="00B31ED1" w:rsidP="00B31ED1">
      <w:pPr>
        <w:jc w:val="both"/>
        <w:rPr>
          <w:rFonts w:ascii="Arial" w:hAnsi="Arial" w:cs="Arial"/>
          <w:sz w:val="24"/>
          <w:szCs w:val="24"/>
        </w:rPr>
      </w:pPr>
    </w:p>
    <w:p w14:paraId="36BD45C3" w14:textId="77777777" w:rsidR="00DB6B30" w:rsidRPr="00604DA9" w:rsidRDefault="00DB6B30" w:rsidP="00D46313">
      <w:pPr>
        <w:pStyle w:val="ListParagraph"/>
        <w:numPr>
          <w:ilvl w:val="0"/>
          <w:numId w:val="24"/>
        </w:numPr>
        <w:spacing w:after="0" w:line="240" w:lineRule="auto"/>
        <w:ind w:left="644" w:hanging="425"/>
        <w:jc w:val="both"/>
        <w:rPr>
          <w:rFonts w:ascii="Arial" w:eastAsia="Times New Roman" w:hAnsi="Arial" w:cs="Arial"/>
          <w:b/>
          <w:bCs/>
          <w:sz w:val="24"/>
          <w:szCs w:val="24"/>
          <w:u w:val="single"/>
          <w:lang w:eastAsia="en-GB"/>
        </w:rPr>
      </w:pPr>
      <w:r w:rsidRPr="00D46313">
        <w:rPr>
          <w:rFonts w:ascii="Arial" w:eastAsia="Times New Roman" w:hAnsi="Arial" w:cs="Arial"/>
          <w:b/>
          <w:bCs/>
          <w:sz w:val="24"/>
          <w:szCs w:val="24"/>
          <w:u w:val="single"/>
          <w:lang w:eastAsia="en-GB"/>
        </w:rPr>
        <w:t xml:space="preserve">Making a </w:t>
      </w:r>
      <w:r w:rsidR="00AF4E87" w:rsidRPr="00D46313">
        <w:rPr>
          <w:rFonts w:ascii="Arial" w:eastAsia="Times New Roman" w:hAnsi="Arial" w:cs="Arial"/>
          <w:b/>
          <w:bCs/>
          <w:sz w:val="24"/>
          <w:szCs w:val="24"/>
          <w:u w:val="single"/>
          <w:lang w:eastAsia="en-GB"/>
        </w:rPr>
        <w:t xml:space="preserve">Referral </w:t>
      </w:r>
    </w:p>
    <w:p w14:paraId="162A161F" w14:textId="77777777" w:rsidR="00AF4E87" w:rsidRPr="00D46313" w:rsidRDefault="00AF4E87" w:rsidP="00D46313">
      <w:pPr>
        <w:pStyle w:val="ListParagraph"/>
        <w:spacing w:after="0" w:line="240" w:lineRule="auto"/>
        <w:ind w:left="644"/>
        <w:jc w:val="both"/>
        <w:rPr>
          <w:rFonts w:ascii="Arial" w:eastAsia="Times New Roman" w:hAnsi="Arial" w:cs="Arial"/>
          <w:sz w:val="24"/>
          <w:szCs w:val="24"/>
          <w:lang w:eastAsia="en-GB"/>
        </w:rPr>
      </w:pPr>
    </w:p>
    <w:p w14:paraId="679F534A" w14:textId="77777777" w:rsidR="00AF4E87" w:rsidRDefault="005D0D16" w:rsidP="00DA6877">
      <w:pPr>
        <w:pStyle w:val="ListParagraph"/>
        <w:spacing w:after="0" w:line="240" w:lineRule="auto"/>
        <w:ind w:left="851"/>
        <w:jc w:val="both"/>
        <w:rPr>
          <w:rFonts w:ascii="Arial" w:eastAsia="Times New Roman" w:hAnsi="Arial" w:cs="Arial"/>
          <w:b/>
          <w:sz w:val="24"/>
          <w:szCs w:val="24"/>
          <w:lang w:eastAsia="en-GB"/>
        </w:rPr>
      </w:pPr>
      <w:r>
        <w:rPr>
          <w:rFonts w:ascii="Arial" w:eastAsia="Times New Roman" w:hAnsi="Arial" w:cs="Arial"/>
          <w:sz w:val="24"/>
          <w:szCs w:val="24"/>
          <w:lang w:eastAsia="en-GB"/>
        </w:rPr>
        <w:t>All referrals</w:t>
      </w:r>
      <w:r w:rsidR="00AF4E87" w:rsidRPr="002E7D52">
        <w:rPr>
          <w:rFonts w:ascii="Arial" w:eastAsia="Times New Roman" w:hAnsi="Arial" w:cs="Arial"/>
          <w:sz w:val="24"/>
          <w:szCs w:val="24"/>
          <w:lang w:eastAsia="en-GB"/>
        </w:rPr>
        <w:t xml:space="preserve">, including verbal referrals should be followed up with a completed </w:t>
      </w:r>
      <w:r w:rsidR="00AF4E87" w:rsidRPr="002E7D52">
        <w:rPr>
          <w:rFonts w:ascii="Arial" w:eastAsia="Times New Roman" w:hAnsi="Arial" w:cs="Arial"/>
          <w:b/>
          <w:sz w:val="24"/>
          <w:szCs w:val="24"/>
          <w:lang w:eastAsia="en-GB"/>
        </w:rPr>
        <w:t xml:space="preserve">C1 </w:t>
      </w:r>
      <w:r w:rsidR="00BF4F74">
        <w:rPr>
          <w:rFonts w:ascii="Arial" w:eastAsia="Times New Roman" w:hAnsi="Arial" w:cs="Arial"/>
          <w:b/>
          <w:sz w:val="24"/>
          <w:szCs w:val="24"/>
          <w:lang w:eastAsia="en-GB"/>
        </w:rPr>
        <w:t xml:space="preserve">Referral </w:t>
      </w:r>
      <w:r w:rsidR="00AF4E87" w:rsidRPr="002E7D52">
        <w:rPr>
          <w:rFonts w:ascii="Arial" w:eastAsia="Times New Roman" w:hAnsi="Arial" w:cs="Arial"/>
          <w:b/>
          <w:sz w:val="24"/>
          <w:szCs w:val="24"/>
          <w:lang w:eastAsia="en-GB"/>
        </w:rPr>
        <w:t>Form</w:t>
      </w:r>
      <w:r w:rsidR="00F744AB">
        <w:rPr>
          <w:rFonts w:ascii="Arial" w:eastAsia="Times New Roman" w:hAnsi="Arial" w:cs="Arial"/>
          <w:sz w:val="24"/>
          <w:szCs w:val="24"/>
          <w:lang w:eastAsia="en-GB"/>
        </w:rPr>
        <w:t xml:space="preserve"> </w:t>
      </w:r>
      <w:r w:rsidR="00BF4F74">
        <w:rPr>
          <w:rFonts w:ascii="Arial" w:eastAsia="Times New Roman" w:hAnsi="Arial" w:cs="Arial"/>
          <w:sz w:val="24"/>
          <w:szCs w:val="24"/>
          <w:lang w:eastAsia="en-GB"/>
        </w:rPr>
        <w:t xml:space="preserve">(RCT and Merthyr) </w:t>
      </w:r>
      <w:r w:rsidR="00F744AB" w:rsidRPr="00291886">
        <w:rPr>
          <w:rFonts w:ascii="Arial" w:eastAsia="Times New Roman" w:hAnsi="Arial" w:cs="Arial"/>
          <w:sz w:val="24"/>
          <w:szCs w:val="24"/>
          <w:lang w:eastAsia="en-GB"/>
        </w:rPr>
        <w:t xml:space="preserve">or the </w:t>
      </w:r>
      <w:r w:rsidR="00BF4F74">
        <w:rPr>
          <w:rFonts w:ascii="Arial" w:eastAsia="Times New Roman" w:hAnsi="Arial" w:cs="Arial"/>
          <w:b/>
          <w:sz w:val="24"/>
          <w:szCs w:val="24"/>
          <w:lang w:eastAsia="en-GB"/>
        </w:rPr>
        <w:t>RFH- Request for H</w:t>
      </w:r>
      <w:r w:rsidR="00F16419" w:rsidRPr="00291886">
        <w:rPr>
          <w:rFonts w:ascii="Arial" w:eastAsia="Times New Roman" w:hAnsi="Arial" w:cs="Arial"/>
          <w:b/>
          <w:sz w:val="24"/>
          <w:szCs w:val="24"/>
          <w:lang w:eastAsia="en-GB"/>
        </w:rPr>
        <w:t xml:space="preserve">elp </w:t>
      </w:r>
      <w:r w:rsidR="00BF4F74">
        <w:rPr>
          <w:rFonts w:ascii="Arial" w:eastAsia="Times New Roman" w:hAnsi="Arial" w:cs="Arial"/>
          <w:b/>
          <w:sz w:val="24"/>
          <w:szCs w:val="24"/>
          <w:lang w:eastAsia="en-GB"/>
        </w:rPr>
        <w:t>R</w:t>
      </w:r>
      <w:r w:rsidR="00F744AB" w:rsidRPr="00291886">
        <w:rPr>
          <w:rFonts w:ascii="Arial" w:eastAsia="Times New Roman" w:hAnsi="Arial" w:cs="Arial"/>
          <w:b/>
          <w:sz w:val="24"/>
          <w:szCs w:val="24"/>
          <w:lang w:eastAsia="en-GB"/>
        </w:rPr>
        <w:t xml:space="preserve">eferral </w:t>
      </w:r>
      <w:r w:rsidR="00BF4F74">
        <w:rPr>
          <w:rFonts w:ascii="Arial" w:eastAsia="Times New Roman" w:hAnsi="Arial" w:cs="Arial"/>
          <w:b/>
          <w:sz w:val="24"/>
          <w:szCs w:val="24"/>
          <w:lang w:eastAsia="en-GB"/>
        </w:rPr>
        <w:t>F</w:t>
      </w:r>
      <w:r w:rsidR="00BF4F74" w:rsidRPr="00291886">
        <w:rPr>
          <w:rFonts w:ascii="Arial" w:eastAsia="Times New Roman" w:hAnsi="Arial" w:cs="Arial"/>
          <w:b/>
          <w:sz w:val="24"/>
          <w:szCs w:val="24"/>
          <w:lang w:eastAsia="en-GB"/>
        </w:rPr>
        <w:t>orm</w:t>
      </w:r>
      <w:r w:rsidR="00BF4F74">
        <w:rPr>
          <w:rFonts w:ascii="Arial" w:eastAsia="Times New Roman" w:hAnsi="Arial" w:cs="Arial"/>
          <w:sz w:val="24"/>
          <w:szCs w:val="24"/>
          <w:lang w:eastAsia="en-GB"/>
        </w:rPr>
        <w:t xml:space="preserve"> </w:t>
      </w:r>
      <w:r w:rsidR="00BF4F74" w:rsidRPr="00291886">
        <w:rPr>
          <w:rFonts w:ascii="Arial" w:eastAsia="Times New Roman" w:hAnsi="Arial" w:cs="Arial"/>
          <w:sz w:val="24"/>
          <w:szCs w:val="24"/>
          <w:lang w:eastAsia="en-GB"/>
        </w:rPr>
        <w:t>(</w:t>
      </w:r>
      <w:r w:rsidR="00F744AB" w:rsidRPr="00291886">
        <w:rPr>
          <w:rFonts w:ascii="Arial" w:eastAsia="Times New Roman" w:hAnsi="Arial" w:cs="Arial"/>
          <w:sz w:val="24"/>
          <w:szCs w:val="24"/>
          <w:lang w:eastAsia="en-GB"/>
        </w:rPr>
        <w:t>Bridgend</w:t>
      </w:r>
      <w:r w:rsidR="00BF4F74">
        <w:rPr>
          <w:rFonts w:ascii="Arial" w:eastAsia="Times New Roman" w:hAnsi="Arial" w:cs="Arial"/>
          <w:sz w:val="24"/>
          <w:szCs w:val="24"/>
          <w:lang w:eastAsia="en-GB"/>
        </w:rPr>
        <w:t xml:space="preserve">) </w:t>
      </w:r>
      <w:r w:rsidR="00AF4E87" w:rsidRPr="00291886">
        <w:rPr>
          <w:rFonts w:ascii="Arial" w:eastAsia="Times New Roman" w:hAnsi="Arial" w:cs="Arial"/>
          <w:sz w:val="24"/>
          <w:szCs w:val="24"/>
          <w:lang w:eastAsia="en-GB"/>
        </w:rPr>
        <w:t xml:space="preserve">within </w:t>
      </w:r>
      <w:r w:rsidR="00F23666" w:rsidRPr="00291886">
        <w:rPr>
          <w:rFonts w:ascii="Arial" w:eastAsia="Times New Roman" w:hAnsi="Arial" w:cs="Arial"/>
          <w:b/>
          <w:sz w:val="24"/>
          <w:szCs w:val="24"/>
          <w:u w:val="single"/>
          <w:lang w:eastAsia="en-GB"/>
        </w:rPr>
        <w:t>one</w:t>
      </w:r>
      <w:r w:rsidR="00AF4E87" w:rsidRPr="00291886">
        <w:rPr>
          <w:rFonts w:ascii="Arial" w:eastAsia="Times New Roman" w:hAnsi="Arial" w:cs="Arial"/>
          <w:b/>
          <w:sz w:val="24"/>
          <w:szCs w:val="24"/>
          <w:u w:val="single"/>
          <w:lang w:eastAsia="en-GB"/>
        </w:rPr>
        <w:t xml:space="preserve"> working day</w:t>
      </w:r>
      <w:r w:rsidR="00AF4E87" w:rsidRPr="00291886">
        <w:rPr>
          <w:rFonts w:ascii="Arial" w:eastAsia="Times New Roman" w:hAnsi="Arial" w:cs="Arial"/>
          <w:b/>
          <w:sz w:val="24"/>
          <w:szCs w:val="24"/>
          <w:lang w:eastAsia="en-GB"/>
        </w:rPr>
        <w:t xml:space="preserve"> </w:t>
      </w:r>
      <w:r w:rsidR="00AF4E87" w:rsidRPr="00291886">
        <w:rPr>
          <w:rFonts w:ascii="Arial" w:eastAsia="Times New Roman" w:hAnsi="Arial" w:cs="Arial"/>
          <w:sz w:val="24"/>
          <w:szCs w:val="24"/>
          <w:lang w:eastAsia="en-GB"/>
        </w:rPr>
        <w:t xml:space="preserve">of the original contact. </w:t>
      </w:r>
      <w:r w:rsidR="00404FB6" w:rsidRPr="00291886">
        <w:rPr>
          <w:rFonts w:ascii="Arial" w:eastAsia="Times New Roman" w:hAnsi="Arial" w:cs="Arial"/>
          <w:sz w:val="24"/>
          <w:szCs w:val="24"/>
          <w:lang w:eastAsia="en-GB"/>
        </w:rPr>
        <w:t>Please also re</w:t>
      </w:r>
      <w:r w:rsidR="00C53CBB" w:rsidRPr="00291886">
        <w:rPr>
          <w:rFonts w:ascii="Arial" w:eastAsia="Times New Roman" w:hAnsi="Arial" w:cs="Arial"/>
          <w:sz w:val="24"/>
          <w:szCs w:val="24"/>
          <w:lang w:eastAsia="en-GB"/>
        </w:rPr>
        <w:t xml:space="preserve">fer to flow charts at </w:t>
      </w:r>
      <w:r w:rsidR="00C53CBB" w:rsidRPr="00291886">
        <w:rPr>
          <w:rFonts w:ascii="Arial" w:eastAsia="Times New Roman" w:hAnsi="Arial" w:cs="Arial"/>
          <w:b/>
          <w:sz w:val="24"/>
          <w:szCs w:val="24"/>
          <w:lang w:eastAsia="en-GB"/>
        </w:rPr>
        <w:t>Appendix 1</w:t>
      </w:r>
      <w:r w:rsidR="00404FB6" w:rsidRPr="00291886">
        <w:rPr>
          <w:rFonts w:ascii="Arial" w:eastAsia="Times New Roman" w:hAnsi="Arial" w:cs="Arial"/>
          <w:b/>
          <w:sz w:val="24"/>
          <w:szCs w:val="24"/>
          <w:lang w:eastAsia="en-GB"/>
        </w:rPr>
        <w:t xml:space="preserve"> (RCT</w:t>
      </w:r>
      <w:r w:rsidR="00D219D0" w:rsidRPr="00291886">
        <w:rPr>
          <w:rFonts w:ascii="Arial" w:eastAsia="Times New Roman" w:hAnsi="Arial" w:cs="Arial"/>
          <w:b/>
          <w:sz w:val="24"/>
          <w:szCs w:val="24"/>
          <w:lang w:eastAsia="en-GB"/>
        </w:rPr>
        <w:t>),</w:t>
      </w:r>
      <w:r w:rsidR="00404FB6" w:rsidRPr="00291886">
        <w:rPr>
          <w:rFonts w:ascii="Arial" w:eastAsia="Times New Roman" w:hAnsi="Arial" w:cs="Arial"/>
          <w:b/>
          <w:sz w:val="24"/>
          <w:szCs w:val="24"/>
          <w:lang w:eastAsia="en-GB"/>
        </w:rPr>
        <w:t xml:space="preserve"> Appendix </w:t>
      </w:r>
      <w:r w:rsidR="00C53CBB" w:rsidRPr="00291886">
        <w:rPr>
          <w:rFonts w:ascii="Arial" w:eastAsia="Times New Roman" w:hAnsi="Arial" w:cs="Arial"/>
          <w:b/>
          <w:sz w:val="24"/>
          <w:szCs w:val="24"/>
          <w:lang w:eastAsia="en-GB"/>
        </w:rPr>
        <w:t xml:space="preserve">2 </w:t>
      </w:r>
      <w:r w:rsidR="00607252" w:rsidRPr="00291886">
        <w:rPr>
          <w:rFonts w:ascii="Arial" w:eastAsia="Times New Roman" w:hAnsi="Arial" w:cs="Arial"/>
          <w:b/>
          <w:sz w:val="24"/>
          <w:szCs w:val="24"/>
          <w:lang w:eastAsia="en-GB"/>
        </w:rPr>
        <w:t>(</w:t>
      </w:r>
      <w:r w:rsidR="00404FB6" w:rsidRPr="00291886">
        <w:rPr>
          <w:rFonts w:ascii="Arial" w:eastAsia="Times New Roman" w:hAnsi="Arial" w:cs="Arial"/>
          <w:b/>
          <w:sz w:val="24"/>
          <w:szCs w:val="24"/>
          <w:lang w:eastAsia="en-GB"/>
        </w:rPr>
        <w:t>Merthyr)</w:t>
      </w:r>
      <w:r w:rsidR="00F744AB" w:rsidRPr="00291886">
        <w:rPr>
          <w:rFonts w:ascii="Arial" w:eastAsia="Times New Roman" w:hAnsi="Arial" w:cs="Arial"/>
          <w:b/>
          <w:sz w:val="24"/>
          <w:szCs w:val="24"/>
          <w:lang w:eastAsia="en-GB"/>
        </w:rPr>
        <w:t xml:space="preserve"> and Appendix </w:t>
      </w:r>
      <w:r w:rsidR="000D6E44">
        <w:rPr>
          <w:rFonts w:ascii="Arial" w:eastAsia="Times New Roman" w:hAnsi="Arial" w:cs="Arial"/>
          <w:b/>
          <w:sz w:val="24"/>
          <w:szCs w:val="24"/>
          <w:lang w:eastAsia="en-GB"/>
        </w:rPr>
        <w:t xml:space="preserve">3 </w:t>
      </w:r>
      <w:r w:rsidR="00BF4F74">
        <w:rPr>
          <w:rFonts w:ascii="Arial" w:eastAsia="Times New Roman" w:hAnsi="Arial" w:cs="Arial"/>
          <w:b/>
          <w:sz w:val="24"/>
          <w:szCs w:val="24"/>
          <w:lang w:eastAsia="en-GB"/>
        </w:rPr>
        <w:t>(Bridgend)</w:t>
      </w:r>
      <w:r w:rsidR="000D6E44">
        <w:rPr>
          <w:rFonts w:ascii="Arial" w:eastAsia="Times New Roman" w:hAnsi="Arial" w:cs="Arial"/>
          <w:b/>
          <w:sz w:val="24"/>
          <w:szCs w:val="24"/>
          <w:lang w:eastAsia="en-GB"/>
        </w:rPr>
        <w:t>.</w:t>
      </w:r>
    </w:p>
    <w:p w14:paraId="664B2847" w14:textId="77777777" w:rsidR="00FF3848" w:rsidRPr="002E7D52" w:rsidRDefault="00FF3848" w:rsidP="00FF3848">
      <w:pPr>
        <w:pStyle w:val="ListParagraph"/>
        <w:spacing w:after="0" w:line="240" w:lineRule="auto"/>
        <w:ind w:left="360"/>
        <w:jc w:val="both"/>
        <w:rPr>
          <w:rFonts w:ascii="Arial" w:eastAsia="Times New Roman" w:hAnsi="Arial" w:cs="Arial"/>
          <w:sz w:val="24"/>
          <w:szCs w:val="24"/>
          <w:lang w:eastAsia="en-GB"/>
        </w:rPr>
      </w:pPr>
    </w:p>
    <w:tbl>
      <w:tblPr>
        <w:tblStyle w:val="TableGrid"/>
        <w:tblW w:w="10065" w:type="dxa"/>
        <w:tblInd w:w="-5" w:type="dxa"/>
        <w:tblLayout w:type="fixed"/>
        <w:tblLook w:val="04A0" w:firstRow="1" w:lastRow="0" w:firstColumn="1" w:lastColumn="0" w:noHBand="0" w:noVBand="1"/>
      </w:tblPr>
      <w:tblGrid>
        <w:gridCol w:w="1701"/>
        <w:gridCol w:w="2694"/>
        <w:gridCol w:w="3260"/>
        <w:gridCol w:w="2410"/>
      </w:tblGrid>
      <w:tr w:rsidR="00EC5808" w:rsidRPr="00FF3848" w14:paraId="2BDF5D61" w14:textId="77777777" w:rsidTr="008F614A">
        <w:tc>
          <w:tcPr>
            <w:tcW w:w="1701" w:type="dxa"/>
          </w:tcPr>
          <w:p w14:paraId="6C55294C" w14:textId="77777777" w:rsidR="00EC5808" w:rsidRPr="00FF3848" w:rsidRDefault="00EC5808" w:rsidP="00FF3848">
            <w:pPr>
              <w:autoSpaceDE w:val="0"/>
              <w:autoSpaceDN w:val="0"/>
              <w:adjustRightInd w:val="0"/>
              <w:jc w:val="both"/>
              <w:rPr>
                <w:rFonts w:ascii="Arial" w:hAnsi="Arial" w:cs="Arial"/>
                <w:color w:val="000000"/>
                <w:sz w:val="24"/>
                <w:szCs w:val="24"/>
              </w:rPr>
            </w:pPr>
            <w:bookmarkStart w:id="2" w:name="_Hlk70412327"/>
          </w:p>
        </w:tc>
        <w:tc>
          <w:tcPr>
            <w:tcW w:w="2694" w:type="dxa"/>
          </w:tcPr>
          <w:p w14:paraId="1A1E2BF8" w14:textId="77777777" w:rsidR="00EC5808" w:rsidRPr="00FF3848" w:rsidRDefault="00EC5808" w:rsidP="00FF3848">
            <w:pPr>
              <w:autoSpaceDE w:val="0"/>
              <w:autoSpaceDN w:val="0"/>
              <w:adjustRightInd w:val="0"/>
              <w:jc w:val="both"/>
              <w:rPr>
                <w:rFonts w:ascii="Arial" w:hAnsi="Arial" w:cs="Arial"/>
                <w:b/>
                <w:color w:val="000000"/>
                <w:sz w:val="24"/>
                <w:szCs w:val="24"/>
              </w:rPr>
            </w:pPr>
            <w:r w:rsidRPr="00FF3848">
              <w:rPr>
                <w:rFonts w:ascii="Arial" w:hAnsi="Arial" w:cs="Arial"/>
                <w:b/>
                <w:color w:val="000000"/>
                <w:sz w:val="24"/>
                <w:szCs w:val="24"/>
              </w:rPr>
              <w:t>RCT</w:t>
            </w:r>
          </w:p>
        </w:tc>
        <w:tc>
          <w:tcPr>
            <w:tcW w:w="3260" w:type="dxa"/>
          </w:tcPr>
          <w:p w14:paraId="1289772E" w14:textId="77777777" w:rsidR="00EC5808" w:rsidRPr="00FF3848" w:rsidRDefault="00EC5808" w:rsidP="00FF3848">
            <w:pPr>
              <w:autoSpaceDE w:val="0"/>
              <w:autoSpaceDN w:val="0"/>
              <w:adjustRightInd w:val="0"/>
              <w:jc w:val="both"/>
              <w:rPr>
                <w:rFonts w:ascii="Arial" w:hAnsi="Arial" w:cs="Arial"/>
                <w:b/>
                <w:color w:val="000000"/>
                <w:sz w:val="24"/>
                <w:szCs w:val="24"/>
              </w:rPr>
            </w:pPr>
            <w:r w:rsidRPr="00FF3848">
              <w:rPr>
                <w:rFonts w:ascii="Arial" w:hAnsi="Arial" w:cs="Arial"/>
                <w:b/>
                <w:color w:val="000000"/>
                <w:sz w:val="24"/>
                <w:szCs w:val="24"/>
              </w:rPr>
              <w:t>MT</w:t>
            </w:r>
          </w:p>
        </w:tc>
        <w:tc>
          <w:tcPr>
            <w:tcW w:w="2410" w:type="dxa"/>
          </w:tcPr>
          <w:p w14:paraId="3EADC806" w14:textId="77777777" w:rsidR="00EC5808" w:rsidRPr="00FF3848" w:rsidRDefault="00EC5808" w:rsidP="00FF3848">
            <w:pPr>
              <w:autoSpaceDE w:val="0"/>
              <w:autoSpaceDN w:val="0"/>
              <w:adjustRightInd w:val="0"/>
              <w:jc w:val="both"/>
              <w:rPr>
                <w:rFonts w:ascii="Arial" w:hAnsi="Arial" w:cs="Arial"/>
                <w:b/>
                <w:color w:val="000000"/>
                <w:sz w:val="24"/>
                <w:szCs w:val="24"/>
              </w:rPr>
            </w:pPr>
            <w:r>
              <w:rPr>
                <w:rFonts w:ascii="Arial" w:hAnsi="Arial" w:cs="Arial"/>
                <w:b/>
                <w:color w:val="000000"/>
                <w:sz w:val="24"/>
                <w:szCs w:val="24"/>
              </w:rPr>
              <w:t>Bridgend</w:t>
            </w:r>
          </w:p>
        </w:tc>
      </w:tr>
      <w:tr w:rsidR="00EC5808" w:rsidRPr="00FF3848" w14:paraId="5B3FD0EB" w14:textId="77777777" w:rsidTr="008F614A">
        <w:tc>
          <w:tcPr>
            <w:tcW w:w="1701" w:type="dxa"/>
          </w:tcPr>
          <w:p w14:paraId="330E2BDB" w14:textId="77777777" w:rsidR="00EC5808" w:rsidRPr="00C929C0" w:rsidRDefault="00EC5808" w:rsidP="00FF3848">
            <w:pPr>
              <w:autoSpaceDE w:val="0"/>
              <w:autoSpaceDN w:val="0"/>
              <w:adjustRightInd w:val="0"/>
              <w:jc w:val="both"/>
              <w:rPr>
                <w:rFonts w:ascii="Arial" w:hAnsi="Arial" w:cs="Arial"/>
                <w:color w:val="000000"/>
              </w:rPr>
            </w:pPr>
            <w:r w:rsidRPr="00C929C0">
              <w:rPr>
                <w:rFonts w:ascii="Arial" w:hAnsi="Arial" w:cs="Arial"/>
                <w:color w:val="000000"/>
              </w:rPr>
              <w:t>Telephone Referrals</w:t>
            </w:r>
          </w:p>
        </w:tc>
        <w:tc>
          <w:tcPr>
            <w:tcW w:w="2694" w:type="dxa"/>
          </w:tcPr>
          <w:p w14:paraId="41B52D53" w14:textId="77777777" w:rsidR="00EC5808" w:rsidRPr="00C929C0" w:rsidRDefault="00EC5808" w:rsidP="00FF3848">
            <w:pPr>
              <w:autoSpaceDE w:val="0"/>
              <w:autoSpaceDN w:val="0"/>
              <w:adjustRightInd w:val="0"/>
              <w:jc w:val="both"/>
              <w:rPr>
                <w:rFonts w:ascii="Arial" w:hAnsi="Arial" w:cs="Arial"/>
                <w:color w:val="000000"/>
              </w:rPr>
            </w:pPr>
            <w:r w:rsidRPr="00C929C0">
              <w:rPr>
                <w:rFonts w:ascii="Arial" w:hAnsi="Arial" w:cs="Arial"/>
                <w:color w:val="000000"/>
              </w:rPr>
              <w:t>01443 743730</w:t>
            </w:r>
          </w:p>
        </w:tc>
        <w:tc>
          <w:tcPr>
            <w:tcW w:w="3260" w:type="dxa"/>
          </w:tcPr>
          <w:p w14:paraId="5E98AEE7" w14:textId="77777777" w:rsidR="00EC5808" w:rsidRPr="00C929C0" w:rsidRDefault="00EC5808" w:rsidP="00FF3848">
            <w:pPr>
              <w:autoSpaceDE w:val="0"/>
              <w:autoSpaceDN w:val="0"/>
              <w:adjustRightInd w:val="0"/>
              <w:jc w:val="both"/>
              <w:rPr>
                <w:rFonts w:ascii="Arial" w:hAnsi="Arial" w:cs="Arial"/>
                <w:color w:val="000000"/>
              </w:rPr>
            </w:pPr>
            <w:r w:rsidRPr="00C929C0">
              <w:rPr>
                <w:rFonts w:ascii="Arial" w:hAnsi="Arial" w:cs="Arial"/>
                <w:color w:val="000000"/>
              </w:rPr>
              <w:t xml:space="preserve">01443 743730 </w:t>
            </w:r>
          </w:p>
        </w:tc>
        <w:tc>
          <w:tcPr>
            <w:tcW w:w="2410" w:type="dxa"/>
          </w:tcPr>
          <w:p w14:paraId="227AC762" w14:textId="77777777" w:rsidR="00EC5808" w:rsidRPr="00C929C0" w:rsidRDefault="00EC5808" w:rsidP="00FF3848">
            <w:pPr>
              <w:autoSpaceDE w:val="0"/>
              <w:autoSpaceDN w:val="0"/>
              <w:adjustRightInd w:val="0"/>
              <w:jc w:val="both"/>
              <w:rPr>
                <w:rFonts w:ascii="Arial" w:hAnsi="Arial" w:cs="Arial"/>
                <w:color w:val="000000"/>
              </w:rPr>
            </w:pPr>
            <w:r w:rsidRPr="00C929C0">
              <w:rPr>
                <w:rFonts w:ascii="Arial" w:hAnsi="Arial" w:cs="Arial"/>
                <w:color w:val="000000"/>
              </w:rPr>
              <w:t>01656 642320</w:t>
            </w:r>
          </w:p>
        </w:tc>
      </w:tr>
      <w:tr w:rsidR="00EC5808" w:rsidRPr="00FF3848" w14:paraId="43905019" w14:textId="77777777" w:rsidTr="008F614A">
        <w:tc>
          <w:tcPr>
            <w:tcW w:w="1701" w:type="dxa"/>
          </w:tcPr>
          <w:p w14:paraId="3A3EAACD" w14:textId="77777777" w:rsidR="00EC5808" w:rsidRPr="00C929C0" w:rsidRDefault="00EC5808" w:rsidP="00FF3848">
            <w:pPr>
              <w:autoSpaceDE w:val="0"/>
              <w:autoSpaceDN w:val="0"/>
              <w:adjustRightInd w:val="0"/>
              <w:jc w:val="both"/>
              <w:rPr>
                <w:rFonts w:ascii="Arial" w:hAnsi="Arial" w:cs="Arial"/>
                <w:color w:val="000000"/>
              </w:rPr>
            </w:pPr>
            <w:r w:rsidRPr="00C929C0">
              <w:rPr>
                <w:rFonts w:ascii="Arial" w:hAnsi="Arial" w:cs="Arial"/>
                <w:color w:val="000000"/>
              </w:rPr>
              <w:t>Email</w:t>
            </w:r>
          </w:p>
        </w:tc>
        <w:tc>
          <w:tcPr>
            <w:tcW w:w="2694" w:type="dxa"/>
          </w:tcPr>
          <w:p w14:paraId="112B55BD" w14:textId="77777777" w:rsidR="00EC5808" w:rsidRPr="00C929C0" w:rsidRDefault="005567E8" w:rsidP="00CE40EE">
            <w:pPr>
              <w:autoSpaceDE w:val="0"/>
              <w:autoSpaceDN w:val="0"/>
              <w:adjustRightInd w:val="0"/>
              <w:jc w:val="both"/>
              <w:rPr>
                <w:rFonts w:ascii="Arial" w:hAnsi="Arial" w:cs="Arial"/>
                <w:color w:val="000000"/>
              </w:rPr>
            </w:pPr>
            <w:hyperlink r:id="rId19" w:history="1">
              <w:r w:rsidR="00CE40EE" w:rsidRPr="00C929C0">
                <w:rPr>
                  <w:rStyle w:val="Hyperlink"/>
                  <w:rFonts w:ascii="Arial" w:hAnsi="Arial" w:cs="Arial"/>
                </w:rPr>
                <w:t>IAATeam@rctcbc.gov.u</w:t>
              </w:r>
            </w:hyperlink>
            <w:r w:rsidR="00CE40EE" w:rsidRPr="00C929C0">
              <w:rPr>
                <w:rStyle w:val="Hyperlink"/>
                <w:rFonts w:ascii="Arial" w:hAnsi="Arial" w:cs="Arial"/>
              </w:rPr>
              <w:t>k</w:t>
            </w:r>
          </w:p>
        </w:tc>
        <w:tc>
          <w:tcPr>
            <w:tcW w:w="3260" w:type="dxa"/>
          </w:tcPr>
          <w:p w14:paraId="4684F047" w14:textId="77777777" w:rsidR="00EC5808" w:rsidRPr="00C929C0" w:rsidRDefault="005567E8">
            <w:pPr>
              <w:autoSpaceDE w:val="0"/>
              <w:autoSpaceDN w:val="0"/>
              <w:adjustRightInd w:val="0"/>
              <w:jc w:val="both"/>
              <w:rPr>
                <w:rFonts w:ascii="Arial" w:hAnsi="Arial" w:cs="Arial"/>
                <w:color w:val="000000"/>
              </w:rPr>
            </w:pPr>
            <w:hyperlink r:id="rId20" w:history="1">
              <w:r w:rsidR="00EC5808" w:rsidRPr="00C929C0">
                <w:rPr>
                  <w:rStyle w:val="Hyperlink"/>
                </w:rPr>
                <w:t>Childrens.Mash@merthyr.gov.uk</w:t>
              </w:r>
            </w:hyperlink>
          </w:p>
        </w:tc>
        <w:tc>
          <w:tcPr>
            <w:tcW w:w="2410" w:type="dxa"/>
          </w:tcPr>
          <w:p w14:paraId="7502AB9B" w14:textId="77777777" w:rsidR="00EC5808" w:rsidRPr="00C929C0" w:rsidRDefault="005567E8" w:rsidP="00FF3848">
            <w:pPr>
              <w:autoSpaceDE w:val="0"/>
              <w:autoSpaceDN w:val="0"/>
              <w:adjustRightInd w:val="0"/>
              <w:jc w:val="both"/>
            </w:pPr>
            <w:hyperlink r:id="rId21" w:history="1">
              <w:r w:rsidR="005B6558" w:rsidRPr="00C929C0">
                <w:rPr>
                  <w:rStyle w:val="Hyperlink"/>
                </w:rPr>
                <w:t>mashcentra@bridgend.gov.uk</w:t>
              </w:r>
            </w:hyperlink>
          </w:p>
          <w:p w14:paraId="027E5505" w14:textId="77777777" w:rsidR="005B6558" w:rsidRPr="00C929C0" w:rsidRDefault="005B6558" w:rsidP="00FF3848">
            <w:pPr>
              <w:autoSpaceDE w:val="0"/>
              <w:autoSpaceDN w:val="0"/>
              <w:adjustRightInd w:val="0"/>
              <w:jc w:val="both"/>
            </w:pPr>
          </w:p>
        </w:tc>
      </w:tr>
      <w:tr w:rsidR="00EC5808" w:rsidRPr="00FF3848" w14:paraId="7F252327" w14:textId="77777777" w:rsidTr="008F614A">
        <w:tc>
          <w:tcPr>
            <w:tcW w:w="1701" w:type="dxa"/>
          </w:tcPr>
          <w:p w14:paraId="125D9A2A" w14:textId="77777777" w:rsidR="00EC5808" w:rsidRPr="00C929C0" w:rsidRDefault="00EC5808" w:rsidP="00FF3848">
            <w:pPr>
              <w:autoSpaceDE w:val="0"/>
              <w:autoSpaceDN w:val="0"/>
              <w:adjustRightInd w:val="0"/>
              <w:jc w:val="both"/>
              <w:rPr>
                <w:rFonts w:ascii="Arial" w:hAnsi="Arial" w:cs="Arial"/>
                <w:color w:val="000000"/>
              </w:rPr>
            </w:pPr>
            <w:r w:rsidRPr="00C929C0">
              <w:rPr>
                <w:rFonts w:ascii="Arial" w:hAnsi="Arial" w:cs="Arial"/>
                <w:color w:val="000000"/>
              </w:rPr>
              <w:t>Post</w:t>
            </w:r>
          </w:p>
        </w:tc>
        <w:tc>
          <w:tcPr>
            <w:tcW w:w="2694" w:type="dxa"/>
          </w:tcPr>
          <w:p w14:paraId="2BF007E3" w14:textId="77777777" w:rsidR="00EC5808" w:rsidRPr="00D46313" w:rsidRDefault="00C549ED" w:rsidP="00C929C0">
            <w:pPr>
              <w:autoSpaceDE w:val="0"/>
              <w:autoSpaceDN w:val="0"/>
              <w:adjustRightInd w:val="0"/>
              <w:rPr>
                <w:rFonts w:ascii="Arial" w:hAnsi="Arial" w:cs="Arial"/>
              </w:rPr>
            </w:pPr>
            <w:r w:rsidRPr="00D46313">
              <w:rPr>
                <w:rFonts w:ascii="Arial" w:hAnsi="Arial" w:cs="Arial"/>
              </w:rPr>
              <w:t>IAA</w:t>
            </w:r>
          </w:p>
          <w:p w14:paraId="326B6602" w14:textId="77777777" w:rsidR="00EC5808" w:rsidRPr="00D46313" w:rsidRDefault="00EC5808" w:rsidP="00C929C0">
            <w:pPr>
              <w:autoSpaceDE w:val="0"/>
              <w:autoSpaceDN w:val="0"/>
              <w:adjustRightInd w:val="0"/>
              <w:rPr>
                <w:rFonts w:ascii="Arial" w:hAnsi="Arial" w:cs="Arial"/>
              </w:rPr>
            </w:pPr>
            <w:r w:rsidRPr="00D46313">
              <w:rPr>
                <w:rFonts w:ascii="Arial" w:hAnsi="Arial" w:cs="Arial"/>
              </w:rPr>
              <w:t>RCT</w:t>
            </w:r>
            <w:r w:rsidR="00C549ED" w:rsidRPr="00D46313">
              <w:rPr>
                <w:rFonts w:ascii="Arial" w:hAnsi="Arial" w:cs="Arial"/>
              </w:rPr>
              <w:t xml:space="preserve"> </w:t>
            </w:r>
            <w:r w:rsidRPr="00D46313">
              <w:rPr>
                <w:rFonts w:ascii="Arial" w:hAnsi="Arial" w:cs="Arial"/>
              </w:rPr>
              <w:t>Children’s Services, Pontypridd Police Station, Berw Road, Pontypridd, CF37 2TR</w:t>
            </w:r>
          </w:p>
        </w:tc>
        <w:tc>
          <w:tcPr>
            <w:tcW w:w="3260" w:type="dxa"/>
          </w:tcPr>
          <w:p w14:paraId="5D352CB2" w14:textId="77777777" w:rsidR="00EC5808" w:rsidRPr="00C929C0" w:rsidRDefault="00EC5808" w:rsidP="00FF3848">
            <w:pPr>
              <w:autoSpaceDE w:val="0"/>
              <w:autoSpaceDN w:val="0"/>
              <w:adjustRightInd w:val="0"/>
              <w:jc w:val="both"/>
              <w:rPr>
                <w:rFonts w:ascii="Arial" w:hAnsi="Arial" w:cs="Arial"/>
                <w:color w:val="000000"/>
              </w:rPr>
            </w:pPr>
            <w:r w:rsidRPr="00C929C0">
              <w:rPr>
                <w:rFonts w:ascii="Arial" w:hAnsi="Arial" w:cs="Arial"/>
                <w:color w:val="000000"/>
              </w:rPr>
              <w:t>MASH</w:t>
            </w:r>
          </w:p>
          <w:p w14:paraId="5C009DED" w14:textId="77777777" w:rsidR="00EC5808" w:rsidRPr="00C929C0" w:rsidRDefault="00EC5808" w:rsidP="00C929C0">
            <w:pPr>
              <w:autoSpaceDE w:val="0"/>
              <w:autoSpaceDN w:val="0"/>
              <w:adjustRightInd w:val="0"/>
              <w:rPr>
                <w:rFonts w:ascii="Arial" w:hAnsi="Arial" w:cs="Arial"/>
                <w:color w:val="000000"/>
              </w:rPr>
            </w:pPr>
            <w:r w:rsidRPr="00D46313">
              <w:rPr>
                <w:rFonts w:ascii="Arial" w:hAnsi="Arial" w:cs="Arial"/>
              </w:rPr>
              <w:t xml:space="preserve">Merthyr Tydfil Children’s Services, Pontypridd Police Station, Berw Road, </w:t>
            </w:r>
            <w:r w:rsidRPr="00C929C0">
              <w:rPr>
                <w:rFonts w:ascii="Arial" w:hAnsi="Arial" w:cs="Arial"/>
                <w:color w:val="000000"/>
              </w:rPr>
              <w:t>Pontypridd, CF37 2TR</w:t>
            </w:r>
          </w:p>
        </w:tc>
        <w:tc>
          <w:tcPr>
            <w:tcW w:w="2410" w:type="dxa"/>
          </w:tcPr>
          <w:p w14:paraId="1EB77134" w14:textId="77777777" w:rsidR="00EC5808" w:rsidRPr="00C929C0" w:rsidRDefault="00EC5808" w:rsidP="00FF3848">
            <w:pPr>
              <w:autoSpaceDE w:val="0"/>
              <w:autoSpaceDN w:val="0"/>
              <w:adjustRightInd w:val="0"/>
              <w:jc w:val="both"/>
              <w:rPr>
                <w:rFonts w:ascii="Arial" w:hAnsi="Arial" w:cs="Arial"/>
                <w:color w:val="000000"/>
              </w:rPr>
            </w:pPr>
            <w:r w:rsidRPr="00C929C0">
              <w:rPr>
                <w:rFonts w:ascii="Arial" w:hAnsi="Arial" w:cs="Arial"/>
                <w:color w:val="000000"/>
              </w:rPr>
              <w:t>MASH</w:t>
            </w:r>
          </w:p>
          <w:p w14:paraId="7E7EA523" w14:textId="77777777" w:rsidR="00EC5808" w:rsidRPr="00C929C0" w:rsidRDefault="00EC5808" w:rsidP="00FF3848">
            <w:pPr>
              <w:autoSpaceDE w:val="0"/>
              <w:autoSpaceDN w:val="0"/>
              <w:adjustRightInd w:val="0"/>
              <w:jc w:val="both"/>
              <w:rPr>
                <w:rFonts w:ascii="Arial" w:hAnsi="Arial" w:cs="Arial"/>
                <w:color w:val="000000"/>
              </w:rPr>
            </w:pPr>
            <w:r w:rsidRPr="00C929C0">
              <w:rPr>
                <w:rFonts w:ascii="Arial" w:hAnsi="Arial" w:cs="Arial"/>
                <w:color w:val="000000"/>
              </w:rPr>
              <w:t>Ravens Court</w:t>
            </w:r>
          </w:p>
          <w:p w14:paraId="5B923A55" w14:textId="77777777" w:rsidR="00EC5808" w:rsidRPr="00C929C0" w:rsidRDefault="00EC5808" w:rsidP="00FF3848">
            <w:pPr>
              <w:autoSpaceDE w:val="0"/>
              <w:autoSpaceDN w:val="0"/>
              <w:adjustRightInd w:val="0"/>
              <w:jc w:val="both"/>
              <w:rPr>
                <w:rFonts w:ascii="Arial" w:hAnsi="Arial" w:cs="Arial"/>
                <w:color w:val="000000"/>
              </w:rPr>
            </w:pPr>
            <w:r w:rsidRPr="00C929C0">
              <w:rPr>
                <w:rFonts w:ascii="Arial" w:hAnsi="Arial" w:cs="Arial"/>
                <w:color w:val="000000"/>
              </w:rPr>
              <w:t>Brewery Lane</w:t>
            </w:r>
          </w:p>
          <w:p w14:paraId="13D4AA38" w14:textId="77777777" w:rsidR="00EC5808" w:rsidRPr="00C929C0" w:rsidRDefault="00EC5808" w:rsidP="00FF3848">
            <w:pPr>
              <w:autoSpaceDE w:val="0"/>
              <w:autoSpaceDN w:val="0"/>
              <w:adjustRightInd w:val="0"/>
              <w:jc w:val="both"/>
              <w:rPr>
                <w:rFonts w:ascii="Arial" w:hAnsi="Arial" w:cs="Arial"/>
                <w:color w:val="000000"/>
              </w:rPr>
            </w:pPr>
            <w:r w:rsidRPr="00C929C0">
              <w:rPr>
                <w:rFonts w:ascii="Arial" w:hAnsi="Arial" w:cs="Arial"/>
                <w:color w:val="000000"/>
              </w:rPr>
              <w:t>Bridgend</w:t>
            </w:r>
          </w:p>
          <w:p w14:paraId="6092E9ED" w14:textId="77777777" w:rsidR="00EC5808" w:rsidRPr="00C929C0" w:rsidRDefault="00EC5808" w:rsidP="00FF3848">
            <w:pPr>
              <w:autoSpaceDE w:val="0"/>
              <w:autoSpaceDN w:val="0"/>
              <w:adjustRightInd w:val="0"/>
              <w:jc w:val="both"/>
              <w:rPr>
                <w:rFonts w:ascii="Arial" w:hAnsi="Arial" w:cs="Arial"/>
                <w:color w:val="000000"/>
              </w:rPr>
            </w:pPr>
            <w:r w:rsidRPr="00C929C0">
              <w:rPr>
                <w:rFonts w:ascii="Arial" w:hAnsi="Arial" w:cs="Arial"/>
                <w:color w:val="000000"/>
              </w:rPr>
              <w:t>CF31 4AP</w:t>
            </w:r>
          </w:p>
        </w:tc>
      </w:tr>
      <w:tr w:rsidR="00EC5808" w:rsidRPr="00FF3848" w14:paraId="14FA3045" w14:textId="77777777" w:rsidTr="008F614A">
        <w:tc>
          <w:tcPr>
            <w:tcW w:w="1701" w:type="dxa"/>
          </w:tcPr>
          <w:p w14:paraId="4EC28B40" w14:textId="3941D855" w:rsidR="00EC5808" w:rsidRPr="00C929C0" w:rsidRDefault="00EC5808" w:rsidP="00FF3848">
            <w:pPr>
              <w:autoSpaceDE w:val="0"/>
              <w:autoSpaceDN w:val="0"/>
              <w:adjustRightInd w:val="0"/>
              <w:jc w:val="both"/>
              <w:rPr>
                <w:rFonts w:ascii="Arial" w:hAnsi="Arial" w:cs="Arial"/>
                <w:color w:val="000000"/>
              </w:rPr>
            </w:pPr>
            <w:r w:rsidRPr="00C929C0">
              <w:rPr>
                <w:rFonts w:ascii="Arial" w:hAnsi="Arial" w:cs="Arial"/>
                <w:color w:val="000000"/>
              </w:rPr>
              <w:t>Local Authority Safeguarding Officer</w:t>
            </w:r>
            <w:r w:rsidR="00C319AD">
              <w:rPr>
                <w:rFonts w:ascii="Arial" w:hAnsi="Arial" w:cs="Arial"/>
                <w:color w:val="000000"/>
              </w:rPr>
              <w:t xml:space="preserve">/Children’s Services </w:t>
            </w:r>
          </w:p>
        </w:tc>
        <w:tc>
          <w:tcPr>
            <w:tcW w:w="2694" w:type="dxa"/>
          </w:tcPr>
          <w:p w14:paraId="1864E84D" w14:textId="77777777" w:rsidR="00D21174" w:rsidRPr="00D46313" w:rsidRDefault="00D21174" w:rsidP="00D21174">
            <w:pPr>
              <w:jc w:val="both"/>
              <w:rPr>
                <w:rFonts w:ascii="Arial" w:hAnsi="Arial" w:cs="Arial"/>
              </w:rPr>
            </w:pPr>
            <w:r w:rsidRPr="00D46313">
              <w:rPr>
                <w:rStyle w:val="Hyperlink"/>
                <w:rFonts w:ascii="Arial" w:hAnsi="Arial" w:cs="Arial"/>
                <w:color w:val="auto"/>
                <w:u w:val="none"/>
              </w:rPr>
              <w:t xml:space="preserve">Safeguarding Education Co-ordinator </w:t>
            </w:r>
          </w:p>
          <w:p w14:paraId="72308179" w14:textId="77777777" w:rsidR="00D21174" w:rsidRPr="00D46313" w:rsidRDefault="00D21174" w:rsidP="00C929C0">
            <w:pPr>
              <w:autoSpaceDE w:val="0"/>
              <w:autoSpaceDN w:val="0"/>
              <w:adjustRightInd w:val="0"/>
              <w:rPr>
                <w:rFonts w:ascii="Arial" w:hAnsi="Arial" w:cs="Arial"/>
              </w:rPr>
            </w:pPr>
          </w:p>
          <w:p w14:paraId="49E4054E" w14:textId="77777777" w:rsidR="00EC5808" w:rsidRPr="00D46313" w:rsidRDefault="006B6EAE" w:rsidP="00C929C0">
            <w:pPr>
              <w:autoSpaceDE w:val="0"/>
              <w:autoSpaceDN w:val="0"/>
              <w:adjustRightInd w:val="0"/>
              <w:rPr>
                <w:rFonts w:ascii="Arial" w:hAnsi="Arial" w:cs="Arial"/>
              </w:rPr>
            </w:pPr>
            <w:r w:rsidRPr="00D46313">
              <w:rPr>
                <w:rFonts w:ascii="Arial" w:hAnsi="Arial" w:cs="Arial"/>
              </w:rPr>
              <w:t xml:space="preserve">Child Protection </w:t>
            </w:r>
            <w:r w:rsidR="000E35A2" w:rsidRPr="00D46313">
              <w:rPr>
                <w:rFonts w:ascii="Arial" w:hAnsi="Arial" w:cs="Arial"/>
              </w:rPr>
              <w:t xml:space="preserve"> </w:t>
            </w:r>
            <w:r w:rsidR="00EC5808" w:rsidRPr="00D46313">
              <w:rPr>
                <w:rFonts w:ascii="Arial" w:hAnsi="Arial" w:cs="Arial"/>
              </w:rPr>
              <w:t xml:space="preserve"> Coordinator</w:t>
            </w:r>
            <w:r w:rsidR="000E35A2" w:rsidRPr="00D46313">
              <w:rPr>
                <w:rFonts w:ascii="Arial" w:hAnsi="Arial" w:cs="Arial"/>
              </w:rPr>
              <w:t xml:space="preserve"> </w:t>
            </w:r>
          </w:p>
          <w:p w14:paraId="4BAC4F09" w14:textId="77777777" w:rsidR="003D1493" w:rsidRPr="00D46313" w:rsidRDefault="00EC5808" w:rsidP="00FF3848">
            <w:pPr>
              <w:jc w:val="both"/>
              <w:rPr>
                <w:rStyle w:val="Hyperlink"/>
                <w:rFonts w:ascii="Arial" w:hAnsi="Arial" w:cs="Arial"/>
                <w:color w:val="auto"/>
              </w:rPr>
            </w:pPr>
            <w:r w:rsidRPr="00D46313">
              <w:rPr>
                <w:rFonts w:ascii="Arial" w:hAnsi="Arial" w:cs="Arial"/>
              </w:rPr>
              <w:t>Telephone:01443 4</w:t>
            </w:r>
            <w:r w:rsidR="000E35A2" w:rsidRPr="00D46313">
              <w:rPr>
                <w:rFonts w:ascii="Arial" w:hAnsi="Arial" w:cs="Arial"/>
              </w:rPr>
              <w:t>90120</w:t>
            </w:r>
            <w:r w:rsidRPr="00D46313">
              <w:rPr>
                <w:rFonts w:ascii="Arial" w:hAnsi="Arial" w:cs="Arial"/>
              </w:rPr>
              <w:t xml:space="preserve"> </w:t>
            </w:r>
            <w:hyperlink r:id="rId22" w:history="1">
              <w:r w:rsidR="003D1493" w:rsidRPr="00D46313">
                <w:rPr>
                  <w:rStyle w:val="Hyperlink"/>
                  <w:rFonts w:ascii="Arial" w:hAnsi="Arial" w:cs="Arial"/>
                  <w:color w:val="auto"/>
                </w:rPr>
                <w:t>ChildProtectionReviewingTeam@rctcbc.gov.uk</w:t>
              </w:r>
            </w:hyperlink>
          </w:p>
          <w:p w14:paraId="2C60F3F9" w14:textId="77777777" w:rsidR="00D21174" w:rsidRPr="00D46313" w:rsidRDefault="00D21174" w:rsidP="00FF3848">
            <w:pPr>
              <w:jc w:val="both"/>
              <w:rPr>
                <w:rStyle w:val="Hyperlink"/>
                <w:rFonts w:ascii="Arial" w:hAnsi="Arial" w:cs="Arial"/>
                <w:color w:val="auto"/>
              </w:rPr>
            </w:pPr>
          </w:p>
          <w:p w14:paraId="1E7C59EC" w14:textId="77777777" w:rsidR="003D1493" w:rsidRPr="00D46313" w:rsidRDefault="003D1493" w:rsidP="00FF3848">
            <w:pPr>
              <w:jc w:val="both"/>
              <w:rPr>
                <w:rFonts w:ascii="Arial" w:hAnsi="Arial" w:cs="Arial"/>
              </w:rPr>
            </w:pPr>
          </w:p>
          <w:p w14:paraId="23926AA2" w14:textId="77777777" w:rsidR="00EC5808" w:rsidRPr="00D46313" w:rsidRDefault="00EC5808" w:rsidP="00B75E2C">
            <w:pPr>
              <w:jc w:val="both"/>
              <w:rPr>
                <w:rFonts w:ascii="Arial" w:hAnsi="Arial" w:cs="Arial"/>
              </w:rPr>
            </w:pPr>
          </w:p>
        </w:tc>
        <w:tc>
          <w:tcPr>
            <w:tcW w:w="3260" w:type="dxa"/>
          </w:tcPr>
          <w:p w14:paraId="43118FA9" w14:textId="77777777" w:rsidR="00FA5DDB" w:rsidRDefault="000B3E41" w:rsidP="00FF3848">
            <w:pPr>
              <w:autoSpaceDE w:val="0"/>
              <w:autoSpaceDN w:val="0"/>
              <w:adjustRightInd w:val="0"/>
              <w:jc w:val="both"/>
              <w:rPr>
                <w:rFonts w:ascii="Arial" w:hAnsi="Arial" w:cs="Arial"/>
                <w:color w:val="000000"/>
              </w:rPr>
            </w:pPr>
            <w:r>
              <w:rPr>
                <w:rFonts w:ascii="Arial" w:hAnsi="Arial" w:cs="Arial"/>
                <w:color w:val="000000"/>
              </w:rPr>
              <w:t>Principal</w:t>
            </w:r>
            <w:r w:rsidR="00FA5DDB">
              <w:rPr>
                <w:rFonts w:ascii="Arial" w:hAnsi="Arial" w:cs="Arial"/>
                <w:color w:val="000000"/>
              </w:rPr>
              <w:t xml:space="preserve"> </w:t>
            </w:r>
            <w:r>
              <w:rPr>
                <w:rFonts w:ascii="Arial" w:hAnsi="Arial" w:cs="Arial"/>
                <w:color w:val="000000"/>
              </w:rPr>
              <w:t xml:space="preserve">Manager, </w:t>
            </w:r>
            <w:r w:rsidR="00EC5808" w:rsidRPr="00C929C0">
              <w:rPr>
                <w:rFonts w:ascii="Arial" w:hAnsi="Arial" w:cs="Arial"/>
                <w:color w:val="000000"/>
              </w:rPr>
              <w:t xml:space="preserve">Safeguarding </w:t>
            </w:r>
          </w:p>
          <w:p w14:paraId="13C112D3" w14:textId="77777777" w:rsidR="00FA5DDB" w:rsidRDefault="00FA5DDB" w:rsidP="00FF3848">
            <w:pPr>
              <w:autoSpaceDE w:val="0"/>
              <w:autoSpaceDN w:val="0"/>
              <w:adjustRightInd w:val="0"/>
              <w:jc w:val="both"/>
              <w:rPr>
                <w:rFonts w:ascii="Arial" w:hAnsi="Arial" w:cs="Arial"/>
                <w:color w:val="000000"/>
              </w:rPr>
            </w:pPr>
          </w:p>
          <w:p w14:paraId="70FBE69E" w14:textId="77777777" w:rsidR="00EC5808" w:rsidRPr="00C929C0" w:rsidRDefault="00EC5808" w:rsidP="00FF3848">
            <w:pPr>
              <w:autoSpaceDE w:val="0"/>
              <w:autoSpaceDN w:val="0"/>
              <w:adjustRightInd w:val="0"/>
              <w:jc w:val="both"/>
              <w:rPr>
                <w:rFonts w:ascii="Arial" w:hAnsi="Arial" w:cs="Arial"/>
                <w:color w:val="000000"/>
              </w:rPr>
            </w:pPr>
            <w:r w:rsidRPr="00C929C0">
              <w:rPr>
                <w:rFonts w:ascii="Arial" w:hAnsi="Arial" w:cs="Arial"/>
                <w:color w:val="000000"/>
              </w:rPr>
              <w:t>Telephone: 01685 724686</w:t>
            </w:r>
            <w:r w:rsidR="00234F0C">
              <w:rPr>
                <w:rFonts w:ascii="Arial" w:hAnsi="Arial" w:cs="Arial"/>
                <w:color w:val="000000"/>
              </w:rPr>
              <w:t xml:space="preserve">/ </w:t>
            </w:r>
            <w:r w:rsidR="00234F0C" w:rsidRPr="00116582">
              <w:rPr>
                <w:rFonts w:ascii="Arial" w:hAnsi="Arial" w:cs="Arial"/>
              </w:rPr>
              <w:t>07515192134</w:t>
            </w:r>
          </w:p>
          <w:p w14:paraId="0ACB1D8F" w14:textId="77777777" w:rsidR="00EC5808" w:rsidRPr="00C929C0" w:rsidRDefault="005567E8" w:rsidP="002E20BF">
            <w:pPr>
              <w:jc w:val="both"/>
              <w:rPr>
                <w:rFonts w:ascii="Arial" w:hAnsi="Arial" w:cs="Arial"/>
              </w:rPr>
            </w:pPr>
            <w:hyperlink r:id="rId23" w:history="1">
              <w:r w:rsidR="00EC5808" w:rsidRPr="00C929C0">
                <w:rPr>
                  <w:rStyle w:val="Hyperlink"/>
                  <w:rFonts w:ascii="Arial" w:hAnsi="Arial" w:cs="Arial"/>
                </w:rPr>
                <w:t>Safeguarding@merthyr.gov.uk</w:t>
              </w:r>
            </w:hyperlink>
          </w:p>
          <w:p w14:paraId="2D39A8A1" w14:textId="77777777" w:rsidR="00EC5808" w:rsidRPr="00C929C0" w:rsidRDefault="00EC5808" w:rsidP="00FF3848">
            <w:pPr>
              <w:autoSpaceDE w:val="0"/>
              <w:autoSpaceDN w:val="0"/>
              <w:adjustRightInd w:val="0"/>
              <w:jc w:val="both"/>
              <w:rPr>
                <w:rFonts w:ascii="Arial" w:hAnsi="Arial" w:cs="Arial"/>
                <w:color w:val="000000"/>
              </w:rPr>
            </w:pPr>
          </w:p>
          <w:p w14:paraId="1806EC60" w14:textId="77777777" w:rsidR="00EC5808" w:rsidRPr="00C929C0" w:rsidRDefault="00EC5808" w:rsidP="00C929C0">
            <w:pPr>
              <w:autoSpaceDE w:val="0"/>
              <w:autoSpaceDN w:val="0"/>
              <w:adjustRightInd w:val="0"/>
              <w:rPr>
                <w:rFonts w:ascii="Arial" w:hAnsi="Arial" w:cs="Arial"/>
                <w:color w:val="000000"/>
              </w:rPr>
            </w:pPr>
            <w:r w:rsidRPr="00C929C0">
              <w:rPr>
                <w:rFonts w:ascii="Arial" w:hAnsi="Arial" w:cs="Arial"/>
                <w:color w:val="000000"/>
              </w:rPr>
              <w:t>Inclusion Manager-Lead Manager for Child Protection – Education</w:t>
            </w:r>
          </w:p>
          <w:p w14:paraId="5CA6E814" w14:textId="77777777" w:rsidR="00EC5808" w:rsidRPr="00C929C0" w:rsidRDefault="00EC5808" w:rsidP="00FF3848">
            <w:pPr>
              <w:autoSpaceDE w:val="0"/>
              <w:autoSpaceDN w:val="0"/>
              <w:adjustRightInd w:val="0"/>
              <w:jc w:val="both"/>
              <w:rPr>
                <w:rFonts w:ascii="Arial" w:hAnsi="Arial" w:cs="Arial"/>
                <w:color w:val="000000"/>
              </w:rPr>
            </w:pPr>
            <w:r w:rsidRPr="00C929C0">
              <w:rPr>
                <w:rFonts w:ascii="Arial" w:hAnsi="Arial" w:cs="Arial"/>
                <w:color w:val="000000"/>
              </w:rPr>
              <w:t>Telephone: 01685 725082</w:t>
            </w:r>
            <w:r w:rsidR="005F0174">
              <w:rPr>
                <w:rFonts w:ascii="Arial" w:hAnsi="Arial" w:cs="Arial"/>
                <w:color w:val="000000"/>
              </w:rPr>
              <w:t xml:space="preserve">/ </w:t>
            </w:r>
            <w:r w:rsidR="005F0174" w:rsidRPr="00116582">
              <w:rPr>
                <w:rFonts w:ascii="Arial" w:hAnsi="Arial" w:cs="Arial"/>
                <w:color w:val="000000"/>
              </w:rPr>
              <w:t>07912774903</w:t>
            </w:r>
          </w:p>
          <w:p w14:paraId="2E150EB8" w14:textId="77777777" w:rsidR="00EC5808" w:rsidRDefault="005567E8" w:rsidP="00FF3848">
            <w:pPr>
              <w:autoSpaceDE w:val="0"/>
              <w:autoSpaceDN w:val="0"/>
              <w:adjustRightInd w:val="0"/>
              <w:jc w:val="both"/>
              <w:rPr>
                <w:rStyle w:val="Hyperlink"/>
                <w:rFonts w:ascii="Arial" w:hAnsi="Arial" w:cs="Arial"/>
              </w:rPr>
            </w:pPr>
            <w:hyperlink r:id="rId24" w:history="1">
              <w:r w:rsidR="00B67EA3" w:rsidRPr="00D52732">
                <w:rPr>
                  <w:rStyle w:val="Hyperlink"/>
                  <w:rFonts w:ascii="Arial" w:hAnsi="Arial" w:cs="Arial"/>
                </w:rPr>
                <w:t>Education.welfareteam@merthyr.gov.uk</w:t>
              </w:r>
            </w:hyperlink>
          </w:p>
          <w:p w14:paraId="78E27A83" w14:textId="77777777" w:rsidR="00C319AD" w:rsidRDefault="00C319AD" w:rsidP="00FF3848">
            <w:pPr>
              <w:autoSpaceDE w:val="0"/>
              <w:autoSpaceDN w:val="0"/>
              <w:adjustRightInd w:val="0"/>
              <w:jc w:val="both"/>
              <w:rPr>
                <w:rStyle w:val="Hyperlink"/>
                <w:rFonts w:ascii="Arial" w:hAnsi="Arial" w:cs="Arial"/>
              </w:rPr>
            </w:pPr>
          </w:p>
          <w:p w14:paraId="2382F358" w14:textId="77777777" w:rsidR="00C319AD" w:rsidRPr="00C319AD" w:rsidRDefault="00C319AD" w:rsidP="00FF3848">
            <w:pPr>
              <w:autoSpaceDE w:val="0"/>
              <w:autoSpaceDN w:val="0"/>
              <w:adjustRightInd w:val="0"/>
              <w:jc w:val="both"/>
              <w:rPr>
                <w:color w:val="000000"/>
              </w:rPr>
            </w:pPr>
            <w:r w:rsidRPr="00C319AD">
              <w:rPr>
                <w:rFonts w:ascii="Arial" w:hAnsi="Arial" w:cs="Arial"/>
                <w:color w:val="000000"/>
              </w:rPr>
              <w:t>Intake and Early Assessment</w:t>
            </w:r>
          </w:p>
          <w:p w14:paraId="0A2232DE" w14:textId="71BE4544" w:rsidR="00EC5808" w:rsidRPr="00C929C0" w:rsidRDefault="00C319AD" w:rsidP="00FF3848">
            <w:pPr>
              <w:autoSpaceDE w:val="0"/>
              <w:autoSpaceDN w:val="0"/>
              <w:adjustRightInd w:val="0"/>
              <w:jc w:val="both"/>
              <w:rPr>
                <w:rFonts w:ascii="Arial" w:hAnsi="Arial" w:cs="Arial"/>
                <w:color w:val="000000"/>
              </w:rPr>
            </w:pPr>
            <w:r>
              <w:rPr>
                <w:rFonts w:ascii="Arial" w:hAnsi="Arial" w:cs="Arial"/>
                <w:color w:val="000000"/>
              </w:rPr>
              <w:t xml:space="preserve">01685 </w:t>
            </w:r>
            <w:r w:rsidR="009B38B8">
              <w:rPr>
                <w:rFonts w:ascii="Arial" w:hAnsi="Arial" w:cs="Arial"/>
                <w:color w:val="000000"/>
              </w:rPr>
              <w:t>724536</w:t>
            </w:r>
          </w:p>
        </w:tc>
        <w:tc>
          <w:tcPr>
            <w:tcW w:w="2410" w:type="dxa"/>
          </w:tcPr>
          <w:p w14:paraId="5D061BD4" w14:textId="77777777" w:rsidR="00EC5808" w:rsidRPr="00C929C0" w:rsidRDefault="00EC5808" w:rsidP="00CC69D5">
            <w:pPr>
              <w:autoSpaceDE w:val="0"/>
              <w:autoSpaceDN w:val="0"/>
              <w:adjustRightInd w:val="0"/>
              <w:rPr>
                <w:rFonts w:ascii="Arial" w:hAnsi="Arial" w:cs="Arial"/>
                <w:color w:val="000000"/>
              </w:rPr>
            </w:pPr>
            <w:r w:rsidRPr="00C929C0">
              <w:rPr>
                <w:rFonts w:ascii="Arial" w:hAnsi="Arial" w:cs="Arial"/>
                <w:color w:val="000000"/>
              </w:rPr>
              <w:t>Safeguarding Officer for Education</w:t>
            </w:r>
          </w:p>
          <w:p w14:paraId="4E668229" w14:textId="77777777" w:rsidR="00EC5808" w:rsidRPr="00C929C0" w:rsidRDefault="00EC5808" w:rsidP="00FF3848">
            <w:pPr>
              <w:autoSpaceDE w:val="0"/>
              <w:autoSpaceDN w:val="0"/>
              <w:adjustRightInd w:val="0"/>
              <w:jc w:val="both"/>
              <w:rPr>
                <w:rFonts w:ascii="Arial" w:hAnsi="Arial" w:cs="Arial"/>
                <w:color w:val="000000"/>
              </w:rPr>
            </w:pPr>
          </w:p>
          <w:p w14:paraId="4D9C392F" w14:textId="77777777" w:rsidR="00EC5808" w:rsidRPr="00C929C0" w:rsidRDefault="00EC5808" w:rsidP="00C929C0">
            <w:pPr>
              <w:autoSpaceDE w:val="0"/>
              <w:autoSpaceDN w:val="0"/>
              <w:adjustRightInd w:val="0"/>
              <w:rPr>
                <w:rFonts w:ascii="Arial" w:hAnsi="Arial" w:cs="Arial"/>
                <w:color w:val="000000"/>
              </w:rPr>
            </w:pPr>
            <w:r w:rsidRPr="00C929C0">
              <w:rPr>
                <w:rFonts w:ascii="Arial" w:hAnsi="Arial" w:cs="Arial"/>
                <w:color w:val="000000"/>
              </w:rPr>
              <w:t>Vulnerable Groups Team – Education and Family Support</w:t>
            </w:r>
          </w:p>
          <w:p w14:paraId="7D4A9530" w14:textId="77777777" w:rsidR="00EC5808" w:rsidRPr="00C929C0" w:rsidRDefault="00EC5808" w:rsidP="00FF3848">
            <w:pPr>
              <w:autoSpaceDE w:val="0"/>
              <w:autoSpaceDN w:val="0"/>
              <w:adjustRightInd w:val="0"/>
              <w:jc w:val="both"/>
              <w:rPr>
                <w:rFonts w:ascii="Arial" w:hAnsi="Arial" w:cs="Arial"/>
                <w:color w:val="000000"/>
              </w:rPr>
            </w:pPr>
          </w:p>
          <w:p w14:paraId="314A5FD4" w14:textId="77777777" w:rsidR="00EC5808" w:rsidRPr="00C929C0" w:rsidRDefault="00AA7D00" w:rsidP="00DA6877">
            <w:pPr>
              <w:autoSpaceDE w:val="0"/>
              <w:autoSpaceDN w:val="0"/>
              <w:adjustRightInd w:val="0"/>
              <w:rPr>
                <w:rFonts w:ascii="Arial" w:hAnsi="Arial" w:cs="Arial"/>
                <w:color w:val="000000"/>
              </w:rPr>
            </w:pPr>
            <w:r w:rsidRPr="00D46313">
              <w:rPr>
                <w:rFonts w:ascii="Arial" w:hAnsi="Arial" w:cs="Arial"/>
              </w:rPr>
              <w:t>Vu</w:t>
            </w:r>
            <w:r w:rsidR="00EC5808" w:rsidRPr="00D46313">
              <w:rPr>
                <w:rFonts w:ascii="Arial" w:hAnsi="Arial" w:cs="Arial"/>
              </w:rPr>
              <w:t>ln</w:t>
            </w:r>
            <w:r w:rsidR="00EC5808" w:rsidRPr="6C0202E7">
              <w:rPr>
                <w:rFonts w:ascii="Arial" w:hAnsi="Arial" w:cs="Arial"/>
                <w:color w:val="000000" w:themeColor="text1"/>
              </w:rPr>
              <w:t>er</w:t>
            </w:r>
            <w:r>
              <w:rPr>
                <w:rFonts w:ascii="Arial" w:hAnsi="Arial" w:cs="Arial"/>
                <w:color w:val="000000" w:themeColor="text1"/>
              </w:rPr>
              <w:t>a</w:t>
            </w:r>
            <w:r w:rsidR="00EC5808" w:rsidRPr="6C0202E7">
              <w:rPr>
                <w:rFonts w:ascii="Arial" w:hAnsi="Arial" w:cs="Arial"/>
                <w:color w:val="000000" w:themeColor="text1"/>
              </w:rPr>
              <w:t>ble Groups Manager</w:t>
            </w:r>
          </w:p>
          <w:p w14:paraId="0D4B1891" w14:textId="77777777" w:rsidR="00EC5808" w:rsidRPr="00C929C0" w:rsidRDefault="00EC5808" w:rsidP="00FF3848">
            <w:pPr>
              <w:autoSpaceDE w:val="0"/>
              <w:autoSpaceDN w:val="0"/>
              <w:adjustRightInd w:val="0"/>
              <w:jc w:val="both"/>
              <w:rPr>
                <w:rFonts w:ascii="Arial" w:hAnsi="Arial" w:cs="Arial"/>
                <w:color w:val="000000"/>
              </w:rPr>
            </w:pPr>
            <w:r w:rsidRPr="00C929C0">
              <w:rPr>
                <w:rFonts w:ascii="Arial" w:hAnsi="Arial" w:cs="Arial"/>
                <w:color w:val="000000"/>
              </w:rPr>
              <w:t>01656 642400</w:t>
            </w:r>
          </w:p>
        </w:tc>
      </w:tr>
      <w:bookmarkEnd w:id="2"/>
    </w:tbl>
    <w:p w14:paraId="5D1A8661" w14:textId="77777777" w:rsidR="00902C38" w:rsidRDefault="00902C38" w:rsidP="00FF3848">
      <w:pPr>
        <w:autoSpaceDE w:val="0"/>
        <w:autoSpaceDN w:val="0"/>
        <w:adjustRightInd w:val="0"/>
        <w:spacing w:after="0" w:line="240" w:lineRule="auto"/>
        <w:jc w:val="both"/>
        <w:rPr>
          <w:rFonts w:ascii="Arial" w:hAnsi="Arial" w:cs="Arial"/>
          <w:color w:val="000000"/>
          <w:sz w:val="24"/>
          <w:szCs w:val="24"/>
        </w:rPr>
      </w:pPr>
    </w:p>
    <w:p w14:paraId="5DA223BC" w14:textId="77777777" w:rsidR="00A43131" w:rsidRPr="00116582" w:rsidRDefault="00A43131" w:rsidP="00FF3848">
      <w:pPr>
        <w:autoSpaceDE w:val="0"/>
        <w:autoSpaceDN w:val="0"/>
        <w:adjustRightInd w:val="0"/>
        <w:spacing w:after="0" w:line="240" w:lineRule="auto"/>
        <w:jc w:val="both"/>
        <w:rPr>
          <w:rFonts w:ascii="Arial" w:hAnsi="Arial" w:cs="Arial"/>
          <w:sz w:val="24"/>
          <w:szCs w:val="24"/>
        </w:rPr>
      </w:pPr>
      <w:bookmarkStart w:id="3" w:name="_Hlk71614545"/>
      <w:r w:rsidRPr="00116582">
        <w:rPr>
          <w:rFonts w:ascii="Arial" w:hAnsi="Arial" w:cs="Arial"/>
          <w:sz w:val="24"/>
          <w:szCs w:val="24"/>
        </w:rPr>
        <w:t>In the event of a referral being required in relation to a child placed out of county the Local Authority with case accountab</w:t>
      </w:r>
      <w:r w:rsidR="00A86177" w:rsidRPr="00116582">
        <w:rPr>
          <w:rFonts w:ascii="Arial" w:hAnsi="Arial" w:cs="Arial"/>
          <w:sz w:val="24"/>
          <w:szCs w:val="24"/>
        </w:rPr>
        <w:t>le</w:t>
      </w:r>
      <w:r w:rsidRPr="00116582">
        <w:rPr>
          <w:rFonts w:ascii="Arial" w:hAnsi="Arial" w:cs="Arial"/>
          <w:sz w:val="24"/>
          <w:szCs w:val="24"/>
        </w:rPr>
        <w:t xml:space="preserve"> should be the initial point of contact</w:t>
      </w:r>
      <w:r w:rsidR="00840159" w:rsidRPr="00116582">
        <w:rPr>
          <w:rFonts w:ascii="Arial" w:hAnsi="Arial" w:cs="Arial"/>
          <w:sz w:val="24"/>
          <w:szCs w:val="24"/>
        </w:rPr>
        <w:t xml:space="preserve"> and where the referral should be directed</w:t>
      </w:r>
      <w:r w:rsidRPr="00116582">
        <w:rPr>
          <w:rFonts w:ascii="Arial" w:hAnsi="Arial" w:cs="Arial"/>
          <w:sz w:val="24"/>
          <w:szCs w:val="24"/>
        </w:rPr>
        <w:t>. Following receipt of referral</w:t>
      </w:r>
      <w:r w:rsidR="00A86177" w:rsidRPr="00116582">
        <w:rPr>
          <w:rFonts w:ascii="Arial" w:hAnsi="Arial" w:cs="Arial"/>
          <w:sz w:val="24"/>
          <w:szCs w:val="24"/>
        </w:rPr>
        <w:t xml:space="preserve">, </w:t>
      </w:r>
      <w:r w:rsidRPr="00116582">
        <w:rPr>
          <w:rFonts w:ascii="Arial" w:hAnsi="Arial" w:cs="Arial"/>
          <w:sz w:val="24"/>
          <w:szCs w:val="24"/>
        </w:rPr>
        <w:t xml:space="preserve">discussions will take place between the Local </w:t>
      </w:r>
      <w:r w:rsidR="00B67EA3" w:rsidRPr="00116582">
        <w:rPr>
          <w:rFonts w:ascii="Arial" w:hAnsi="Arial" w:cs="Arial"/>
          <w:sz w:val="24"/>
          <w:szCs w:val="24"/>
        </w:rPr>
        <w:t>A</w:t>
      </w:r>
      <w:r w:rsidRPr="00116582">
        <w:rPr>
          <w:rFonts w:ascii="Arial" w:hAnsi="Arial" w:cs="Arial"/>
          <w:sz w:val="24"/>
          <w:szCs w:val="24"/>
        </w:rPr>
        <w:t>uthority where the child resides and the case accountab</w:t>
      </w:r>
      <w:r w:rsidR="00A86177" w:rsidRPr="00116582">
        <w:rPr>
          <w:rFonts w:ascii="Arial" w:hAnsi="Arial" w:cs="Arial"/>
          <w:sz w:val="24"/>
          <w:szCs w:val="24"/>
        </w:rPr>
        <w:t>le</w:t>
      </w:r>
      <w:r w:rsidRPr="00116582">
        <w:rPr>
          <w:rFonts w:ascii="Arial" w:hAnsi="Arial" w:cs="Arial"/>
          <w:sz w:val="24"/>
          <w:szCs w:val="24"/>
        </w:rPr>
        <w:t xml:space="preserve"> </w:t>
      </w:r>
      <w:r w:rsidR="00B67EA3" w:rsidRPr="00116582">
        <w:rPr>
          <w:rFonts w:ascii="Arial" w:hAnsi="Arial" w:cs="Arial"/>
          <w:sz w:val="24"/>
          <w:szCs w:val="24"/>
        </w:rPr>
        <w:t>L</w:t>
      </w:r>
      <w:r w:rsidRPr="00116582">
        <w:rPr>
          <w:rFonts w:ascii="Arial" w:hAnsi="Arial" w:cs="Arial"/>
          <w:sz w:val="24"/>
          <w:szCs w:val="24"/>
        </w:rPr>
        <w:t xml:space="preserve">ocal </w:t>
      </w:r>
      <w:r w:rsidR="00B67EA3" w:rsidRPr="00116582">
        <w:rPr>
          <w:rFonts w:ascii="Arial" w:hAnsi="Arial" w:cs="Arial"/>
          <w:sz w:val="24"/>
          <w:szCs w:val="24"/>
        </w:rPr>
        <w:t>A</w:t>
      </w:r>
      <w:r w:rsidRPr="00116582">
        <w:rPr>
          <w:rFonts w:ascii="Arial" w:hAnsi="Arial" w:cs="Arial"/>
          <w:sz w:val="24"/>
          <w:szCs w:val="24"/>
        </w:rPr>
        <w:t>uthority as to who is best placed to undertake the relevant enquiries.</w:t>
      </w:r>
    </w:p>
    <w:bookmarkEnd w:id="3"/>
    <w:p w14:paraId="3041BDBD" w14:textId="77777777" w:rsidR="00992BBC" w:rsidRPr="00A43131" w:rsidRDefault="00992BBC" w:rsidP="00FF3848">
      <w:pPr>
        <w:autoSpaceDE w:val="0"/>
        <w:autoSpaceDN w:val="0"/>
        <w:adjustRightInd w:val="0"/>
        <w:spacing w:after="0" w:line="240" w:lineRule="auto"/>
        <w:jc w:val="both"/>
        <w:rPr>
          <w:rFonts w:ascii="Arial" w:hAnsi="Arial" w:cs="Arial"/>
          <w:color w:val="FF0000"/>
          <w:sz w:val="24"/>
          <w:szCs w:val="24"/>
        </w:rPr>
      </w:pPr>
    </w:p>
    <w:p w14:paraId="6518B85A" w14:textId="77777777" w:rsidR="004637AF" w:rsidRPr="002E7D52" w:rsidRDefault="004637AF" w:rsidP="00FF3848">
      <w:pPr>
        <w:autoSpaceDE w:val="0"/>
        <w:autoSpaceDN w:val="0"/>
        <w:adjustRightInd w:val="0"/>
        <w:spacing w:after="0" w:line="240" w:lineRule="auto"/>
        <w:jc w:val="both"/>
        <w:rPr>
          <w:rFonts w:ascii="Arial" w:hAnsi="Arial" w:cs="Arial"/>
          <w:color w:val="000000"/>
          <w:sz w:val="24"/>
          <w:szCs w:val="24"/>
        </w:rPr>
      </w:pPr>
    </w:p>
    <w:p w14:paraId="0065337C" w14:textId="06CDA5E1" w:rsidR="00932487" w:rsidRPr="00A94408" w:rsidRDefault="00051D55" w:rsidP="6C0202E7">
      <w:pPr>
        <w:pStyle w:val="ListParagraph"/>
        <w:numPr>
          <w:ilvl w:val="0"/>
          <w:numId w:val="24"/>
        </w:numPr>
        <w:spacing w:after="0" w:line="240" w:lineRule="auto"/>
        <w:ind w:left="851" w:hanging="425"/>
        <w:jc w:val="both"/>
        <w:rPr>
          <w:rFonts w:ascii="Arial" w:hAnsi="Arial" w:cs="Arial"/>
          <w:b/>
          <w:bCs/>
          <w:sz w:val="24"/>
          <w:szCs w:val="24"/>
          <w:u w:val="single"/>
          <w:lang w:eastAsia="en-GB"/>
        </w:rPr>
      </w:pPr>
      <w:r w:rsidRPr="6C0202E7">
        <w:rPr>
          <w:rFonts w:ascii="Arial" w:hAnsi="Arial" w:cs="Arial"/>
          <w:b/>
          <w:bCs/>
          <w:sz w:val="24"/>
          <w:szCs w:val="24"/>
          <w:u w:val="single"/>
          <w:lang w:eastAsia="en-GB"/>
        </w:rPr>
        <w:t>Local Authority</w:t>
      </w:r>
      <w:r w:rsidR="00B43A9C" w:rsidRPr="6C0202E7">
        <w:rPr>
          <w:rFonts w:ascii="Arial" w:hAnsi="Arial" w:cs="Arial"/>
          <w:b/>
          <w:bCs/>
          <w:sz w:val="24"/>
          <w:szCs w:val="24"/>
          <w:u w:val="single"/>
          <w:lang w:eastAsia="en-GB"/>
        </w:rPr>
        <w:t xml:space="preserve"> </w:t>
      </w:r>
      <w:r w:rsidR="00E919D4" w:rsidRPr="6C0202E7">
        <w:rPr>
          <w:rFonts w:ascii="Arial" w:hAnsi="Arial" w:cs="Arial"/>
          <w:b/>
          <w:bCs/>
          <w:sz w:val="24"/>
          <w:szCs w:val="24"/>
          <w:u w:val="single"/>
          <w:lang w:eastAsia="en-GB"/>
        </w:rPr>
        <w:t>Safeguarding Co</w:t>
      </w:r>
      <w:r w:rsidRPr="6C0202E7">
        <w:rPr>
          <w:rFonts w:ascii="Arial" w:hAnsi="Arial" w:cs="Arial"/>
          <w:b/>
          <w:bCs/>
          <w:sz w:val="24"/>
          <w:szCs w:val="24"/>
          <w:u w:val="single"/>
          <w:lang w:eastAsia="en-GB"/>
        </w:rPr>
        <w:t>o</w:t>
      </w:r>
      <w:r w:rsidR="00E919D4" w:rsidRPr="6C0202E7">
        <w:rPr>
          <w:rFonts w:ascii="Arial" w:hAnsi="Arial" w:cs="Arial"/>
          <w:b/>
          <w:bCs/>
          <w:sz w:val="24"/>
          <w:szCs w:val="24"/>
          <w:u w:val="single"/>
          <w:lang w:eastAsia="en-GB"/>
        </w:rPr>
        <w:t>rdinator</w:t>
      </w:r>
    </w:p>
    <w:p w14:paraId="4574C6E8" w14:textId="77777777" w:rsidR="00FF3848" w:rsidRPr="00A94408" w:rsidRDefault="00FF3848" w:rsidP="00A94408">
      <w:pPr>
        <w:spacing w:after="0" w:line="240" w:lineRule="auto"/>
        <w:ind w:left="851" w:hanging="425"/>
        <w:jc w:val="both"/>
        <w:rPr>
          <w:rFonts w:ascii="Arial" w:eastAsia="Times New Roman" w:hAnsi="Arial" w:cs="Arial"/>
          <w:b/>
          <w:color w:val="000000"/>
          <w:sz w:val="24"/>
          <w:szCs w:val="24"/>
          <w:u w:val="single"/>
          <w:lang w:eastAsia="en-GB"/>
        </w:rPr>
      </w:pPr>
    </w:p>
    <w:tbl>
      <w:tblPr>
        <w:tblStyle w:val="TableGrid"/>
        <w:tblW w:w="9242" w:type="dxa"/>
        <w:tblInd w:w="523" w:type="dxa"/>
        <w:tblLook w:val="04A0" w:firstRow="1" w:lastRow="0" w:firstColumn="1" w:lastColumn="0" w:noHBand="0" w:noVBand="1"/>
      </w:tblPr>
      <w:tblGrid>
        <w:gridCol w:w="9242"/>
      </w:tblGrid>
      <w:tr w:rsidR="00BF756A" w:rsidRPr="002E7D52" w14:paraId="4DE7D911" w14:textId="77777777" w:rsidTr="00517381">
        <w:tc>
          <w:tcPr>
            <w:tcW w:w="9242" w:type="dxa"/>
          </w:tcPr>
          <w:p w14:paraId="2BFF883A" w14:textId="62162671" w:rsidR="00BF756A" w:rsidRPr="00CC69D5" w:rsidRDefault="00CC69D5" w:rsidP="00492B30">
            <w:p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Rhondda Cynon</w:t>
            </w:r>
            <w:r w:rsidR="00C326E5">
              <w:rPr>
                <w:rFonts w:ascii="Arial" w:eastAsia="Times New Roman" w:hAnsi="Arial" w:cs="Arial"/>
                <w:color w:val="000000"/>
                <w:sz w:val="24"/>
                <w:szCs w:val="24"/>
                <w:lang w:eastAsia="en-GB"/>
              </w:rPr>
              <w:t xml:space="preserve"> </w:t>
            </w:r>
            <w:r w:rsidR="00BF756A" w:rsidRPr="00CC69D5">
              <w:rPr>
                <w:rFonts w:ascii="Arial" w:eastAsia="Times New Roman" w:hAnsi="Arial" w:cs="Arial"/>
                <w:color w:val="000000"/>
                <w:sz w:val="24"/>
                <w:szCs w:val="24"/>
                <w:lang w:eastAsia="en-GB"/>
              </w:rPr>
              <w:t>Taf</w:t>
            </w:r>
            <w:r>
              <w:rPr>
                <w:rFonts w:ascii="Arial" w:eastAsia="Times New Roman" w:hAnsi="Arial" w:cs="Arial"/>
                <w:color w:val="000000"/>
                <w:sz w:val="24"/>
                <w:szCs w:val="24"/>
                <w:lang w:eastAsia="en-GB"/>
              </w:rPr>
              <w:t xml:space="preserve"> </w:t>
            </w:r>
          </w:p>
          <w:p w14:paraId="0519E80C" w14:textId="77777777" w:rsidR="00BF756A" w:rsidRPr="00CC69D5" w:rsidRDefault="00BF756A" w:rsidP="00492B30">
            <w:pPr>
              <w:jc w:val="both"/>
              <w:rPr>
                <w:rFonts w:ascii="Arial" w:eastAsia="Times New Roman" w:hAnsi="Arial" w:cs="Arial"/>
                <w:color w:val="000000"/>
                <w:sz w:val="24"/>
                <w:szCs w:val="24"/>
                <w:lang w:eastAsia="en-GB"/>
              </w:rPr>
            </w:pPr>
            <w:r w:rsidRPr="00CC69D5">
              <w:rPr>
                <w:rFonts w:ascii="Arial" w:eastAsia="Times New Roman" w:hAnsi="Arial" w:cs="Arial"/>
                <w:color w:val="000000"/>
                <w:sz w:val="24"/>
                <w:szCs w:val="24"/>
                <w:lang w:eastAsia="en-GB"/>
              </w:rPr>
              <w:t>Safeguarding Coordinator for Education</w:t>
            </w:r>
            <w:r w:rsidR="00C73890" w:rsidRPr="00CC69D5">
              <w:rPr>
                <w:rFonts w:ascii="Arial" w:eastAsia="Times New Roman" w:hAnsi="Arial" w:cs="Arial"/>
                <w:color w:val="000000"/>
                <w:sz w:val="24"/>
                <w:szCs w:val="24"/>
                <w:lang w:eastAsia="en-GB"/>
              </w:rPr>
              <w:t xml:space="preserve"> 01443 490120</w:t>
            </w:r>
          </w:p>
        </w:tc>
      </w:tr>
      <w:tr w:rsidR="00BF756A" w:rsidRPr="002E7D52" w14:paraId="23C5616B" w14:textId="77777777" w:rsidTr="00517381">
        <w:trPr>
          <w:trHeight w:val="631"/>
        </w:trPr>
        <w:tc>
          <w:tcPr>
            <w:tcW w:w="9242" w:type="dxa"/>
          </w:tcPr>
          <w:p w14:paraId="527F50AB" w14:textId="77777777" w:rsidR="00203920" w:rsidRPr="00CC69D5" w:rsidRDefault="00203920" w:rsidP="00492B30">
            <w:pPr>
              <w:jc w:val="both"/>
              <w:rPr>
                <w:rFonts w:ascii="Arial" w:eastAsia="Times New Roman" w:hAnsi="Arial" w:cs="Arial"/>
                <w:color w:val="000000"/>
                <w:sz w:val="24"/>
                <w:szCs w:val="24"/>
                <w:lang w:eastAsia="en-GB"/>
              </w:rPr>
            </w:pPr>
            <w:r w:rsidRPr="00CC69D5">
              <w:rPr>
                <w:rFonts w:ascii="Arial" w:eastAsia="Times New Roman" w:hAnsi="Arial" w:cs="Arial"/>
                <w:color w:val="000000"/>
                <w:sz w:val="24"/>
                <w:szCs w:val="24"/>
                <w:lang w:eastAsia="en-GB"/>
              </w:rPr>
              <w:t>Child Protection Coordinator</w:t>
            </w:r>
          </w:p>
          <w:p w14:paraId="794694BF" w14:textId="77777777" w:rsidR="00BF756A" w:rsidRPr="00CC69D5" w:rsidRDefault="00BF756A" w:rsidP="00492B30">
            <w:pPr>
              <w:jc w:val="both"/>
              <w:rPr>
                <w:rFonts w:ascii="Arial" w:eastAsia="Times New Roman" w:hAnsi="Arial" w:cs="Arial"/>
                <w:color w:val="000000"/>
                <w:sz w:val="24"/>
                <w:szCs w:val="24"/>
                <w:lang w:eastAsia="en-GB"/>
              </w:rPr>
            </w:pPr>
            <w:r w:rsidRPr="00CC69D5">
              <w:rPr>
                <w:rFonts w:ascii="Arial" w:eastAsia="Times New Roman" w:hAnsi="Arial" w:cs="Arial"/>
                <w:color w:val="000000"/>
                <w:sz w:val="24"/>
                <w:szCs w:val="24"/>
                <w:lang w:eastAsia="en-GB"/>
              </w:rPr>
              <w:t xml:space="preserve">01443 </w:t>
            </w:r>
            <w:r w:rsidR="00556B6D" w:rsidRPr="00CC69D5">
              <w:rPr>
                <w:rFonts w:ascii="Arial" w:eastAsia="Times New Roman" w:hAnsi="Arial" w:cs="Arial"/>
                <w:color w:val="000000"/>
                <w:sz w:val="24"/>
                <w:szCs w:val="24"/>
                <w:lang w:eastAsia="en-GB"/>
              </w:rPr>
              <w:t>4901</w:t>
            </w:r>
            <w:r w:rsidRPr="00CC69D5">
              <w:rPr>
                <w:rFonts w:ascii="Arial" w:eastAsia="Times New Roman" w:hAnsi="Arial" w:cs="Arial"/>
                <w:color w:val="000000"/>
                <w:sz w:val="24"/>
                <w:szCs w:val="24"/>
                <w:lang w:eastAsia="en-GB"/>
              </w:rPr>
              <w:t>20</w:t>
            </w:r>
          </w:p>
        </w:tc>
      </w:tr>
      <w:tr w:rsidR="00BF756A" w:rsidRPr="002E7D52" w14:paraId="6532E373" w14:textId="77777777" w:rsidTr="00517381">
        <w:trPr>
          <w:trHeight w:val="564"/>
        </w:trPr>
        <w:tc>
          <w:tcPr>
            <w:tcW w:w="9242" w:type="dxa"/>
          </w:tcPr>
          <w:p w14:paraId="66370D6D" w14:textId="77777777" w:rsidR="00BF756A" w:rsidRPr="00CC69D5" w:rsidRDefault="00BF756A" w:rsidP="00492B30">
            <w:pPr>
              <w:jc w:val="both"/>
              <w:rPr>
                <w:rFonts w:ascii="Arial" w:eastAsia="Times New Roman" w:hAnsi="Arial" w:cs="Arial"/>
                <w:color w:val="000000"/>
                <w:sz w:val="24"/>
                <w:szCs w:val="24"/>
                <w:lang w:eastAsia="en-GB"/>
              </w:rPr>
            </w:pPr>
            <w:r w:rsidRPr="00CC69D5">
              <w:rPr>
                <w:rFonts w:ascii="Arial" w:eastAsia="Times New Roman" w:hAnsi="Arial" w:cs="Arial"/>
                <w:color w:val="000000"/>
                <w:sz w:val="24"/>
                <w:szCs w:val="24"/>
                <w:lang w:eastAsia="en-GB"/>
              </w:rPr>
              <w:t>Merthyr Tydfil</w:t>
            </w:r>
          </w:p>
          <w:p w14:paraId="690AFA58" w14:textId="77777777" w:rsidR="00BF756A" w:rsidRPr="00CC69D5" w:rsidRDefault="00BF756A" w:rsidP="00492B30">
            <w:pPr>
              <w:jc w:val="both"/>
              <w:rPr>
                <w:rFonts w:ascii="Arial" w:eastAsia="Times New Roman" w:hAnsi="Arial" w:cs="Arial"/>
                <w:color w:val="000000"/>
                <w:sz w:val="24"/>
                <w:szCs w:val="24"/>
                <w:lang w:eastAsia="en-GB"/>
              </w:rPr>
            </w:pPr>
            <w:r w:rsidRPr="00CC69D5">
              <w:rPr>
                <w:rFonts w:ascii="Arial" w:eastAsia="Times New Roman" w:hAnsi="Arial" w:cs="Arial"/>
                <w:color w:val="000000"/>
                <w:sz w:val="24"/>
                <w:szCs w:val="24"/>
                <w:lang w:eastAsia="en-GB"/>
              </w:rPr>
              <w:t>Lead Managers for Child Protection in Social Services</w:t>
            </w:r>
          </w:p>
        </w:tc>
      </w:tr>
      <w:tr w:rsidR="00BF756A" w:rsidRPr="002E7D52" w14:paraId="3BEA3367" w14:textId="77777777" w:rsidTr="00517381">
        <w:trPr>
          <w:trHeight w:val="558"/>
        </w:trPr>
        <w:tc>
          <w:tcPr>
            <w:tcW w:w="9242" w:type="dxa"/>
          </w:tcPr>
          <w:p w14:paraId="6C4C98AD" w14:textId="77777777" w:rsidR="00BF756A" w:rsidRPr="00CC69D5" w:rsidRDefault="00BF756A" w:rsidP="00492B30">
            <w:pPr>
              <w:jc w:val="both"/>
              <w:rPr>
                <w:rFonts w:ascii="Arial" w:eastAsia="Times New Roman" w:hAnsi="Arial" w:cs="Arial"/>
                <w:color w:val="000000"/>
                <w:sz w:val="24"/>
                <w:szCs w:val="24"/>
                <w:lang w:eastAsia="en-GB"/>
              </w:rPr>
            </w:pPr>
            <w:r w:rsidRPr="00CC69D5">
              <w:rPr>
                <w:rFonts w:ascii="Arial" w:eastAsia="Times New Roman" w:hAnsi="Arial" w:cs="Arial"/>
                <w:color w:val="000000"/>
                <w:sz w:val="24"/>
                <w:szCs w:val="24"/>
                <w:lang w:eastAsia="en-GB"/>
              </w:rPr>
              <w:t>Safeguarding Manager</w:t>
            </w:r>
          </w:p>
          <w:p w14:paraId="518A2640" w14:textId="77777777" w:rsidR="00116FA3" w:rsidRPr="00CC69D5" w:rsidRDefault="00BF756A" w:rsidP="00492B30">
            <w:pPr>
              <w:jc w:val="both"/>
              <w:rPr>
                <w:rFonts w:ascii="Arial" w:eastAsia="Times New Roman" w:hAnsi="Arial" w:cs="Arial"/>
                <w:color w:val="000000"/>
                <w:sz w:val="24"/>
                <w:szCs w:val="24"/>
                <w:lang w:eastAsia="en-GB"/>
              </w:rPr>
            </w:pPr>
            <w:r w:rsidRPr="00CC69D5">
              <w:rPr>
                <w:rFonts w:ascii="Arial" w:eastAsia="Times New Roman" w:hAnsi="Arial" w:cs="Arial"/>
                <w:color w:val="000000"/>
                <w:sz w:val="24"/>
                <w:szCs w:val="24"/>
                <w:lang w:eastAsia="en-GB"/>
              </w:rPr>
              <w:t>01685 724686</w:t>
            </w:r>
            <w:r w:rsidR="00234F0C">
              <w:rPr>
                <w:rFonts w:ascii="Arial" w:eastAsia="Times New Roman" w:hAnsi="Arial" w:cs="Arial"/>
                <w:color w:val="000000"/>
                <w:sz w:val="24"/>
                <w:szCs w:val="24"/>
                <w:lang w:eastAsia="en-GB"/>
              </w:rPr>
              <w:t xml:space="preserve">/ </w:t>
            </w:r>
            <w:r w:rsidR="00234F0C" w:rsidRPr="00116582">
              <w:rPr>
                <w:rFonts w:ascii="Arial" w:hAnsi="Arial" w:cs="Arial"/>
              </w:rPr>
              <w:t>07515192134</w:t>
            </w:r>
          </w:p>
        </w:tc>
      </w:tr>
      <w:tr w:rsidR="00BF756A" w:rsidRPr="002E7D52" w14:paraId="147E8F6C" w14:textId="77777777" w:rsidTr="00517381">
        <w:trPr>
          <w:trHeight w:val="70"/>
        </w:trPr>
        <w:tc>
          <w:tcPr>
            <w:tcW w:w="9242" w:type="dxa"/>
          </w:tcPr>
          <w:p w14:paraId="22C2BB34" w14:textId="77777777" w:rsidR="00116FA3" w:rsidRPr="00CC69D5" w:rsidRDefault="00203920" w:rsidP="00492B30">
            <w:pPr>
              <w:jc w:val="both"/>
              <w:rPr>
                <w:rFonts w:ascii="Arial" w:eastAsia="Times New Roman" w:hAnsi="Arial" w:cs="Arial"/>
                <w:color w:val="000000"/>
                <w:sz w:val="24"/>
                <w:szCs w:val="24"/>
                <w:lang w:eastAsia="en-GB"/>
              </w:rPr>
            </w:pPr>
            <w:r w:rsidRPr="00CC69D5">
              <w:rPr>
                <w:rFonts w:ascii="Arial" w:eastAsia="Times New Roman" w:hAnsi="Arial" w:cs="Arial"/>
                <w:color w:val="000000"/>
                <w:sz w:val="24"/>
                <w:szCs w:val="24"/>
                <w:lang w:eastAsia="en-GB"/>
              </w:rPr>
              <w:t>Inclusion Manager-</w:t>
            </w:r>
            <w:r w:rsidR="00116FA3" w:rsidRPr="00CC69D5">
              <w:rPr>
                <w:rFonts w:ascii="Arial" w:eastAsia="Times New Roman" w:hAnsi="Arial" w:cs="Arial"/>
                <w:color w:val="000000"/>
                <w:sz w:val="24"/>
                <w:szCs w:val="24"/>
                <w:lang w:eastAsia="en-GB"/>
              </w:rPr>
              <w:t>Lead Manager for Child Protection in Education Department</w:t>
            </w:r>
          </w:p>
          <w:p w14:paraId="239489FE" w14:textId="77777777" w:rsidR="00116FA3" w:rsidRPr="00CC69D5" w:rsidRDefault="00116FA3" w:rsidP="00492B30">
            <w:pPr>
              <w:jc w:val="both"/>
              <w:rPr>
                <w:rFonts w:ascii="Arial" w:eastAsia="Times New Roman" w:hAnsi="Arial" w:cs="Arial"/>
                <w:color w:val="000000"/>
                <w:sz w:val="24"/>
                <w:szCs w:val="24"/>
                <w:lang w:eastAsia="en-GB"/>
              </w:rPr>
            </w:pPr>
            <w:r w:rsidRPr="00CC69D5">
              <w:rPr>
                <w:rFonts w:ascii="Arial" w:eastAsia="Times New Roman" w:hAnsi="Arial" w:cs="Arial"/>
                <w:color w:val="000000"/>
                <w:sz w:val="24"/>
                <w:szCs w:val="24"/>
                <w:lang w:eastAsia="en-GB"/>
              </w:rPr>
              <w:t>Telephone: 01685 725082</w:t>
            </w:r>
            <w:r w:rsidR="005F0174">
              <w:rPr>
                <w:rFonts w:ascii="Arial" w:eastAsia="Times New Roman" w:hAnsi="Arial" w:cs="Arial"/>
                <w:color w:val="000000"/>
                <w:sz w:val="24"/>
                <w:szCs w:val="24"/>
                <w:lang w:eastAsia="en-GB"/>
              </w:rPr>
              <w:t xml:space="preserve">/ </w:t>
            </w:r>
            <w:r w:rsidR="005F0174" w:rsidRPr="00116582">
              <w:rPr>
                <w:rFonts w:ascii="Arial" w:hAnsi="Arial" w:cs="Arial"/>
                <w:color w:val="000000"/>
              </w:rPr>
              <w:t>07912774903</w:t>
            </w:r>
          </w:p>
        </w:tc>
      </w:tr>
      <w:tr w:rsidR="00E81FA5" w:rsidRPr="002E7D52" w14:paraId="0A92135E" w14:textId="77777777" w:rsidTr="00517381">
        <w:trPr>
          <w:trHeight w:val="70"/>
        </w:trPr>
        <w:tc>
          <w:tcPr>
            <w:tcW w:w="9242" w:type="dxa"/>
          </w:tcPr>
          <w:p w14:paraId="5650D3E9" w14:textId="77777777" w:rsidR="00E81FA5" w:rsidRPr="00CC69D5" w:rsidRDefault="00E81FA5" w:rsidP="00492B30">
            <w:pPr>
              <w:jc w:val="both"/>
              <w:rPr>
                <w:rFonts w:ascii="Arial" w:eastAsia="Times New Roman" w:hAnsi="Arial" w:cs="Arial"/>
                <w:color w:val="000000"/>
                <w:sz w:val="24"/>
                <w:szCs w:val="24"/>
                <w:lang w:eastAsia="en-GB"/>
              </w:rPr>
            </w:pPr>
            <w:r w:rsidRPr="00CC69D5">
              <w:rPr>
                <w:rFonts w:ascii="Arial" w:eastAsia="Times New Roman" w:hAnsi="Arial" w:cs="Arial"/>
                <w:color w:val="000000"/>
                <w:sz w:val="24"/>
                <w:szCs w:val="24"/>
                <w:lang w:eastAsia="en-GB"/>
              </w:rPr>
              <w:t xml:space="preserve">Bridgend County Borough Council </w:t>
            </w:r>
          </w:p>
          <w:p w14:paraId="75DE7BE4" w14:textId="77777777" w:rsidR="00E81FA5" w:rsidRPr="00CC69D5" w:rsidRDefault="00E81FA5" w:rsidP="00492B30">
            <w:pPr>
              <w:jc w:val="both"/>
              <w:rPr>
                <w:rFonts w:ascii="Arial" w:eastAsia="Times New Roman" w:hAnsi="Arial" w:cs="Arial"/>
                <w:color w:val="000000"/>
                <w:sz w:val="24"/>
                <w:szCs w:val="24"/>
                <w:lang w:eastAsia="en-GB"/>
              </w:rPr>
            </w:pPr>
            <w:r w:rsidRPr="00CC69D5">
              <w:rPr>
                <w:rFonts w:ascii="Arial" w:eastAsia="Times New Roman" w:hAnsi="Arial" w:cs="Arial"/>
                <w:color w:val="000000"/>
                <w:sz w:val="24"/>
                <w:szCs w:val="24"/>
                <w:lang w:eastAsia="en-GB"/>
              </w:rPr>
              <w:t xml:space="preserve">Group Manager - IAA &amp; Safeguarding (IAAS) - IAA &amp; Safeguarding Children’s Services </w:t>
            </w:r>
          </w:p>
          <w:p w14:paraId="7343C965" w14:textId="77777777" w:rsidR="00E81FA5" w:rsidRPr="00CC69D5" w:rsidRDefault="00E81FA5" w:rsidP="00492B30">
            <w:pPr>
              <w:jc w:val="both"/>
              <w:rPr>
                <w:rFonts w:ascii="Arial" w:eastAsia="Times New Roman" w:hAnsi="Arial" w:cs="Arial"/>
                <w:color w:val="000000"/>
                <w:sz w:val="24"/>
                <w:szCs w:val="24"/>
                <w:lang w:eastAsia="en-GB"/>
              </w:rPr>
            </w:pPr>
            <w:r w:rsidRPr="00CC69D5">
              <w:rPr>
                <w:rFonts w:ascii="Arial" w:eastAsia="Times New Roman" w:hAnsi="Arial" w:cs="Arial"/>
                <w:color w:val="000000"/>
                <w:sz w:val="24"/>
                <w:szCs w:val="24"/>
                <w:lang w:eastAsia="en-GB"/>
              </w:rPr>
              <w:t>01656 642 073</w:t>
            </w:r>
          </w:p>
        </w:tc>
      </w:tr>
    </w:tbl>
    <w:p w14:paraId="20FDB160" w14:textId="77777777" w:rsidR="00095454" w:rsidRDefault="00095454" w:rsidP="00FF3848">
      <w:pPr>
        <w:spacing w:after="0" w:line="240" w:lineRule="auto"/>
        <w:jc w:val="both"/>
        <w:rPr>
          <w:rFonts w:ascii="Arial" w:eastAsia="Times New Roman" w:hAnsi="Arial" w:cs="Arial"/>
          <w:sz w:val="24"/>
          <w:szCs w:val="24"/>
          <w:lang w:eastAsia="en-GB"/>
        </w:rPr>
      </w:pPr>
    </w:p>
    <w:p w14:paraId="3F8A7A81" w14:textId="77777777" w:rsidR="002D78F9" w:rsidRDefault="002D78F9" w:rsidP="00FF3848">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3E8A7D68" w14:textId="77777777" w:rsidR="0017036F" w:rsidRPr="002E7D52" w:rsidRDefault="0017036F" w:rsidP="00FF3848">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61F9D0C0" w14:textId="77777777" w:rsidR="00932487" w:rsidRPr="00FF3848" w:rsidRDefault="00932487" w:rsidP="6C0202E7">
      <w:pPr>
        <w:pStyle w:val="ListParagraph"/>
        <w:widowControl w:val="0"/>
        <w:numPr>
          <w:ilvl w:val="0"/>
          <w:numId w:val="24"/>
        </w:numPr>
        <w:overflowPunct w:val="0"/>
        <w:autoSpaceDE w:val="0"/>
        <w:autoSpaceDN w:val="0"/>
        <w:adjustRightInd w:val="0"/>
        <w:spacing w:after="0" w:line="240" w:lineRule="auto"/>
        <w:ind w:left="851" w:hanging="425"/>
        <w:jc w:val="both"/>
        <w:textAlignment w:val="baseline"/>
        <w:rPr>
          <w:rFonts w:ascii="Arial" w:eastAsia="Times New Roman" w:hAnsi="Arial" w:cs="Arial"/>
          <w:b/>
          <w:bCs/>
          <w:sz w:val="24"/>
          <w:szCs w:val="24"/>
          <w:u w:val="single"/>
        </w:rPr>
      </w:pPr>
      <w:r w:rsidRPr="6C0202E7">
        <w:rPr>
          <w:rFonts w:ascii="Arial" w:eastAsia="Times New Roman" w:hAnsi="Arial" w:cs="Arial"/>
          <w:b/>
          <w:bCs/>
          <w:sz w:val="24"/>
          <w:szCs w:val="24"/>
          <w:u w:val="single"/>
        </w:rPr>
        <w:t xml:space="preserve">Partnership with Parents </w:t>
      </w:r>
    </w:p>
    <w:p w14:paraId="47CA4B03" w14:textId="77777777" w:rsidR="00932487" w:rsidRPr="002E7D52" w:rsidRDefault="00932487" w:rsidP="00FF384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u w:val="single"/>
        </w:rPr>
      </w:pPr>
    </w:p>
    <w:p w14:paraId="36AC9632" w14:textId="77777777" w:rsidR="002C36A8" w:rsidRPr="002E7D52" w:rsidRDefault="00932487" w:rsidP="00402811">
      <w:pPr>
        <w:pStyle w:val="ListParagraph"/>
        <w:widowControl w:val="0"/>
        <w:numPr>
          <w:ilvl w:val="0"/>
          <w:numId w:val="27"/>
        </w:numPr>
        <w:overflowPunct w:val="0"/>
        <w:autoSpaceDE w:val="0"/>
        <w:autoSpaceDN w:val="0"/>
        <w:adjustRightInd w:val="0"/>
        <w:spacing w:after="0" w:line="240" w:lineRule="auto"/>
        <w:ind w:left="1418" w:hanging="567"/>
        <w:jc w:val="both"/>
        <w:textAlignment w:val="baseline"/>
        <w:rPr>
          <w:rFonts w:ascii="Arial" w:eastAsia="Times New Roman" w:hAnsi="Arial" w:cs="Arial"/>
          <w:sz w:val="24"/>
          <w:szCs w:val="24"/>
        </w:rPr>
      </w:pPr>
      <w:r w:rsidRPr="002E7D52">
        <w:rPr>
          <w:rFonts w:ascii="Arial" w:eastAsia="Times New Roman" w:hAnsi="Arial" w:cs="Arial"/>
          <w:sz w:val="24"/>
          <w:szCs w:val="24"/>
        </w:rPr>
        <w:t xml:space="preserve">The </w:t>
      </w:r>
      <w:r w:rsidR="005614AF">
        <w:rPr>
          <w:rFonts w:ascii="Arial" w:eastAsia="Times New Roman" w:hAnsi="Arial" w:cs="Arial"/>
          <w:sz w:val="24"/>
          <w:szCs w:val="24"/>
        </w:rPr>
        <w:t>s</w:t>
      </w:r>
      <w:r w:rsidR="00DB5772" w:rsidRPr="002E7D52">
        <w:rPr>
          <w:rFonts w:ascii="Arial" w:eastAsia="Times New Roman" w:hAnsi="Arial" w:cs="Arial"/>
          <w:sz w:val="24"/>
          <w:szCs w:val="24"/>
        </w:rPr>
        <w:t>chool</w:t>
      </w:r>
      <w:r w:rsidRPr="002E7D52">
        <w:rPr>
          <w:rFonts w:ascii="Arial" w:eastAsia="Times New Roman" w:hAnsi="Arial" w:cs="Arial"/>
          <w:sz w:val="24"/>
          <w:szCs w:val="24"/>
        </w:rPr>
        <w:t xml:space="preserve"> </w:t>
      </w:r>
      <w:r w:rsidR="005614AF">
        <w:rPr>
          <w:rFonts w:ascii="Arial" w:eastAsia="Times New Roman" w:hAnsi="Arial" w:cs="Arial"/>
          <w:sz w:val="24"/>
          <w:szCs w:val="24"/>
        </w:rPr>
        <w:t xml:space="preserve">will </w:t>
      </w:r>
      <w:r w:rsidRPr="002E7D52">
        <w:rPr>
          <w:rFonts w:ascii="Arial" w:eastAsia="Times New Roman" w:hAnsi="Arial" w:cs="Arial"/>
          <w:sz w:val="24"/>
          <w:szCs w:val="24"/>
        </w:rPr>
        <w:t xml:space="preserve">support parents to educate </w:t>
      </w:r>
      <w:r w:rsidR="006869AD" w:rsidRPr="002E7D52">
        <w:rPr>
          <w:rFonts w:ascii="Arial" w:eastAsia="Times New Roman" w:hAnsi="Arial" w:cs="Arial"/>
          <w:sz w:val="24"/>
          <w:szCs w:val="24"/>
        </w:rPr>
        <w:t xml:space="preserve">and keep children safe from </w:t>
      </w:r>
      <w:r w:rsidR="001F3F0E" w:rsidRPr="002E7D52">
        <w:rPr>
          <w:rFonts w:ascii="Arial" w:eastAsia="Times New Roman" w:hAnsi="Arial" w:cs="Arial"/>
          <w:sz w:val="24"/>
          <w:szCs w:val="24"/>
        </w:rPr>
        <w:t>harm, to</w:t>
      </w:r>
      <w:r w:rsidRPr="002E7D52">
        <w:rPr>
          <w:rFonts w:ascii="Arial" w:eastAsia="Times New Roman" w:hAnsi="Arial" w:cs="Arial"/>
          <w:sz w:val="24"/>
          <w:szCs w:val="24"/>
        </w:rPr>
        <w:t xml:space="preserve"> support their welfare</w:t>
      </w:r>
      <w:r w:rsidR="004825EE" w:rsidRPr="002E7D52">
        <w:rPr>
          <w:rFonts w:ascii="Arial" w:eastAsia="Times New Roman" w:hAnsi="Arial" w:cs="Arial"/>
          <w:sz w:val="24"/>
          <w:szCs w:val="24"/>
        </w:rPr>
        <w:t xml:space="preserve"> </w:t>
      </w:r>
      <w:r w:rsidR="004825EE" w:rsidRPr="00604DA9">
        <w:rPr>
          <w:rFonts w:ascii="Arial" w:eastAsia="Times New Roman" w:hAnsi="Arial" w:cs="Arial"/>
          <w:sz w:val="24"/>
          <w:szCs w:val="24"/>
        </w:rPr>
        <w:t xml:space="preserve">and </w:t>
      </w:r>
      <w:r w:rsidR="00391092" w:rsidRPr="00604DA9">
        <w:rPr>
          <w:rFonts w:ascii="Arial" w:eastAsia="Times New Roman" w:hAnsi="Arial" w:cs="Arial"/>
          <w:sz w:val="24"/>
          <w:szCs w:val="24"/>
        </w:rPr>
        <w:t>is</w:t>
      </w:r>
      <w:r w:rsidR="004825EE" w:rsidRPr="00604DA9">
        <w:rPr>
          <w:rFonts w:ascii="Arial" w:eastAsia="Times New Roman" w:hAnsi="Arial" w:cs="Arial"/>
          <w:sz w:val="24"/>
          <w:szCs w:val="24"/>
        </w:rPr>
        <w:t xml:space="preserve"> </w:t>
      </w:r>
      <w:r w:rsidRPr="00604DA9">
        <w:rPr>
          <w:rFonts w:ascii="Arial" w:eastAsia="Times New Roman" w:hAnsi="Arial" w:cs="Arial"/>
          <w:sz w:val="24"/>
          <w:szCs w:val="24"/>
        </w:rPr>
        <w:t>committed</w:t>
      </w:r>
      <w:r w:rsidRPr="002E7D52">
        <w:rPr>
          <w:rFonts w:ascii="Arial" w:eastAsia="Times New Roman" w:hAnsi="Arial" w:cs="Arial"/>
          <w:sz w:val="24"/>
          <w:szCs w:val="24"/>
        </w:rPr>
        <w:t xml:space="preserve"> to working with parents p</w:t>
      </w:r>
      <w:r w:rsidR="00C53CBB" w:rsidRPr="002E7D52">
        <w:rPr>
          <w:rFonts w:ascii="Arial" w:eastAsia="Times New Roman" w:hAnsi="Arial" w:cs="Arial"/>
          <w:sz w:val="24"/>
          <w:szCs w:val="24"/>
        </w:rPr>
        <w:t xml:space="preserve">ositively, openly and </w:t>
      </w:r>
      <w:r w:rsidR="00DB6B30" w:rsidRPr="002E7D52">
        <w:rPr>
          <w:rFonts w:ascii="Arial" w:eastAsia="Times New Roman" w:hAnsi="Arial" w:cs="Arial"/>
          <w:sz w:val="24"/>
          <w:szCs w:val="24"/>
        </w:rPr>
        <w:t>honestly</w:t>
      </w:r>
      <w:r w:rsidR="00DB6B30">
        <w:rPr>
          <w:rFonts w:ascii="Arial" w:eastAsia="Times New Roman" w:hAnsi="Arial" w:cs="Arial"/>
          <w:sz w:val="24"/>
          <w:szCs w:val="24"/>
        </w:rPr>
        <w:t>.</w:t>
      </w:r>
    </w:p>
    <w:p w14:paraId="160AC96B" w14:textId="77777777" w:rsidR="002C36A8" w:rsidRPr="002E7D52" w:rsidRDefault="00DB5772" w:rsidP="00402811">
      <w:pPr>
        <w:pStyle w:val="ListParagraph"/>
        <w:widowControl w:val="0"/>
        <w:numPr>
          <w:ilvl w:val="0"/>
          <w:numId w:val="27"/>
        </w:numPr>
        <w:overflowPunct w:val="0"/>
        <w:autoSpaceDE w:val="0"/>
        <w:autoSpaceDN w:val="0"/>
        <w:adjustRightInd w:val="0"/>
        <w:spacing w:after="0" w:line="240" w:lineRule="auto"/>
        <w:ind w:left="1418" w:hanging="567"/>
        <w:jc w:val="both"/>
        <w:textAlignment w:val="baseline"/>
        <w:rPr>
          <w:rFonts w:ascii="Arial" w:eastAsia="Times New Roman" w:hAnsi="Arial" w:cs="Arial"/>
          <w:sz w:val="24"/>
          <w:szCs w:val="24"/>
        </w:rPr>
      </w:pPr>
      <w:r w:rsidRPr="002E7D52">
        <w:rPr>
          <w:rFonts w:ascii="Arial" w:eastAsia="Times New Roman" w:hAnsi="Arial" w:cs="Arial"/>
          <w:sz w:val="24"/>
          <w:szCs w:val="24"/>
        </w:rPr>
        <w:t>The school will e</w:t>
      </w:r>
      <w:r w:rsidR="00932487" w:rsidRPr="002E7D52">
        <w:rPr>
          <w:rFonts w:ascii="Arial" w:eastAsia="Times New Roman" w:hAnsi="Arial" w:cs="Arial"/>
          <w:sz w:val="24"/>
          <w:szCs w:val="24"/>
        </w:rPr>
        <w:t>nsure that all parents are treated with</w:t>
      </w:r>
      <w:r w:rsidR="00C53CBB" w:rsidRPr="002E7D52">
        <w:rPr>
          <w:rFonts w:ascii="Arial" w:eastAsia="Times New Roman" w:hAnsi="Arial" w:cs="Arial"/>
          <w:sz w:val="24"/>
          <w:szCs w:val="24"/>
        </w:rPr>
        <w:t xml:space="preserve"> respect, dignity and </w:t>
      </w:r>
      <w:r w:rsidR="00722F27" w:rsidRPr="002E7D52">
        <w:rPr>
          <w:rFonts w:ascii="Arial" w:eastAsia="Times New Roman" w:hAnsi="Arial" w:cs="Arial"/>
          <w:sz w:val="24"/>
          <w:szCs w:val="24"/>
        </w:rPr>
        <w:t>courtesy</w:t>
      </w:r>
      <w:r w:rsidR="00722F27">
        <w:rPr>
          <w:rFonts w:ascii="Arial" w:eastAsia="Times New Roman" w:hAnsi="Arial" w:cs="Arial"/>
          <w:sz w:val="24"/>
          <w:szCs w:val="24"/>
        </w:rPr>
        <w:t>.</w:t>
      </w:r>
    </w:p>
    <w:p w14:paraId="36DDCBC3" w14:textId="77777777" w:rsidR="004478FC" w:rsidRPr="00A816F8" w:rsidRDefault="005614AF" w:rsidP="00402811">
      <w:pPr>
        <w:pStyle w:val="ListParagraph"/>
        <w:widowControl w:val="0"/>
        <w:numPr>
          <w:ilvl w:val="0"/>
          <w:numId w:val="27"/>
        </w:numPr>
        <w:overflowPunct w:val="0"/>
        <w:autoSpaceDE w:val="0"/>
        <w:autoSpaceDN w:val="0"/>
        <w:adjustRightInd w:val="0"/>
        <w:spacing w:after="0" w:line="240" w:lineRule="auto"/>
        <w:ind w:left="1418" w:hanging="567"/>
        <w:jc w:val="both"/>
        <w:textAlignment w:val="baseline"/>
        <w:rPr>
          <w:rFonts w:ascii="Arial" w:eastAsia="Times New Roman" w:hAnsi="Arial" w:cs="Arial"/>
          <w:sz w:val="24"/>
          <w:szCs w:val="24"/>
        </w:rPr>
      </w:pPr>
      <w:r>
        <w:rPr>
          <w:rFonts w:ascii="Arial" w:eastAsia="Times New Roman" w:hAnsi="Arial" w:cs="Arial"/>
          <w:sz w:val="24"/>
          <w:szCs w:val="24"/>
        </w:rPr>
        <w:t>The schools will ensure p</w:t>
      </w:r>
      <w:r w:rsidR="00932487" w:rsidRPr="002E7D52">
        <w:rPr>
          <w:rFonts w:ascii="Arial" w:eastAsia="Times New Roman" w:hAnsi="Arial" w:cs="Arial"/>
          <w:sz w:val="24"/>
          <w:szCs w:val="24"/>
        </w:rPr>
        <w:t>arents’ rights to privacy and confidentiality</w:t>
      </w:r>
      <w:r w:rsidR="00DB5772" w:rsidRPr="002E7D52">
        <w:rPr>
          <w:rFonts w:ascii="Arial" w:eastAsia="Times New Roman" w:hAnsi="Arial" w:cs="Arial"/>
          <w:sz w:val="24"/>
          <w:szCs w:val="24"/>
        </w:rPr>
        <w:t xml:space="preserve"> are respected and </w:t>
      </w:r>
      <w:r w:rsidR="00932487" w:rsidRPr="002E7D52">
        <w:rPr>
          <w:rFonts w:ascii="Arial" w:eastAsia="Times New Roman" w:hAnsi="Arial" w:cs="Arial"/>
          <w:sz w:val="24"/>
          <w:szCs w:val="24"/>
        </w:rPr>
        <w:t xml:space="preserve">sensitive information </w:t>
      </w:r>
      <w:r w:rsidR="00DB5772" w:rsidRPr="002E7D52">
        <w:rPr>
          <w:rFonts w:ascii="Arial" w:eastAsia="Times New Roman" w:hAnsi="Arial" w:cs="Arial"/>
          <w:sz w:val="24"/>
          <w:szCs w:val="24"/>
        </w:rPr>
        <w:t xml:space="preserve">will not be shared without </w:t>
      </w:r>
      <w:r w:rsidR="005F0174" w:rsidRPr="002E7D52">
        <w:rPr>
          <w:rFonts w:ascii="Arial" w:eastAsia="Times New Roman" w:hAnsi="Arial" w:cs="Arial"/>
          <w:sz w:val="24"/>
          <w:szCs w:val="24"/>
        </w:rPr>
        <w:t>permission</w:t>
      </w:r>
      <w:r w:rsidR="005F0174">
        <w:rPr>
          <w:rFonts w:ascii="Arial" w:eastAsia="Times New Roman" w:hAnsi="Arial" w:cs="Arial"/>
          <w:sz w:val="24"/>
          <w:szCs w:val="24"/>
        </w:rPr>
        <w:t xml:space="preserve"> unless</w:t>
      </w:r>
      <w:r w:rsidR="007C6C16">
        <w:rPr>
          <w:rFonts w:ascii="Arial" w:eastAsia="Times New Roman" w:hAnsi="Arial" w:cs="Arial"/>
          <w:sz w:val="24"/>
          <w:szCs w:val="24"/>
        </w:rPr>
        <w:t xml:space="preserve"> </w:t>
      </w:r>
      <w:r w:rsidR="007C6C16" w:rsidRPr="002E7D52">
        <w:rPr>
          <w:rFonts w:ascii="Arial" w:eastAsia="Times New Roman" w:hAnsi="Arial" w:cs="Arial"/>
          <w:sz w:val="24"/>
          <w:szCs w:val="24"/>
        </w:rPr>
        <w:t>it</w:t>
      </w:r>
      <w:r w:rsidR="00932487" w:rsidRPr="002E7D52">
        <w:rPr>
          <w:rFonts w:ascii="Arial" w:eastAsia="Times New Roman" w:hAnsi="Arial" w:cs="Arial"/>
          <w:sz w:val="24"/>
          <w:szCs w:val="24"/>
        </w:rPr>
        <w:t xml:space="preserve"> is necessary to do so in order to protect a child.</w:t>
      </w:r>
      <w:r w:rsidR="00341A82" w:rsidRPr="002E7D52">
        <w:rPr>
          <w:rFonts w:ascii="Arial" w:eastAsia="Times New Roman" w:hAnsi="Arial" w:cs="Arial"/>
          <w:sz w:val="24"/>
          <w:szCs w:val="24"/>
        </w:rPr>
        <w:t xml:space="preserve"> </w:t>
      </w:r>
      <w:r w:rsidR="00F15771" w:rsidRPr="00A816F8">
        <w:rPr>
          <w:rFonts w:ascii="Arial" w:eastAsia="Times New Roman" w:hAnsi="Arial" w:cs="Arial"/>
          <w:sz w:val="24"/>
          <w:szCs w:val="24"/>
        </w:rPr>
        <w:t xml:space="preserve"> </w:t>
      </w:r>
    </w:p>
    <w:p w14:paraId="75DED306" w14:textId="77777777" w:rsidR="00363469" w:rsidRDefault="00363469" w:rsidP="00FF3848">
      <w:pPr>
        <w:widowControl w:val="0"/>
        <w:overflowPunct w:val="0"/>
        <w:autoSpaceDE w:val="0"/>
        <w:autoSpaceDN w:val="0"/>
        <w:adjustRightInd w:val="0"/>
        <w:spacing w:after="0" w:line="240" w:lineRule="auto"/>
        <w:ind w:left="360"/>
        <w:jc w:val="both"/>
        <w:textAlignment w:val="baseline"/>
        <w:rPr>
          <w:rFonts w:ascii="Arial" w:eastAsia="Times New Roman" w:hAnsi="Arial" w:cs="Arial"/>
          <w:sz w:val="24"/>
          <w:szCs w:val="24"/>
        </w:rPr>
      </w:pPr>
    </w:p>
    <w:p w14:paraId="00528F8F" w14:textId="77777777" w:rsidR="002C36A8" w:rsidRDefault="00341A82" w:rsidP="00363469">
      <w:pPr>
        <w:widowControl w:val="0"/>
        <w:overflowPunct w:val="0"/>
        <w:autoSpaceDE w:val="0"/>
        <w:autoSpaceDN w:val="0"/>
        <w:adjustRightInd w:val="0"/>
        <w:spacing w:after="0" w:line="240" w:lineRule="auto"/>
        <w:ind w:left="491" w:firstLine="360"/>
        <w:jc w:val="both"/>
        <w:textAlignment w:val="baseline"/>
        <w:rPr>
          <w:rFonts w:ascii="Arial" w:eastAsia="Times New Roman" w:hAnsi="Arial" w:cs="Arial"/>
          <w:sz w:val="24"/>
          <w:szCs w:val="24"/>
        </w:rPr>
      </w:pPr>
      <w:r w:rsidRPr="002E7D52">
        <w:rPr>
          <w:rFonts w:ascii="Arial" w:eastAsia="Times New Roman" w:hAnsi="Arial" w:cs="Arial"/>
          <w:sz w:val="24"/>
          <w:szCs w:val="24"/>
        </w:rPr>
        <w:t>In order to prom</w:t>
      </w:r>
      <w:r w:rsidR="00C53CBB" w:rsidRPr="002E7D52">
        <w:rPr>
          <w:rFonts w:ascii="Arial" w:eastAsia="Times New Roman" w:hAnsi="Arial" w:cs="Arial"/>
          <w:sz w:val="24"/>
          <w:szCs w:val="24"/>
        </w:rPr>
        <w:t>ote this ethos</w:t>
      </w:r>
      <w:r w:rsidR="004478FC" w:rsidRPr="002E7D52">
        <w:rPr>
          <w:rFonts w:ascii="Arial" w:eastAsia="Times New Roman" w:hAnsi="Arial" w:cs="Arial"/>
          <w:sz w:val="24"/>
          <w:szCs w:val="24"/>
        </w:rPr>
        <w:t>:</w:t>
      </w:r>
    </w:p>
    <w:p w14:paraId="7A5A1685" w14:textId="77777777" w:rsidR="005614AF" w:rsidRPr="002E7D52" w:rsidRDefault="005614AF" w:rsidP="00363469">
      <w:pPr>
        <w:widowControl w:val="0"/>
        <w:overflowPunct w:val="0"/>
        <w:autoSpaceDE w:val="0"/>
        <w:autoSpaceDN w:val="0"/>
        <w:adjustRightInd w:val="0"/>
        <w:spacing w:after="0" w:line="240" w:lineRule="auto"/>
        <w:ind w:left="491" w:firstLine="360"/>
        <w:jc w:val="both"/>
        <w:textAlignment w:val="baseline"/>
        <w:rPr>
          <w:rFonts w:ascii="Arial" w:eastAsia="Times New Roman" w:hAnsi="Arial" w:cs="Arial"/>
          <w:sz w:val="24"/>
          <w:szCs w:val="24"/>
        </w:rPr>
      </w:pPr>
    </w:p>
    <w:p w14:paraId="6D1EE7A6" w14:textId="77777777" w:rsidR="002C36A8" w:rsidRPr="002E7D52" w:rsidRDefault="004825EE" w:rsidP="00402811">
      <w:pPr>
        <w:pStyle w:val="ListParagraph"/>
        <w:widowControl w:val="0"/>
        <w:numPr>
          <w:ilvl w:val="0"/>
          <w:numId w:val="40"/>
        </w:numPr>
        <w:overflowPunct w:val="0"/>
        <w:autoSpaceDE w:val="0"/>
        <w:autoSpaceDN w:val="0"/>
        <w:adjustRightInd w:val="0"/>
        <w:spacing w:after="0" w:line="240" w:lineRule="auto"/>
        <w:ind w:left="1418" w:hanging="567"/>
        <w:jc w:val="both"/>
        <w:textAlignment w:val="baseline"/>
        <w:rPr>
          <w:rFonts w:ascii="Arial" w:eastAsia="Times New Roman" w:hAnsi="Arial" w:cs="Arial"/>
          <w:sz w:val="24"/>
          <w:szCs w:val="24"/>
        </w:rPr>
      </w:pPr>
      <w:r w:rsidRPr="002E7D52">
        <w:rPr>
          <w:rFonts w:ascii="Arial" w:eastAsia="Times New Roman" w:hAnsi="Arial" w:cs="Arial"/>
          <w:sz w:val="24"/>
          <w:szCs w:val="24"/>
        </w:rPr>
        <w:t>P</w:t>
      </w:r>
      <w:r w:rsidR="00932487" w:rsidRPr="002E7D52">
        <w:rPr>
          <w:rFonts w:ascii="Arial" w:eastAsia="Times New Roman" w:hAnsi="Arial" w:cs="Arial"/>
          <w:sz w:val="24"/>
          <w:szCs w:val="24"/>
        </w:rPr>
        <w:t>arents</w:t>
      </w:r>
      <w:r w:rsidRPr="002E7D52">
        <w:rPr>
          <w:rFonts w:ascii="Arial" w:eastAsia="Times New Roman" w:hAnsi="Arial" w:cs="Arial"/>
          <w:sz w:val="24"/>
          <w:szCs w:val="24"/>
        </w:rPr>
        <w:t xml:space="preserve"> </w:t>
      </w:r>
      <w:r w:rsidR="005614AF">
        <w:rPr>
          <w:rFonts w:ascii="Arial" w:eastAsia="Times New Roman" w:hAnsi="Arial" w:cs="Arial"/>
          <w:sz w:val="24"/>
          <w:szCs w:val="24"/>
        </w:rPr>
        <w:t xml:space="preserve">will be </w:t>
      </w:r>
      <w:r w:rsidRPr="002E7D52">
        <w:rPr>
          <w:rFonts w:ascii="Arial" w:eastAsia="Times New Roman" w:hAnsi="Arial" w:cs="Arial"/>
          <w:sz w:val="24"/>
          <w:szCs w:val="24"/>
        </w:rPr>
        <w:t>encouraged to</w:t>
      </w:r>
      <w:r w:rsidR="00932487" w:rsidRPr="002E7D52">
        <w:rPr>
          <w:rFonts w:ascii="Arial" w:eastAsia="Times New Roman" w:hAnsi="Arial" w:cs="Arial"/>
          <w:sz w:val="24"/>
          <w:szCs w:val="24"/>
        </w:rPr>
        <w:t xml:space="preserve"> discuss any concerns they may have with clas</w:t>
      </w:r>
      <w:r w:rsidR="00C53CBB" w:rsidRPr="002E7D52">
        <w:rPr>
          <w:rFonts w:ascii="Arial" w:eastAsia="Times New Roman" w:hAnsi="Arial" w:cs="Arial"/>
          <w:sz w:val="24"/>
          <w:szCs w:val="24"/>
        </w:rPr>
        <w:t xml:space="preserve">s teachers or the Head </w:t>
      </w:r>
      <w:r w:rsidR="00DB6B30" w:rsidRPr="002E7D52">
        <w:rPr>
          <w:rFonts w:ascii="Arial" w:eastAsia="Times New Roman" w:hAnsi="Arial" w:cs="Arial"/>
          <w:sz w:val="24"/>
          <w:szCs w:val="24"/>
        </w:rPr>
        <w:t>teacher.</w:t>
      </w:r>
    </w:p>
    <w:p w14:paraId="55A9B2C8" w14:textId="77777777" w:rsidR="002C36A8" w:rsidRPr="002E7D52" w:rsidRDefault="004825EE" w:rsidP="00402811">
      <w:pPr>
        <w:pStyle w:val="ListParagraph"/>
        <w:widowControl w:val="0"/>
        <w:numPr>
          <w:ilvl w:val="0"/>
          <w:numId w:val="40"/>
        </w:numPr>
        <w:overflowPunct w:val="0"/>
        <w:autoSpaceDE w:val="0"/>
        <w:autoSpaceDN w:val="0"/>
        <w:adjustRightInd w:val="0"/>
        <w:spacing w:after="0" w:line="240" w:lineRule="auto"/>
        <w:ind w:left="1418" w:hanging="567"/>
        <w:jc w:val="both"/>
        <w:textAlignment w:val="baseline"/>
        <w:rPr>
          <w:rFonts w:ascii="Arial" w:eastAsia="Times New Roman" w:hAnsi="Arial" w:cs="Arial"/>
          <w:sz w:val="24"/>
          <w:szCs w:val="24"/>
        </w:rPr>
      </w:pPr>
      <w:r w:rsidRPr="002E7D52">
        <w:rPr>
          <w:rFonts w:ascii="Arial" w:eastAsia="Times New Roman" w:hAnsi="Arial" w:cs="Arial"/>
          <w:sz w:val="24"/>
          <w:szCs w:val="24"/>
        </w:rPr>
        <w:t>P</w:t>
      </w:r>
      <w:r w:rsidR="00932487" w:rsidRPr="002E7D52">
        <w:rPr>
          <w:rFonts w:ascii="Arial" w:eastAsia="Times New Roman" w:hAnsi="Arial" w:cs="Arial"/>
          <w:sz w:val="24"/>
          <w:szCs w:val="24"/>
        </w:rPr>
        <w:t>arents</w:t>
      </w:r>
      <w:r w:rsidRPr="002E7D52">
        <w:rPr>
          <w:rFonts w:ascii="Arial" w:eastAsia="Times New Roman" w:hAnsi="Arial" w:cs="Arial"/>
          <w:sz w:val="24"/>
          <w:szCs w:val="24"/>
        </w:rPr>
        <w:t xml:space="preserve"> </w:t>
      </w:r>
      <w:r w:rsidR="005614AF">
        <w:rPr>
          <w:rFonts w:ascii="Arial" w:eastAsia="Times New Roman" w:hAnsi="Arial" w:cs="Arial"/>
          <w:sz w:val="24"/>
          <w:szCs w:val="24"/>
        </w:rPr>
        <w:t xml:space="preserve">will </w:t>
      </w:r>
      <w:r w:rsidR="005F0174">
        <w:rPr>
          <w:rFonts w:ascii="Arial" w:eastAsia="Times New Roman" w:hAnsi="Arial" w:cs="Arial"/>
          <w:sz w:val="24"/>
          <w:szCs w:val="24"/>
        </w:rPr>
        <w:t xml:space="preserve">be </w:t>
      </w:r>
      <w:r w:rsidR="005F0174" w:rsidRPr="002E7D52">
        <w:rPr>
          <w:rFonts w:ascii="Arial" w:eastAsia="Times New Roman" w:hAnsi="Arial" w:cs="Arial"/>
          <w:sz w:val="24"/>
          <w:szCs w:val="24"/>
        </w:rPr>
        <w:t>made</w:t>
      </w:r>
      <w:r w:rsidR="006869AD" w:rsidRPr="002E7D52">
        <w:rPr>
          <w:rFonts w:ascii="Arial" w:eastAsia="Times New Roman" w:hAnsi="Arial" w:cs="Arial"/>
          <w:sz w:val="24"/>
          <w:szCs w:val="24"/>
        </w:rPr>
        <w:t xml:space="preserve"> aware</w:t>
      </w:r>
      <w:r w:rsidR="00932487" w:rsidRPr="002E7D52">
        <w:rPr>
          <w:rFonts w:ascii="Arial" w:eastAsia="Times New Roman" w:hAnsi="Arial" w:cs="Arial"/>
          <w:sz w:val="24"/>
          <w:szCs w:val="24"/>
        </w:rPr>
        <w:t xml:space="preserve"> of </w:t>
      </w:r>
      <w:r w:rsidRPr="002E7D52">
        <w:rPr>
          <w:rFonts w:ascii="Arial" w:eastAsia="Times New Roman" w:hAnsi="Arial" w:cs="Arial"/>
          <w:sz w:val="24"/>
          <w:szCs w:val="24"/>
        </w:rPr>
        <w:t xml:space="preserve">the Child </w:t>
      </w:r>
      <w:r w:rsidR="007C6C16">
        <w:rPr>
          <w:rFonts w:ascii="Arial" w:eastAsia="Times New Roman" w:hAnsi="Arial" w:cs="Arial"/>
          <w:sz w:val="24"/>
          <w:szCs w:val="24"/>
        </w:rPr>
        <w:t xml:space="preserve">Safeguarding </w:t>
      </w:r>
      <w:r w:rsidR="007C6C16" w:rsidRPr="002E7D52">
        <w:rPr>
          <w:rFonts w:ascii="Arial" w:eastAsia="Times New Roman" w:hAnsi="Arial" w:cs="Arial"/>
          <w:sz w:val="24"/>
          <w:szCs w:val="24"/>
        </w:rPr>
        <w:t>Policy</w:t>
      </w:r>
      <w:r w:rsidRPr="002E7D52">
        <w:rPr>
          <w:rFonts w:ascii="Arial" w:eastAsia="Times New Roman" w:hAnsi="Arial" w:cs="Arial"/>
          <w:sz w:val="24"/>
          <w:szCs w:val="24"/>
        </w:rPr>
        <w:t xml:space="preserve"> </w:t>
      </w:r>
      <w:r w:rsidR="00932487" w:rsidRPr="002E7D52">
        <w:rPr>
          <w:rFonts w:ascii="Arial" w:eastAsia="Times New Roman" w:hAnsi="Arial" w:cs="Arial"/>
          <w:sz w:val="24"/>
          <w:szCs w:val="24"/>
        </w:rPr>
        <w:t xml:space="preserve">in the </w:t>
      </w:r>
      <w:r w:rsidRPr="00D46313">
        <w:rPr>
          <w:rFonts w:ascii="Arial" w:eastAsia="Times New Roman" w:hAnsi="Arial" w:cs="Arial"/>
          <w:sz w:val="24"/>
          <w:szCs w:val="24"/>
        </w:rPr>
        <w:t xml:space="preserve">School </w:t>
      </w:r>
      <w:r w:rsidR="00DB5772" w:rsidRPr="00D46313">
        <w:rPr>
          <w:rFonts w:ascii="Arial" w:eastAsia="Times New Roman" w:hAnsi="Arial" w:cs="Arial"/>
          <w:sz w:val="24"/>
          <w:szCs w:val="24"/>
        </w:rPr>
        <w:t xml:space="preserve">Handbook </w:t>
      </w:r>
      <w:r w:rsidR="00CE5A07" w:rsidRPr="00D46313">
        <w:rPr>
          <w:rFonts w:ascii="Arial" w:eastAsia="Times New Roman" w:hAnsi="Arial" w:cs="Arial"/>
          <w:sz w:val="24"/>
          <w:szCs w:val="24"/>
        </w:rPr>
        <w:t xml:space="preserve">and via the </w:t>
      </w:r>
      <w:r w:rsidR="00BE02C8" w:rsidRPr="00D46313">
        <w:rPr>
          <w:rFonts w:ascii="Arial" w:eastAsia="Times New Roman" w:hAnsi="Arial" w:cs="Arial"/>
          <w:sz w:val="24"/>
          <w:szCs w:val="24"/>
        </w:rPr>
        <w:t>website</w:t>
      </w:r>
      <w:r w:rsidR="0036571D" w:rsidRPr="00D46313">
        <w:rPr>
          <w:rFonts w:ascii="Arial" w:eastAsia="Times New Roman" w:hAnsi="Arial" w:cs="Arial"/>
          <w:sz w:val="24"/>
          <w:szCs w:val="24"/>
        </w:rPr>
        <w:t xml:space="preserve"> a</w:t>
      </w:r>
      <w:r w:rsidR="00306F78" w:rsidRPr="00D46313">
        <w:rPr>
          <w:rFonts w:ascii="Arial" w:eastAsia="Times New Roman" w:hAnsi="Arial" w:cs="Arial"/>
          <w:sz w:val="24"/>
          <w:szCs w:val="24"/>
        </w:rPr>
        <w:t>t the start of their child's education within the school.</w:t>
      </w:r>
      <w:r w:rsidR="00932487" w:rsidRPr="00D46313">
        <w:rPr>
          <w:rFonts w:ascii="Arial" w:eastAsia="Times New Roman" w:hAnsi="Arial" w:cs="Arial"/>
          <w:sz w:val="24"/>
          <w:szCs w:val="24"/>
        </w:rPr>
        <w:t xml:space="preserve"> </w:t>
      </w:r>
      <w:r w:rsidR="00A1608C" w:rsidRPr="00D46313">
        <w:rPr>
          <w:rFonts w:ascii="Arial" w:eastAsia="Times New Roman" w:hAnsi="Arial" w:cs="Arial"/>
          <w:sz w:val="24"/>
          <w:szCs w:val="24"/>
        </w:rPr>
        <w:t xml:space="preserve">It is vital that parents understand the role of the school in relation to its safeguarding responsibilities from the outset of the </w:t>
      </w:r>
      <w:r w:rsidR="00451066" w:rsidRPr="00D46313">
        <w:rPr>
          <w:rFonts w:ascii="Arial" w:eastAsia="Times New Roman" w:hAnsi="Arial" w:cs="Arial"/>
          <w:sz w:val="24"/>
          <w:szCs w:val="24"/>
        </w:rPr>
        <w:t>child's</w:t>
      </w:r>
      <w:r w:rsidR="00C53CBB" w:rsidRPr="00D46313">
        <w:rPr>
          <w:rFonts w:ascii="Arial" w:eastAsia="Times New Roman" w:hAnsi="Arial" w:cs="Arial"/>
          <w:sz w:val="24"/>
          <w:szCs w:val="24"/>
        </w:rPr>
        <w:t xml:space="preserve"> time at </w:t>
      </w:r>
      <w:r w:rsidR="00DB6B30" w:rsidRPr="00D46313">
        <w:rPr>
          <w:rFonts w:ascii="Arial" w:eastAsia="Times New Roman" w:hAnsi="Arial" w:cs="Arial"/>
          <w:sz w:val="24"/>
          <w:szCs w:val="24"/>
        </w:rPr>
        <w:t>school.</w:t>
      </w:r>
    </w:p>
    <w:p w14:paraId="6A3C76A6" w14:textId="77777777" w:rsidR="00A27859" w:rsidRPr="00902C38" w:rsidRDefault="00932487" w:rsidP="00402811">
      <w:pPr>
        <w:pStyle w:val="ListParagraph"/>
        <w:widowControl w:val="0"/>
        <w:numPr>
          <w:ilvl w:val="0"/>
          <w:numId w:val="40"/>
        </w:numPr>
        <w:tabs>
          <w:tab w:val="num" w:pos="360"/>
        </w:tabs>
        <w:overflowPunct w:val="0"/>
        <w:autoSpaceDE w:val="0"/>
        <w:autoSpaceDN w:val="0"/>
        <w:adjustRightInd w:val="0"/>
        <w:spacing w:after="0" w:line="240" w:lineRule="auto"/>
        <w:ind w:left="1418" w:hanging="567"/>
        <w:jc w:val="both"/>
        <w:textAlignment w:val="baseline"/>
        <w:rPr>
          <w:rFonts w:ascii="Arial" w:eastAsia="Times New Roman" w:hAnsi="Arial" w:cs="Arial"/>
          <w:sz w:val="24"/>
          <w:szCs w:val="24"/>
        </w:rPr>
      </w:pPr>
      <w:r w:rsidRPr="002E7D52">
        <w:rPr>
          <w:rFonts w:ascii="Arial" w:eastAsia="Times New Roman" w:hAnsi="Arial" w:cs="Arial"/>
          <w:sz w:val="24"/>
          <w:szCs w:val="24"/>
        </w:rPr>
        <w:t xml:space="preserve">Parents </w:t>
      </w:r>
      <w:r w:rsidR="005614AF">
        <w:rPr>
          <w:rFonts w:ascii="Arial" w:eastAsia="Times New Roman" w:hAnsi="Arial" w:cs="Arial"/>
          <w:sz w:val="24"/>
          <w:szCs w:val="24"/>
        </w:rPr>
        <w:t xml:space="preserve">will </w:t>
      </w:r>
      <w:r w:rsidR="005F0174">
        <w:rPr>
          <w:rFonts w:ascii="Arial" w:eastAsia="Times New Roman" w:hAnsi="Arial" w:cs="Arial"/>
          <w:sz w:val="24"/>
          <w:szCs w:val="24"/>
        </w:rPr>
        <w:t xml:space="preserve">be </w:t>
      </w:r>
      <w:r w:rsidR="005F0174" w:rsidRPr="002E7D52">
        <w:rPr>
          <w:rFonts w:ascii="Arial" w:eastAsia="Times New Roman" w:hAnsi="Arial" w:cs="Arial"/>
          <w:sz w:val="24"/>
          <w:szCs w:val="24"/>
        </w:rPr>
        <w:t>made</w:t>
      </w:r>
      <w:r w:rsidRPr="002E7D52">
        <w:rPr>
          <w:rFonts w:ascii="Arial" w:eastAsia="Times New Roman" w:hAnsi="Arial" w:cs="Arial"/>
          <w:sz w:val="24"/>
          <w:szCs w:val="24"/>
        </w:rPr>
        <w:t xml:space="preserve"> aware that they can view this policy on request.</w:t>
      </w:r>
      <w:r w:rsidR="00C5764F">
        <w:rPr>
          <w:rFonts w:ascii="Arial" w:eastAsia="Times New Roman" w:hAnsi="Arial" w:cs="Arial"/>
          <w:sz w:val="24"/>
          <w:szCs w:val="24"/>
        </w:rPr>
        <w:t xml:space="preserve"> This</w:t>
      </w:r>
      <w:r w:rsidR="00C5764F" w:rsidRPr="00520BBB">
        <w:rPr>
          <w:rFonts w:ascii="Arial" w:eastAsia="Times New Roman" w:hAnsi="Arial" w:cs="Arial"/>
          <w:sz w:val="24"/>
          <w:szCs w:val="24"/>
        </w:rPr>
        <w:t xml:space="preserve"> </w:t>
      </w:r>
      <w:r w:rsidR="00391092" w:rsidRPr="00520BBB">
        <w:rPr>
          <w:rFonts w:ascii="Arial" w:eastAsia="Times New Roman" w:hAnsi="Arial" w:cs="Arial"/>
          <w:sz w:val="24"/>
          <w:szCs w:val="24"/>
        </w:rPr>
        <w:t xml:space="preserve">policy </w:t>
      </w:r>
      <w:r w:rsidR="00C5764F">
        <w:rPr>
          <w:rFonts w:ascii="Arial" w:eastAsia="Times New Roman" w:hAnsi="Arial" w:cs="Arial"/>
          <w:sz w:val="24"/>
          <w:szCs w:val="24"/>
        </w:rPr>
        <w:t xml:space="preserve">will be made available on the school website. </w:t>
      </w:r>
    </w:p>
    <w:p w14:paraId="2CA0AFE6" w14:textId="77777777" w:rsidR="00A27859" w:rsidRDefault="00A27859" w:rsidP="00FF3848">
      <w:pPr>
        <w:widowControl w:val="0"/>
        <w:tabs>
          <w:tab w:val="num" w:pos="360"/>
        </w:tab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B88CC1E" w14:textId="77777777" w:rsidR="00FF3848" w:rsidRPr="002E7D52" w:rsidRDefault="00FF3848" w:rsidP="00FF3848">
      <w:pPr>
        <w:widowControl w:val="0"/>
        <w:tabs>
          <w:tab w:val="num" w:pos="360"/>
        </w:tab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A0B7244" w14:textId="77777777" w:rsidR="00932487" w:rsidRPr="00FF3848" w:rsidRDefault="00932487" w:rsidP="6C0202E7">
      <w:pPr>
        <w:pStyle w:val="ListParagraph"/>
        <w:numPr>
          <w:ilvl w:val="0"/>
          <w:numId w:val="24"/>
        </w:numPr>
        <w:spacing w:after="0" w:line="240" w:lineRule="auto"/>
        <w:ind w:left="851" w:hanging="425"/>
        <w:jc w:val="both"/>
        <w:rPr>
          <w:rFonts w:ascii="Arial" w:eastAsia="Times New Roman" w:hAnsi="Arial" w:cs="Arial"/>
          <w:b/>
          <w:bCs/>
          <w:sz w:val="24"/>
          <w:szCs w:val="24"/>
          <w:u w:val="single"/>
          <w:lang w:eastAsia="en-GB"/>
        </w:rPr>
      </w:pPr>
      <w:r w:rsidRPr="6C0202E7">
        <w:rPr>
          <w:rFonts w:ascii="Arial" w:eastAsia="Times New Roman" w:hAnsi="Arial" w:cs="Arial"/>
          <w:b/>
          <w:bCs/>
          <w:sz w:val="24"/>
          <w:szCs w:val="24"/>
          <w:u w:val="single"/>
          <w:lang w:eastAsia="en-GB"/>
        </w:rPr>
        <w:t xml:space="preserve">Responsibilities of </w:t>
      </w:r>
      <w:r w:rsidR="00A16ED5" w:rsidRPr="6C0202E7">
        <w:rPr>
          <w:rFonts w:ascii="Arial" w:eastAsia="Times New Roman" w:hAnsi="Arial" w:cs="Arial"/>
          <w:b/>
          <w:bCs/>
          <w:sz w:val="24"/>
          <w:szCs w:val="24"/>
          <w:u w:val="single"/>
          <w:lang w:eastAsia="en-GB"/>
        </w:rPr>
        <w:t xml:space="preserve">All </w:t>
      </w:r>
      <w:r w:rsidR="00DB5772" w:rsidRPr="6C0202E7">
        <w:rPr>
          <w:rFonts w:ascii="Arial" w:eastAsia="Times New Roman" w:hAnsi="Arial" w:cs="Arial"/>
          <w:b/>
          <w:bCs/>
          <w:sz w:val="24"/>
          <w:szCs w:val="24"/>
          <w:u w:val="single"/>
          <w:lang w:eastAsia="en-GB"/>
        </w:rPr>
        <w:t xml:space="preserve">School </w:t>
      </w:r>
      <w:r w:rsidRPr="6C0202E7">
        <w:rPr>
          <w:rFonts w:ascii="Arial" w:eastAsia="Times New Roman" w:hAnsi="Arial" w:cs="Arial"/>
          <w:b/>
          <w:bCs/>
          <w:sz w:val="24"/>
          <w:szCs w:val="24"/>
          <w:u w:val="single"/>
          <w:lang w:eastAsia="en-GB"/>
        </w:rPr>
        <w:t>Staff</w:t>
      </w:r>
    </w:p>
    <w:p w14:paraId="642B6C99" w14:textId="77777777" w:rsidR="004478FC" w:rsidRPr="002E7D52" w:rsidRDefault="004478FC" w:rsidP="00FF3848">
      <w:pPr>
        <w:spacing w:after="0" w:line="240" w:lineRule="auto"/>
        <w:jc w:val="both"/>
        <w:rPr>
          <w:rFonts w:ascii="Arial" w:eastAsia="Times New Roman" w:hAnsi="Arial" w:cs="Arial"/>
          <w:b/>
          <w:sz w:val="24"/>
          <w:szCs w:val="24"/>
          <w:lang w:eastAsia="en-GB"/>
        </w:rPr>
      </w:pPr>
    </w:p>
    <w:p w14:paraId="70F217E0" w14:textId="77777777" w:rsidR="00932487" w:rsidRPr="002E7D52" w:rsidRDefault="00DF7C6A" w:rsidP="00402811">
      <w:pPr>
        <w:pStyle w:val="ListParagraph"/>
        <w:numPr>
          <w:ilvl w:val="0"/>
          <w:numId w:val="41"/>
        </w:numPr>
        <w:spacing w:after="0" w:line="240" w:lineRule="auto"/>
        <w:ind w:left="1418" w:hanging="567"/>
        <w:jc w:val="both"/>
        <w:rPr>
          <w:rFonts w:ascii="Arial" w:eastAsia="Times New Roman" w:hAnsi="Arial" w:cs="Arial"/>
          <w:b/>
          <w:sz w:val="24"/>
          <w:szCs w:val="24"/>
          <w:u w:val="single"/>
          <w:lang w:eastAsia="en-GB"/>
        </w:rPr>
      </w:pPr>
      <w:r w:rsidRPr="002E7D52">
        <w:rPr>
          <w:rFonts w:ascii="Arial" w:eastAsia="Times New Roman" w:hAnsi="Arial" w:cs="Arial"/>
          <w:b/>
          <w:color w:val="000000"/>
          <w:sz w:val="24"/>
          <w:szCs w:val="24"/>
          <w:lang w:eastAsia="en-GB"/>
        </w:rPr>
        <w:t xml:space="preserve">Any concerns - whether about </w:t>
      </w:r>
      <w:r w:rsidR="00996134" w:rsidRPr="002E7D52">
        <w:rPr>
          <w:rFonts w:ascii="Arial" w:eastAsia="Times New Roman" w:hAnsi="Arial" w:cs="Arial"/>
          <w:b/>
          <w:color w:val="000000"/>
          <w:sz w:val="24"/>
          <w:szCs w:val="24"/>
          <w:lang w:eastAsia="en-GB"/>
        </w:rPr>
        <w:t>a child</w:t>
      </w:r>
      <w:r w:rsidRPr="002E7D52">
        <w:rPr>
          <w:rFonts w:ascii="Arial" w:eastAsia="Times New Roman" w:hAnsi="Arial" w:cs="Arial"/>
          <w:b/>
          <w:color w:val="000000"/>
          <w:sz w:val="24"/>
          <w:szCs w:val="24"/>
          <w:lang w:eastAsia="en-GB"/>
        </w:rPr>
        <w:t xml:space="preserve">, young person, family, colleague or another professional, must be shared with the </w:t>
      </w:r>
      <w:r w:rsidR="00DD5E3F" w:rsidRPr="002E7D52">
        <w:rPr>
          <w:rFonts w:ascii="Arial" w:eastAsia="Times New Roman" w:hAnsi="Arial" w:cs="Arial"/>
          <w:b/>
          <w:color w:val="000000"/>
          <w:sz w:val="24"/>
          <w:szCs w:val="24"/>
          <w:lang w:eastAsia="en-GB"/>
        </w:rPr>
        <w:t>DSP</w:t>
      </w:r>
      <w:r w:rsidR="00DD5E3F">
        <w:rPr>
          <w:rFonts w:ascii="Arial" w:eastAsia="Times New Roman" w:hAnsi="Arial" w:cs="Arial"/>
          <w:b/>
          <w:color w:val="000000"/>
          <w:sz w:val="24"/>
          <w:szCs w:val="24"/>
          <w:lang w:eastAsia="en-GB"/>
        </w:rPr>
        <w:t>.</w:t>
      </w:r>
    </w:p>
    <w:p w14:paraId="128AD49A" w14:textId="77777777" w:rsidR="002C36A8" w:rsidRPr="002E7D52" w:rsidRDefault="00932487" w:rsidP="00402811">
      <w:pPr>
        <w:pStyle w:val="ListParagraph"/>
        <w:numPr>
          <w:ilvl w:val="0"/>
          <w:numId w:val="41"/>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All staff have a duty to assist </w:t>
      </w:r>
      <w:r w:rsidR="00DB5772" w:rsidRPr="002E7D52">
        <w:rPr>
          <w:rFonts w:ascii="Arial" w:eastAsia="Times New Roman" w:hAnsi="Arial" w:cs="Arial"/>
          <w:sz w:val="24"/>
          <w:szCs w:val="24"/>
          <w:lang w:eastAsia="en-GB"/>
        </w:rPr>
        <w:t xml:space="preserve">in the assessment of possible child abuse </w:t>
      </w:r>
      <w:r w:rsidRPr="002E7D52">
        <w:rPr>
          <w:rFonts w:ascii="Arial" w:eastAsia="Times New Roman" w:hAnsi="Arial" w:cs="Arial"/>
          <w:sz w:val="24"/>
          <w:szCs w:val="24"/>
          <w:lang w:eastAsia="en-GB"/>
        </w:rPr>
        <w:t xml:space="preserve">by sharing information </w:t>
      </w:r>
      <w:r w:rsidR="00E919D4" w:rsidRPr="002E7D52">
        <w:rPr>
          <w:rFonts w:ascii="Arial" w:eastAsia="Times New Roman" w:hAnsi="Arial" w:cs="Arial"/>
          <w:sz w:val="24"/>
          <w:szCs w:val="24"/>
          <w:lang w:eastAsia="en-GB"/>
        </w:rPr>
        <w:t xml:space="preserve">and reporting </w:t>
      </w:r>
      <w:r w:rsidRPr="002E7D52">
        <w:rPr>
          <w:rFonts w:ascii="Arial" w:eastAsia="Times New Roman" w:hAnsi="Arial" w:cs="Arial"/>
          <w:sz w:val="24"/>
          <w:szCs w:val="24"/>
          <w:lang w:eastAsia="en-GB"/>
        </w:rPr>
        <w:t>concerns</w:t>
      </w:r>
      <w:r w:rsidR="00DB5772" w:rsidRPr="002E7D52">
        <w:rPr>
          <w:rFonts w:ascii="Arial" w:eastAsia="Times New Roman" w:hAnsi="Arial" w:cs="Arial"/>
          <w:sz w:val="24"/>
          <w:szCs w:val="24"/>
          <w:lang w:eastAsia="en-GB"/>
        </w:rPr>
        <w:t xml:space="preserve"> as outlined in this policy.</w:t>
      </w:r>
      <w:r w:rsidRPr="002E7D52">
        <w:rPr>
          <w:rFonts w:ascii="Arial" w:eastAsia="Times New Roman" w:hAnsi="Arial" w:cs="Arial"/>
          <w:sz w:val="24"/>
          <w:szCs w:val="24"/>
          <w:lang w:eastAsia="en-GB"/>
        </w:rPr>
        <w:t xml:space="preserve"> Staff may have the one key piece of information that will help Children’s Services make </w:t>
      </w:r>
      <w:r w:rsidR="002E1299">
        <w:rPr>
          <w:rFonts w:ascii="Arial" w:eastAsia="Times New Roman" w:hAnsi="Arial" w:cs="Arial"/>
          <w:sz w:val="24"/>
          <w:szCs w:val="24"/>
          <w:lang w:eastAsia="en-GB"/>
        </w:rPr>
        <w:t xml:space="preserve">the best decision about a </w:t>
      </w:r>
      <w:r w:rsidR="00DB6B30">
        <w:rPr>
          <w:rFonts w:ascii="Arial" w:eastAsia="Times New Roman" w:hAnsi="Arial" w:cs="Arial"/>
          <w:sz w:val="24"/>
          <w:szCs w:val="24"/>
          <w:lang w:eastAsia="en-GB"/>
        </w:rPr>
        <w:t>child.</w:t>
      </w:r>
    </w:p>
    <w:p w14:paraId="730AE4E5" w14:textId="77777777" w:rsidR="00932487" w:rsidRDefault="004478FC" w:rsidP="00402811">
      <w:pPr>
        <w:pStyle w:val="ListParagraph"/>
        <w:numPr>
          <w:ilvl w:val="0"/>
          <w:numId w:val="41"/>
        </w:numPr>
        <w:spacing w:after="0" w:line="240" w:lineRule="auto"/>
        <w:ind w:left="1418" w:hanging="567"/>
        <w:jc w:val="both"/>
        <w:rPr>
          <w:rFonts w:ascii="Arial" w:eastAsia="Times New Roman" w:hAnsi="Arial" w:cs="Arial"/>
          <w:sz w:val="24"/>
          <w:szCs w:val="24"/>
          <w:lang w:eastAsia="en-GB"/>
        </w:rPr>
      </w:pPr>
      <w:r w:rsidRPr="00D42988">
        <w:rPr>
          <w:rFonts w:ascii="Arial" w:eastAsia="Times New Roman" w:hAnsi="Arial" w:cs="Arial"/>
          <w:b/>
          <w:sz w:val="24"/>
          <w:szCs w:val="24"/>
          <w:lang w:eastAsia="en-GB"/>
        </w:rPr>
        <w:t xml:space="preserve">Doing nothing is not an </w:t>
      </w:r>
      <w:r w:rsidR="00DB6B30" w:rsidRPr="00D42988">
        <w:rPr>
          <w:rFonts w:ascii="Arial" w:eastAsia="Times New Roman" w:hAnsi="Arial" w:cs="Arial"/>
          <w:b/>
          <w:sz w:val="24"/>
          <w:szCs w:val="24"/>
          <w:lang w:eastAsia="en-GB"/>
        </w:rPr>
        <w:t>option</w:t>
      </w:r>
      <w:r w:rsidR="00DB6B30">
        <w:rPr>
          <w:rFonts w:ascii="Arial" w:eastAsia="Times New Roman" w:hAnsi="Arial" w:cs="Arial"/>
          <w:sz w:val="24"/>
          <w:szCs w:val="24"/>
          <w:lang w:eastAsia="en-GB"/>
        </w:rPr>
        <w:t>.</w:t>
      </w:r>
    </w:p>
    <w:p w14:paraId="03FC13F0" w14:textId="77777777" w:rsidR="00C5764F" w:rsidRPr="002E7D52" w:rsidRDefault="00C5764F" w:rsidP="00402811">
      <w:pPr>
        <w:pStyle w:val="ListParagraph"/>
        <w:numPr>
          <w:ilvl w:val="0"/>
          <w:numId w:val="41"/>
        </w:numPr>
        <w:spacing w:after="0" w:line="240" w:lineRule="auto"/>
        <w:ind w:left="1418"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In the event of a </w:t>
      </w:r>
      <w:r w:rsidR="0036571D">
        <w:rPr>
          <w:rFonts w:ascii="Arial" w:eastAsia="Times New Roman" w:hAnsi="Arial" w:cs="Arial"/>
          <w:sz w:val="24"/>
          <w:szCs w:val="24"/>
          <w:lang w:eastAsia="en-GB"/>
        </w:rPr>
        <w:t>disclosure,</w:t>
      </w:r>
      <w:r>
        <w:rPr>
          <w:rFonts w:ascii="Arial" w:eastAsia="Times New Roman" w:hAnsi="Arial" w:cs="Arial"/>
          <w:sz w:val="24"/>
          <w:szCs w:val="24"/>
          <w:lang w:eastAsia="en-GB"/>
        </w:rPr>
        <w:t xml:space="preserve"> being made an immediate verbal referral to MASH</w:t>
      </w:r>
      <w:r w:rsidR="00C315D0">
        <w:rPr>
          <w:rFonts w:ascii="Arial" w:eastAsia="Times New Roman" w:hAnsi="Arial" w:cs="Arial"/>
          <w:sz w:val="24"/>
          <w:szCs w:val="24"/>
          <w:lang w:eastAsia="en-GB"/>
        </w:rPr>
        <w:t>/</w:t>
      </w:r>
      <w:r w:rsidR="0036571D">
        <w:rPr>
          <w:rFonts w:ascii="Arial" w:eastAsia="Times New Roman" w:hAnsi="Arial" w:cs="Arial"/>
          <w:sz w:val="24"/>
          <w:szCs w:val="24"/>
          <w:lang w:eastAsia="en-GB"/>
        </w:rPr>
        <w:t>IAA is</w:t>
      </w:r>
      <w:r>
        <w:rPr>
          <w:rFonts w:ascii="Arial" w:eastAsia="Times New Roman" w:hAnsi="Arial" w:cs="Arial"/>
          <w:sz w:val="24"/>
          <w:szCs w:val="24"/>
          <w:lang w:eastAsia="en-GB"/>
        </w:rPr>
        <w:t xml:space="preserve"> required. This </w:t>
      </w:r>
      <w:r w:rsidR="005614AF">
        <w:rPr>
          <w:rFonts w:ascii="Arial" w:eastAsia="Times New Roman" w:hAnsi="Arial" w:cs="Arial"/>
          <w:sz w:val="24"/>
          <w:szCs w:val="24"/>
          <w:lang w:eastAsia="en-GB"/>
        </w:rPr>
        <w:t>must</w:t>
      </w:r>
      <w:r w:rsidR="00623D7B">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then be followed by a written referral within </w:t>
      </w:r>
      <w:r w:rsidR="0033558F">
        <w:rPr>
          <w:rFonts w:ascii="Arial" w:eastAsia="Times New Roman" w:hAnsi="Arial" w:cs="Arial"/>
          <w:sz w:val="24"/>
          <w:szCs w:val="24"/>
          <w:lang w:eastAsia="en-GB"/>
        </w:rPr>
        <w:t xml:space="preserve">24 </w:t>
      </w:r>
      <w:r>
        <w:rPr>
          <w:rFonts w:ascii="Arial" w:eastAsia="Times New Roman" w:hAnsi="Arial" w:cs="Arial"/>
          <w:sz w:val="24"/>
          <w:szCs w:val="24"/>
          <w:lang w:eastAsia="en-GB"/>
        </w:rPr>
        <w:t xml:space="preserve">hours.  </w:t>
      </w:r>
    </w:p>
    <w:p w14:paraId="7895A3A5" w14:textId="77777777" w:rsidR="00341A82" w:rsidRPr="002E7D52" w:rsidRDefault="002C36A8" w:rsidP="00402811">
      <w:pPr>
        <w:pStyle w:val="ListParagraph"/>
        <w:numPr>
          <w:ilvl w:val="0"/>
          <w:numId w:val="41"/>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Never promise a child you will keep a secret, explain that if they tell you something you think may put them at risk of harm you will have to tell someone who can help keep them safe</w:t>
      </w:r>
      <w:r w:rsidR="00DB6B30">
        <w:rPr>
          <w:rFonts w:ascii="Arial" w:eastAsia="Times New Roman" w:hAnsi="Arial" w:cs="Arial"/>
          <w:sz w:val="24"/>
          <w:szCs w:val="24"/>
          <w:lang w:eastAsia="en-GB"/>
        </w:rPr>
        <w:t>.</w:t>
      </w:r>
    </w:p>
    <w:p w14:paraId="1FB3D965" w14:textId="77777777" w:rsidR="008E61F9" w:rsidRPr="00FF3848" w:rsidRDefault="00932487" w:rsidP="00402811">
      <w:pPr>
        <w:pStyle w:val="ListParagraph"/>
        <w:numPr>
          <w:ilvl w:val="0"/>
          <w:numId w:val="41"/>
        </w:numPr>
        <w:spacing w:after="0" w:line="240" w:lineRule="auto"/>
        <w:ind w:left="1418" w:hanging="567"/>
        <w:jc w:val="both"/>
        <w:rPr>
          <w:rFonts w:ascii="Arial" w:eastAsia="Times New Roman" w:hAnsi="Arial" w:cs="Arial"/>
          <w:color w:val="000000"/>
          <w:sz w:val="24"/>
          <w:szCs w:val="24"/>
          <w:lang w:eastAsia="en-GB"/>
        </w:rPr>
      </w:pPr>
      <w:r w:rsidRPr="002E7D52">
        <w:rPr>
          <w:rFonts w:ascii="Arial" w:eastAsia="Times New Roman" w:hAnsi="Arial" w:cs="Arial"/>
          <w:color w:val="000000"/>
          <w:sz w:val="24"/>
          <w:szCs w:val="24"/>
          <w:lang w:eastAsia="en-GB"/>
        </w:rPr>
        <w:t xml:space="preserve">It may be difficult or upsetting to report a concern and it is sometimes hard to accept that a child is being harmed, particularly if </w:t>
      </w:r>
      <w:r w:rsidR="004825EE" w:rsidRPr="002E7D52">
        <w:rPr>
          <w:rFonts w:ascii="Arial" w:eastAsia="Times New Roman" w:hAnsi="Arial" w:cs="Arial"/>
          <w:color w:val="000000"/>
          <w:sz w:val="24"/>
          <w:szCs w:val="24"/>
          <w:lang w:eastAsia="en-GB"/>
        </w:rPr>
        <w:t xml:space="preserve">there is an existing relationship with the family or </w:t>
      </w:r>
      <w:r w:rsidRPr="002E7D52">
        <w:rPr>
          <w:rFonts w:ascii="Arial" w:eastAsia="Times New Roman" w:hAnsi="Arial" w:cs="Arial"/>
          <w:color w:val="000000"/>
          <w:sz w:val="24"/>
          <w:szCs w:val="24"/>
          <w:lang w:eastAsia="en-GB"/>
        </w:rPr>
        <w:t>professional concerned. However</w:t>
      </w:r>
      <w:r w:rsidR="004825EE" w:rsidRPr="002E7D52">
        <w:rPr>
          <w:rFonts w:ascii="Arial" w:eastAsia="Times New Roman" w:hAnsi="Arial" w:cs="Arial"/>
          <w:color w:val="000000"/>
          <w:sz w:val="24"/>
          <w:szCs w:val="24"/>
          <w:lang w:eastAsia="en-GB"/>
        </w:rPr>
        <w:t>,</w:t>
      </w:r>
      <w:r w:rsidRPr="002E7D52">
        <w:rPr>
          <w:rFonts w:ascii="Arial" w:eastAsia="Times New Roman" w:hAnsi="Arial" w:cs="Arial"/>
          <w:color w:val="000000"/>
          <w:sz w:val="24"/>
          <w:szCs w:val="24"/>
          <w:lang w:eastAsia="en-GB"/>
        </w:rPr>
        <w:t xml:space="preserve"> the needs of the child must always come first. </w:t>
      </w:r>
      <w:r w:rsidR="00341A82" w:rsidRPr="002E7D52">
        <w:rPr>
          <w:rFonts w:ascii="Arial" w:eastAsia="Times New Roman" w:hAnsi="Arial" w:cs="Arial"/>
          <w:color w:val="000000"/>
          <w:sz w:val="24"/>
          <w:szCs w:val="24"/>
          <w:lang w:eastAsia="en-GB"/>
        </w:rPr>
        <w:t>I</w:t>
      </w:r>
      <w:r w:rsidRPr="002E7D52">
        <w:rPr>
          <w:rFonts w:ascii="Arial" w:eastAsia="Times New Roman" w:hAnsi="Arial" w:cs="Arial"/>
          <w:color w:val="000000"/>
          <w:sz w:val="24"/>
          <w:szCs w:val="24"/>
          <w:lang w:eastAsia="en-GB"/>
        </w:rPr>
        <w:t xml:space="preserve">t is the role of the </w:t>
      </w:r>
      <w:r w:rsidR="00E919D4" w:rsidRPr="002E7D52">
        <w:rPr>
          <w:rFonts w:ascii="Arial" w:eastAsia="Times New Roman" w:hAnsi="Arial" w:cs="Arial"/>
          <w:color w:val="000000"/>
          <w:sz w:val="24"/>
          <w:szCs w:val="24"/>
          <w:lang w:eastAsia="en-GB"/>
        </w:rPr>
        <w:t xml:space="preserve">DSP </w:t>
      </w:r>
      <w:r w:rsidRPr="002E7D52">
        <w:rPr>
          <w:rFonts w:ascii="Arial" w:eastAsia="Times New Roman" w:hAnsi="Arial" w:cs="Arial"/>
          <w:color w:val="000000"/>
          <w:sz w:val="24"/>
          <w:szCs w:val="24"/>
          <w:lang w:eastAsia="en-GB"/>
        </w:rPr>
        <w:t xml:space="preserve">to support and listen to </w:t>
      </w:r>
      <w:r w:rsidR="004825EE" w:rsidRPr="002E7D52">
        <w:rPr>
          <w:rFonts w:ascii="Arial" w:eastAsia="Times New Roman" w:hAnsi="Arial" w:cs="Arial"/>
          <w:color w:val="000000"/>
          <w:sz w:val="24"/>
          <w:szCs w:val="24"/>
          <w:lang w:eastAsia="en-GB"/>
        </w:rPr>
        <w:t>concerns.</w:t>
      </w:r>
      <w:r w:rsidRPr="002E7D52">
        <w:rPr>
          <w:rFonts w:ascii="Arial" w:eastAsia="Times New Roman" w:hAnsi="Arial" w:cs="Arial"/>
          <w:color w:val="000000"/>
          <w:sz w:val="24"/>
          <w:szCs w:val="24"/>
          <w:lang w:eastAsia="en-GB"/>
        </w:rPr>
        <w:t xml:space="preserve"> </w:t>
      </w:r>
    </w:p>
    <w:p w14:paraId="51A7B342" w14:textId="77777777" w:rsidR="00A6772C" w:rsidRDefault="00A6772C" w:rsidP="00A6772C">
      <w:pPr>
        <w:tabs>
          <w:tab w:val="left" w:pos="851"/>
        </w:tabs>
        <w:spacing w:after="0" w:line="240" w:lineRule="auto"/>
        <w:jc w:val="both"/>
        <w:rPr>
          <w:rFonts w:ascii="Arial" w:eastAsia="Times New Roman" w:hAnsi="Arial" w:cs="Arial"/>
          <w:b/>
          <w:sz w:val="24"/>
          <w:szCs w:val="24"/>
          <w:lang w:eastAsia="en-GB"/>
        </w:rPr>
      </w:pPr>
    </w:p>
    <w:p w14:paraId="2994D454" w14:textId="77777777" w:rsidR="00932487" w:rsidRPr="00A94408" w:rsidRDefault="00A6772C" w:rsidP="00402811">
      <w:pPr>
        <w:pStyle w:val="ListParagraph"/>
        <w:numPr>
          <w:ilvl w:val="1"/>
          <w:numId w:val="61"/>
        </w:numPr>
        <w:tabs>
          <w:tab w:val="left" w:pos="851"/>
        </w:tabs>
        <w:spacing w:after="0" w:line="240" w:lineRule="auto"/>
        <w:jc w:val="both"/>
        <w:rPr>
          <w:rFonts w:ascii="Arial" w:eastAsia="Times New Roman" w:hAnsi="Arial" w:cs="Arial"/>
          <w:b/>
          <w:sz w:val="24"/>
          <w:szCs w:val="24"/>
          <w:lang w:eastAsia="en-GB"/>
        </w:rPr>
      </w:pPr>
      <w:r>
        <w:rPr>
          <w:rFonts w:ascii="Arial" w:eastAsia="Times New Roman" w:hAnsi="Arial" w:cs="Arial"/>
          <w:i/>
          <w:sz w:val="24"/>
          <w:szCs w:val="24"/>
          <w:lang w:eastAsia="en-GB"/>
        </w:rPr>
        <w:t xml:space="preserve">  </w:t>
      </w:r>
      <w:r w:rsidR="008D00A8" w:rsidRPr="00A6772C">
        <w:rPr>
          <w:rFonts w:ascii="Arial" w:eastAsia="Times New Roman" w:hAnsi="Arial" w:cs="Arial"/>
          <w:i/>
          <w:sz w:val="24"/>
          <w:szCs w:val="24"/>
          <w:lang w:eastAsia="en-GB"/>
        </w:rPr>
        <w:t xml:space="preserve"> </w:t>
      </w:r>
      <w:r w:rsidR="00932487" w:rsidRPr="00A94408">
        <w:rPr>
          <w:rFonts w:ascii="Arial" w:eastAsia="Times New Roman" w:hAnsi="Arial" w:cs="Arial"/>
          <w:b/>
          <w:sz w:val="24"/>
          <w:szCs w:val="24"/>
          <w:lang w:eastAsia="en-GB"/>
        </w:rPr>
        <w:t>If a child tells you something that causes you concern</w:t>
      </w:r>
      <w:r w:rsidR="000C3C7F" w:rsidRPr="00A94408">
        <w:rPr>
          <w:rFonts w:ascii="Arial" w:eastAsia="Times New Roman" w:hAnsi="Arial" w:cs="Arial"/>
          <w:b/>
          <w:sz w:val="24"/>
          <w:szCs w:val="24"/>
          <w:lang w:eastAsia="en-GB"/>
        </w:rPr>
        <w:t>:</w:t>
      </w:r>
    </w:p>
    <w:p w14:paraId="4DA25CD4" w14:textId="77777777" w:rsidR="008D00A8" w:rsidRPr="002E7D52" w:rsidRDefault="008D00A8" w:rsidP="00FF3848">
      <w:pPr>
        <w:pStyle w:val="ListParagraph"/>
        <w:spacing w:after="0" w:line="240" w:lineRule="auto"/>
        <w:ind w:left="915"/>
        <w:jc w:val="both"/>
        <w:rPr>
          <w:rFonts w:ascii="Arial" w:eastAsia="Times New Roman" w:hAnsi="Arial" w:cs="Arial"/>
          <w:b/>
          <w:sz w:val="24"/>
          <w:szCs w:val="24"/>
          <w:lang w:eastAsia="en-GB"/>
        </w:rPr>
      </w:pPr>
    </w:p>
    <w:p w14:paraId="68D00156" w14:textId="77777777" w:rsidR="00932487" w:rsidRPr="002E7D52" w:rsidRDefault="008D00A8" w:rsidP="00402811">
      <w:pPr>
        <w:pStyle w:val="ListParagraph"/>
        <w:numPr>
          <w:ilvl w:val="0"/>
          <w:numId w:val="28"/>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Listen to the </w:t>
      </w:r>
      <w:r w:rsidR="00DB6B30" w:rsidRPr="002E7D52">
        <w:rPr>
          <w:rFonts w:ascii="Arial" w:eastAsia="Times New Roman" w:hAnsi="Arial" w:cs="Arial"/>
          <w:sz w:val="24"/>
          <w:szCs w:val="24"/>
          <w:lang w:eastAsia="en-GB"/>
        </w:rPr>
        <w:t>child.</w:t>
      </w:r>
    </w:p>
    <w:p w14:paraId="0ED035A8" w14:textId="77777777" w:rsidR="00996134" w:rsidRDefault="00932487" w:rsidP="00402811">
      <w:pPr>
        <w:pStyle w:val="ListParagraph"/>
        <w:numPr>
          <w:ilvl w:val="0"/>
          <w:numId w:val="28"/>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Encourage the child to talk</w:t>
      </w:r>
      <w:r w:rsidR="003379AA">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but don’t prompt</w:t>
      </w:r>
      <w:r w:rsidR="003379AA">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or put words into their mouths</w:t>
      </w:r>
      <w:r w:rsidR="003379AA">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and do not ask leading </w:t>
      </w:r>
      <w:r w:rsidR="00DB6B30" w:rsidRPr="002E7D52">
        <w:rPr>
          <w:rFonts w:ascii="Arial" w:eastAsia="Times New Roman" w:hAnsi="Arial" w:cs="Arial"/>
          <w:sz w:val="24"/>
          <w:szCs w:val="24"/>
          <w:lang w:eastAsia="en-GB"/>
        </w:rPr>
        <w:t>questions</w:t>
      </w:r>
      <w:r w:rsidR="00DB6B30">
        <w:rPr>
          <w:rFonts w:ascii="Arial" w:eastAsia="Times New Roman" w:hAnsi="Arial" w:cs="Arial"/>
          <w:sz w:val="24"/>
          <w:szCs w:val="24"/>
          <w:lang w:eastAsia="en-GB"/>
        </w:rPr>
        <w:t>.</w:t>
      </w:r>
      <w:r w:rsidR="00045E90" w:rsidRPr="002E7D52">
        <w:rPr>
          <w:rFonts w:ascii="Arial" w:eastAsia="Times New Roman" w:hAnsi="Arial" w:cs="Arial"/>
          <w:sz w:val="24"/>
          <w:szCs w:val="24"/>
          <w:lang w:eastAsia="en-GB"/>
        </w:rPr>
        <w:t xml:space="preserve"> </w:t>
      </w:r>
    </w:p>
    <w:p w14:paraId="64A739B5" w14:textId="77777777" w:rsidR="00932487" w:rsidRPr="002E7D52" w:rsidRDefault="00045E90" w:rsidP="00402811">
      <w:pPr>
        <w:pStyle w:val="ListParagraph"/>
        <w:numPr>
          <w:ilvl w:val="0"/>
          <w:numId w:val="28"/>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Do not ask the child to repeat again and </w:t>
      </w:r>
      <w:r w:rsidR="00DB6B30" w:rsidRPr="002E7D52">
        <w:rPr>
          <w:rFonts w:ascii="Arial" w:eastAsia="Times New Roman" w:hAnsi="Arial" w:cs="Arial"/>
          <w:sz w:val="24"/>
          <w:szCs w:val="24"/>
          <w:lang w:eastAsia="en-GB"/>
        </w:rPr>
        <w:t>again.</w:t>
      </w:r>
    </w:p>
    <w:p w14:paraId="7E5DC01F" w14:textId="77777777" w:rsidR="00932487" w:rsidRPr="002E7D52" w:rsidRDefault="008D00A8" w:rsidP="00402811">
      <w:pPr>
        <w:pStyle w:val="ListParagraph"/>
        <w:numPr>
          <w:ilvl w:val="0"/>
          <w:numId w:val="28"/>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E</w:t>
      </w:r>
      <w:r w:rsidR="002C36A8" w:rsidRPr="002E7D52">
        <w:rPr>
          <w:rFonts w:ascii="Arial" w:eastAsia="Times New Roman" w:hAnsi="Arial" w:cs="Arial"/>
          <w:sz w:val="24"/>
          <w:szCs w:val="24"/>
          <w:lang w:eastAsia="en-GB"/>
        </w:rPr>
        <w:t>x</w:t>
      </w:r>
      <w:r w:rsidR="00932487" w:rsidRPr="002E7D52">
        <w:rPr>
          <w:rFonts w:ascii="Arial" w:eastAsia="Times New Roman" w:hAnsi="Arial" w:cs="Arial"/>
          <w:sz w:val="24"/>
          <w:szCs w:val="24"/>
          <w:lang w:eastAsia="en-GB"/>
        </w:rPr>
        <w:t>plain what action you must take</w:t>
      </w:r>
      <w:r w:rsidR="00F15771" w:rsidRPr="00A816F8">
        <w:rPr>
          <w:rFonts w:ascii="Arial" w:eastAsia="Times New Roman" w:hAnsi="Arial" w:cs="Arial"/>
          <w:color w:val="FF0000"/>
          <w:sz w:val="24"/>
          <w:szCs w:val="24"/>
          <w:lang w:eastAsia="en-GB"/>
        </w:rPr>
        <w:t xml:space="preserve"> </w:t>
      </w:r>
      <w:r w:rsidR="00045E90" w:rsidRPr="002E7D52">
        <w:rPr>
          <w:rFonts w:ascii="Arial" w:eastAsia="Times New Roman" w:hAnsi="Arial" w:cs="Arial"/>
          <w:sz w:val="24"/>
          <w:szCs w:val="24"/>
          <w:lang w:eastAsia="en-GB"/>
        </w:rPr>
        <w:t xml:space="preserve">in a way that is age </w:t>
      </w:r>
      <w:r w:rsidR="00DB6B30" w:rsidRPr="002E7D52">
        <w:rPr>
          <w:rFonts w:ascii="Arial" w:eastAsia="Times New Roman" w:hAnsi="Arial" w:cs="Arial"/>
          <w:sz w:val="24"/>
          <w:szCs w:val="24"/>
          <w:lang w:eastAsia="en-GB"/>
        </w:rPr>
        <w:t>appropriate.</w:t>
      </w:r>
    </w:p>
    <w:p w14:paraId="6DA070A0" w14:textId="77777777" w:rsidR="00932487" w:rsidRPr="002E7D52" w:rsidRDefault="00932487" w:rsidP="00402811">
      <w:pPr>
        <w:pStyle w:val="ListParagraph"/>
        <w:numPr>
          <w:ilvl w:val="0"/>
          <w:numId w:val="28"/>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As soon as you are able</w:t>
      </w:r>
      <w:r w:rsidR="003379AA">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write down what the child has told you</w:t>
      </w:r>
      <w:r w:rsidR="004825EE" w:rsidRPr="002E7D52">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w:t>
      </w:r>
      <w:r w:rsidR="002E1299">
        <w:rPr>
          <w:rFonts w:ascii="Arial" w:eastAsia="Times New Roman" w:hAnsi="Arial" w:cs="Arial"/>
          <w:sz w:val="24"/>
          <w:szCs w:val="24"/>
          <w:lang w:eastAsia="en-GB"/>
        </w:rPr>
        <w:t xml:space="preserve"> </w:t>
      </w:r>
      <w:r w:rsidR="004825EE" w:rsidRPr="002E7D52">
        <w:rPr>
          <w:rFonts w:ascii="Arial" w:eastAsia="Times New Roman" w:hAnsi="Arial" w:cs="Arial"/>
          <w:sz w:val="24"/>
          <w:szCs w:val="24"/>
          <w:lang w:eastAsia="en-GB"/>
        </w:rPr>
        <w:t>U</w:t>
      </w:r>
      <w:r w:rsidRPr="002E7D52">
        <w:rPr>
          <w:rFonts w:ascii="Arial" w:eastAsia="Times New Roman" w:hAnsi="Arial" w:cs="Arial"/>
          <w:sz w:val="24"/>
          <w:szCs w:val="24"/>
          <w:lang w:eastAsia="en-GB"/>
        </w:rPr>
        <w:t>se the</w:t>
      </w:r>
      <w:r w:rsidRPr="002E7D52">
        <w:rPr>
          <w:rFonts w:ascii="Arial" w:eastAsia="Times New Roman" w:hAnsi="Arial" w:cs="Arial"/>
          <w:b/>
          <w:sz w:val="24"/>
          <w:szCs w:val="24"/>
          <w:lang w:eastAsia="en-GB"/>
        </w:rPr>
        <w:t xml:space="preserve"> </w:t>
      </w:r>
      <w:r w:rsidRPr="002E7D52">
        <w:rPr>
          <w:rFonts w:ascii="Arial" w:eastAsia="Times New Roman" w:hAnsi="Arial" w:cs="Arial"/>
          <w:sz w:val="24"/>
          <w:szCs w:val="24"/>
          <w:lang w:eastAsia="en-GB"/>
        </w:rPr>
        <w:t>child’s exact words if possible</w:t>
      </w:r>
      <w:r w:rsidRPr="002E7D52">
        <w:rPr>
          <w:rFonts w:ascii="Arial" w:eastAsia="Times New Roman" w:hAnsi="Arial" w:cs="Arial"/>
          <w:b/>
          <w:sz w:val="24"/>
          <w:szCs w:val="24"/>
          <w:lang w:eastAsia="en-GB"/>
        </w:rPr>
        <w:t xml:space="preserve">. </w:t>
      </w:r>
      <w:r w:rsidR="00CF1189" w:rsidRPr="002E7D52">
        <w:rPr>
          <w:rFonts w:ascii="Arial" w:eastAsia="Times New Roman" w:hAnsi="Arial" w:cs="Arial"/>
          <w:b/>
          <w:sz w:val="24"/>
          <w:szCs w:val="24"/>
          <w:lang w:eastAsia="en-GB"/>
        </w:rPr>
        <w:t xml:space="preserve"> </w:t>
      </w:r>
      <w:r w:rsidRPr="002E7D52">
        <w:rPr>
          <w:rFonts w:ascii="Arial" w:eastAsia="Times New Roman" w:hAnsi="Arial" w:cs="Arial"/>
          <w:sz w:val="24"/>
          <w:szCs w:val="24"/>
          <w:lang w:eastAsia="en-GB"/>
        </w:rPr>
        <w:t>Record the date, time and place and any o</w:t>
      </w:r>
      <w:r w:rsidR="004478FC" w:rsidRPr="002E7D52">
        <w:rPr>
          <w:rFonts w:ascii="Arial" w:eastAsia="Times New Roman" w:hAnsi="Arial" w:cs="Arial"/>
          <w:sz w:val="24"/>
          <w:szCs w:val="24"/>
          <w:lang w:eastAsia="en-GB"/>
        </w:rPr>
        <w:t xml:space="preserve">ther people present at the </w:t>
      </w:r>
      <w:r w:rsidR="00DB6B30" w:rsidRPr="002E7D52">
        <w:rPr>
          <w:rFonts w:ascii="Arial" w:eastAsia="Times New Roman" w:hAnsi="Arial" w:cs="Arial"/>
          <w:sz w:val="24"/>
          <w:szCs w:val="24"/>
          <w:lang w:eastAsia="en-GB"/>
        </w:rPr>
        <w:t>time.</w:t>
      </w:r>
    </w:p>
    <w:p w14:paraId="3F0DA4A2" w14:textId="77777777" w:rsidR="00932487" w:rsidRPr="002E7D52" w:rsidRDefault="00932487" w:rsidP="00402811">
      <w:pPr>
        <w:pStyle w:val="ListParagraph"/>
        <w:numPr>
          <w:ilvl w:val="0"/>
          <w:numId w:val="28"/>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Report concerns without delay to the </w:t>
      </w:r>
      <w:r w:rsidR="00DB6B30" w:rsidRPr="002E7D52">
        <w:rPr>
          <w:rFonts w:ascii="Arial" w:eastAsia="Times New Roman" w:hAnsi="Arial" w:cs="Arial"/>
          <w:sz w:val="24"/>
          <w:szCs w:val="24"/>
          <w:lang w:eastAsia="en-GB"/>
        </w:rPr>
        <w:t>DSP.</w:t>
      </w:r>
    </w:p>
    <w:p w14:paraId="0971B418" w14:textId="77777777" w:rsidR="00932487" w:rsidRPr="002E7D52" w:rsidRDefault="00932487" w:rsidP="00402811">
      <w:pPr>
        <w:pStyle w:val="ListParagraph"/>
        <w:numPr>
          <w:ilvl w:val="0"/>
          <w:numId w:val="28"/>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Do not worry you may be </w:t>
      </w:r>
      <w:r w:rsidR="00DB6B30" w:rsidRPr="002E7D52">
        <w:rPr>
          <w:rFonts w:ascii="Arial" w:eastAsia="Times New Roman" w:hAnsi="Arial" w:cs="Arial"/>
          <w:sz w:val="24"/>
          <w:szCs w:val="24"/>
          <w:lang w:eastAsia="en-GB"/>
        </w:rPr>
        <w:t>mistaken;</w:t>
      </w:r>
      <w:r w:rsidRPr="002E7D52">
        <w:rPr>
          <w:rFonts w:ascii="Arial" w:eastAsia="Times New Roman" w:hAnsi="Arial" w:cs="Arial"/>
          <w:sz w:val="24"/>
          <w:szCs w:val="24"/>
          <w:lang w:eastAsia="en-GB"/>
        </w:rPr>
        <w:t xml:space="preserve"> it is better to discuss your concerns with someone who has the experience and the responsibilit</w:t>
      </w:r>
      <w:r w:rsidR="004478FC" w:rsidRPr="002E7D52">
        <w:rPr>
          <w:rFonts w:ascii="Arial" w:eastAsia="Times New Roman" w:hAnsi="Arial" w:cs="Arial"/>
          <w:sz w:val="24"/>
          <w:szCs w:val="24"/>
          <w:lang w:eastAsia="en-GB"/>
        </w:rPr>
        <w:t xml:space="preserve">y to make an </w:t>
      </w:r>
      <w:r w:rsidR="00DD5E3F" w:rsidRPr="002E7D52">
        <w:rPr>
          <w:rFonts w:ascii="Arial" w:eastAsia="Times New Roman" w:hAnsi="Arial" w:cs="Arial"/>
          <w:sz w:val="24"/>
          <w:szCs w:val="24"/>
          <w:lang w:eastAsia="en-GB"/>
        </w:rPr>
        <w:t>assessment.</w:t>
      </w:r>
    </w:p>
    <w:p w14:paraId="6A16BD01" w14:textId="77777777" w:rsidR="00932487" w:rsidRPr="002E7D52" w:rsidRDefault="00932487" w:rsidP="00402811">
      <w:pPr>
        <w:pStyle w:val="ListParagraph"/>
        <w:numPr>
          <w:ilvl w:val="0"/>
          <w:numId w:val="28"/>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Do</w:t>
      </w:r>
      <w:r w:rsidR="004478FC" w:rsidRPr="002E7D52">
        <w:rPr>
          <w:rFonts w:ascii="Arial" w:eastAsia="Times New Roman" w:hAnsi="Arial" w:cs="Arial"/>
          <w:sz w:val="24"/>
          <w:szCs w:val="24"/>
          <w:lang w:eastAsia="en-GB"/>
        </w:rPr>
        <w:t xml:space="preserve"> not confront an alleged </w:t>
      </w:r>
      <w:r w:rsidR="00DB6B30" w:rsidRPr="002E7D52">
        <w:rPr>
          <w:rFonts w:ascii="Arial" w:eastAsia="Times New Roman" w:hAnsi="Arial" w:cs="Arial"/>
          <w:sz w:val="24"/>
          <w:szCs w:val="24"/>
          <w:lang w:eastAsia="en-GB"/>
        </w:rPr>
        <w:t>abuser.</w:t>
      </w:r>
    </w:p>
    <w:p w14:paraId="055DC9BA" w14:textId="77777777" w:rsidR="00DB5772" w:rsidRDefault="00C631CA" w:rsidP="00402811">
      <w:pPr>
        <w:pStyle w:val="ListParagraph"/>
        <w:numPr>
          <w:ilvl w:val="0"/>
          <w:numId w:val="28"/>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Try to remain calm and not to appear shocked by what they are telling </w:t>
      </w:r>
      <w:r w:rsidR="00DB6B30" w:rsidRPr="002E7D52">
        <w:rPr>
          <w:rFonts w:ascii="Arial" w:eastAsia="Times New Roman" w:hAnsi="Arial" w:cs="Arial"/>
          <w:sz w:val="24"/>
          <w:szCs w:val="24"/>
          <w:lang w:eastAsia="en-GB"/>
        </w:rPr>
        <w:t>you</w:t>
      </w:r>
      <w:r w:rsidR="00DB6B30">
        <w:rPr>
          <w:rFonts w:ascii="Arial" w:eastAsia="Times New Roman" w:hAnsi="Arial" w:cs="Arial"/>
          <w:sz w:val="24"/>
          <w:szCs w:val="24"/>
          <w:lang w:eastAsia="en-GB"/>
        </w:rPr>
        <w:t>.</w:t>
      </w:r>
    </w:p>
    <w:p w14:paraId="7A10896F" w14:textId="77777777" w:rsidR="008D278A" w:rsidRPr="008E0D9D" w:rsidRDefault="008D278A" w:rsidP="00402811">
      <w:pPr>
        <w:pStyle w:val="ListParagraph"/>
        <w:numPr>
          <w:ilvl w:val="0"/>
          <w:numId w:val="28"/>
        </w:numPr>
        <w:spacing w:after="0" w:line="240" w:lineRule="auto"/>
        <w:ind w:left="1418" w:hanging="567"/>
        <w:jc w:val="both"/>
        <w:rPr>
          <w:rFonts w:ascii="Arial" w:eastAsia="Times New Roman" w:hAnsi="Arial" w:cs="Arial"/>
          <w:sz w:val="24"/>
          <w:szCs w:val="24"/>
          <w:lang w:eastAsia="en-GB"/>
        </w:rPr>
      </w:pPr>
      <w:r w:rsidRPr="008E0D9D">
        <w:rPr>
          <w:rFonts w:ascii="Arial" w:eastAsia="Times New Roman" w:hAnsi="Arial" w:cs="Arial"/>
          <w:sz w:val="24"/>
          <w:szCs w:val="24"/>
          <w:lang w:eastAsia="en-GB"/>
        </w:rPr>
        <w:t>Be mindful to reassure the child that the abuse is not their fault and that they were “right to tell</w:t>
      </w:r>
      <w:r w:rsidR="00DB6B30" w:rsidRPr="008E0D9D">
        <w:rPr>
          <w:rFonts w:ascii="Arial" w:eastAsia="Times New Roman" w:hAnsi="Arial" w:cs="Arial"/>
          <w:sz w:val="24"/>
          <w:szCs w:val="24"/>
          <w:lang w:eastAsia="en-GB"/>
        </w:rPr>
        <w:t>”.</w:t>
      </w:r>
    </w:p>
    <w:p w14:paraId="67754F3F" w14:textId="77777777" w:rsidR="00DB5772" w:rsidRPr="002E7D52" w:rsidRDefault="000C3C7F" w:rsidP="00402811">
      <w:pPr>
        <w:pStyle w:val="ListParagraph"/>
        <w:numPr>
          <w:ilvl w:val="0"/>
          <w:numId w:val="28"/>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A child, parent</w:t>
      </w:r>
      <w:r w:rsidR="00045E90" w:rsidRPr="002E7D52">
        <w:rPr>
          <w:rFonts w:ascii="Arial" w:eastAsia="Times New Roman" w:hAnsi="Arial" w:cs="Arial"/>
          <w:sz w:val="24"/>
          <w:szCs w:val="24"/>
          <w:lang w:eastAsia="en-GB"/>
        </w:rPr>
        <w:t xml:space="preserve">, caregiver or member of the public </w:t>
      </w:r>
      <w:r w:rsidR="004478FC" w:rsidRPr="002E7D52">
        <w:rPr>
          <w:rFonts w:ascii="Arial" w:eastAsia="Times New Roman" w:hAnsi="Arial" w:cs="Arial"/>
          <w:sz w:val="24"/>
          <w:szCs w:val="24"/>
          <w:lang w:eastAsia="en-GB"/>
        </w:rPr>
        <w:t>who tells</w:t>
      </w:r>
      <w:r w:rsidR="00045E90" w:rsidRPr="002E7D52">
        <w:rPr>
          <w:rFonts w:ascii="Arial" w:eastAsia="Times New Roman" w:hAnsi="Arial" w:cs="Arial"/>
          <w:sz w:val="24"/>
          <w:szCs w:val="24"/>
          <w:lang w:eastAsia="en-GB"/>
        </w:rPr>
        <w:t xml:space="preserve"> staff their concerns about a </w:t>
      </w:r>
      <w:r w:rsidR="004478FC" w:rsidRPr="002E7D52">
        <w:rPr>
          <w:rFonts w:ascii="Arial" w:eastAsia="Times New Roman" w:hAnsi="Arial" w:cs="Arial"/>
          <w:sz w:val="24"/>
          <w:szCs w:val="24"/>
          <w:lang w:eastAsia="en-GB"/>
        </w:rPr>
        <w:t>child’s welfare</w:t>
      </w:r>
      <w:r w:rsidR="00045E90" w:rsidRPr="002E7D52">
        <w:rPr>
          <w:rFonts w:ascii="Arial" w:eastAsia="Times New Roman" w:hAnsi="Arial" w:cs="Arial"/>
          <w:sz w:val="24"/>
          <w:szCs w:val="24"/>
          <w:lang w:eastAsia="en-GB"/>
        </w:rPr>
        <w:t xml:space="preserve"> must never be expected to be asked to make a </w:t>
      </w:r>
      <w:r w:rsidR="007C6C16" w:rsidRPr="002E7D52">
        <w:rPr>
          <w:rFonts w:ascii="Arial" w:eastAsia="Times New Roman" w:hAnsi="Arial" w:cs="Arial"/>
          <w:sz w:val="24"/>
          <w:szCs w:val="24"/>
          <w:lang w:eastAsia="en-GB"/>
        </w:rPr>
        <w:t>self-referral</w:t>
      </w:r>
      <w:r w:rsidR="004478FC" w:rsidRPr="002E7D52">
        <w:rPr>
          <w:rFonts w:ascii="Arial" w:eastAsia="Times New Roman" w:hAnsi="Arial" w:cs="Arial"/>
          <w:sz w:val="24"/>
          <w:szCs w:val="24"/>
          <w:lang w:eastAsia="en-GB"/>
        </w:rPr>
        <w:t xml:space="preserve"> to social services or </w:t>
      </w:r>
      <w:r w:rsidR="00DB6B30" w:rsidRPr="002E7D52">
        <w:rPr>
          <w:rFonts w:ascii="Arial" w:eastAsia="Times New Roman" w:hAnsi="Arial" w:cs="Arial"/>
          <w:sz w:val="24"/>
          <w:szCs w:val="24"/>
          <w:lang w:eastAsia="en-GB"/>
        </w:rPr>
        <w:t>police.</w:t>
      </w:r>
    </w:p>
    <w:p w14:paraId="1A6E21B2" w14:textId="77777777" w:rsidR="002C36A8" w:rsidRPr="002E7D52" w:rsidRDefault="00932487" w:rsidP="00402811">
      <w:pPr>
        <w:pStyle w:val="ListParagraph"/>
        <w:numPr>
          <w:ilvl w:val="0"/>
          <w:numId w:val="28"/>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If you have concerns about the behaviour of another colleague, do not dismiss </w:t>
      </w:r>
      <w:r w:rsidR="00C631CA" w:rsidRPr="002E7D52">
        <w:rPr>
          <w:rFonts w:ascii="Arial" w:eastAsia="Times New Roman" w:hAnsi="Arial" w:cs="Arial"/>
          <w:sz w:val="24"/>
          <w:szCs w:val="24"/>
          <w:lang w:eastAsia="en-GB"/>
        </w:rPr>
        <w:t xml:space="preserve">these </w:t>
      </w:r>
      <w:r w:rsidRPr="002E7D52">
        <w:rPr>
          <w:rFonts w:ascii="Arial" w:eastAsia="Times New Roman" w:hAnsi="Arial" w:cs="Arial"/>
          <w:sz w:val="24"/>
          <w:szCs w:val="24"/>
          <w:lang w:eastAsia="en-GB"/>
        </w:rPr>
        <w:t>concerns</w:t>
      </w:r>
      <w:r w:rsidR="00C631CA" w:rsidRPr="002E7D52">
        <w:rPr>
          <w:rFonts w:ascii="Arial" w:eastAsia="Times New Roman" w:hAnsi="Arial" w:cs="Arial"/>
          <w:sz w:val="24"/>
          <w:szCs w:val="24"/>
          <w:lang w:eastAsia="en-GB"/>
        </w:rPr>
        <w:t xml:space="preserve">. Action should be taken in accordance with the </w:t>
      </w:r>
      <w:r w:rsidR="00DB5772" w:rsidRPr="002E7D52">
        <w:rPr>
          <w:rFonts w:ascii="Arial" w:eastAsia="Times New Roman" w:hAnsi="Arial" w:cs="Arial"/>
          <w:sz w:val="24"/>
          <w:szCs w:val="24"/>
          <w:lang w:eastAsia="en-GB"/>
        </w:rPr>
        <w:t xml:space="preserve">appropriate </w:t>
      </w:r>
      <w:r w:rsidR="00A1608C" w:rsidRPr="002E7D52">
        <w:rPr>
          <w:rFonts w:ascii="Arial" w:eastAsia="Times New Roman" w:hAnsi="Arial" w:cs="Arial"/>
          <w:sz w:val="24"/>
          <w:szCs w:val="24"/>
          <w:lang w:eastAsia="en-GB"/>
        </w:rPr>
        <w:t>school policies</w:t>
      </w:r>
      <w:r w:rsidR="00DB5772" w:rsidRPr="002E7D52">
        <w:rPr>
          <w:rFonts w:ascii="Arial" w:eastAsia="Times New Roman" w:hAnsi="Arial" w:cs="Arial"/>
          <w:sz w:val="24"/>
          <w:szCs w:val="24"/>
          <w:lang w:eastAsia="en-GB"/>
        </w:rPr>
        <w:t>.</w:t>
      </w:r>
      <w:r w:rsidR="000C3C7F" w:rsidRPr="002E7D52">
        <w:rPr>
          <w:rFonts w:ascii="Arial" w:eastAsia="Times New Roman" w:hAnsi="Arial" w:cs="Arial"/>
          <w:sz w:val="24"/>
          <w:szCs w:val="24"/>
          <w:lang w:eastAsia="en-GB"/>
        </w:rPr>
        <w:t xml:space="preserve">  </w:t>
      </w:r>
      <w:r w:rsidR="00C631CA" w:rsidRPr="002E7D52">
        <w:rPr>
          <w:rFonts w:ascii="Arial" w:eastAsia="Times New Roman" w:hAnsi="Arial" w:cs="Arial"/>
          <w:sz w:val="24"/>
          <w:szCs w:val="24"/>
          <w:lang w:eastAsia="en-GB"/>
        </w:rPr>
        <w:t>I</w:t>
      </w:r>
      <w:r w:rsidRPr="002E7D52">
        <w:rPr>
          <w:rFonts w:ascii="Arial" w:eastAsia="Times New Roman" w:hAnsi="Arial" w:cs="Arial"/>
          <w:sz w:val="24"/>
          <w:szCs w:val="24"/>
          <w:lang w:eastAsia="en-GB"/>
        </w:rPr>
        <w:t xml:space="preserve">t is very important not to ignore or dismiss suspicions about another professional or colleague but approach the Head teacher with your </w:t>
      </w:r>
      <w:r w:rsidR="00DB6B30" w:rsidRPr="002E7D52">
        <w:rPr>
          <w:rFonts w:ascii="Arial" w:eastAsia="Times New Roman" w:hAnsi="Arial" w:cs="Arial"/>
          <w:sz w:val="24"/>
          <w:szCs w:val="24"/>
          <w:lang w:eastAsia="en-GB"/>
        </w:rPr>
        <w:t>concerns.</w:t>
      </w:r>
    </w:p>
    <w:p w14:paraId="0E0F5C2B" w14:textId="77777777" w:rsidR="00A27859" w:rsidRDefault="002C36A8" w:rsidP="00402811">
      <w:pPr>
        <w:pStyle w:val="ListParagraph"/>
        <w:numPr>
          <w:ilvl w:val="0"/>
          <w:numId w:val="28"/>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If a child discloses a matter of concern to you it can be very upsetting, try not to take these feelings home with you. Talk to the DSP- it is important not to ignore these feelings. </w:t>
      </w:r>
    </w:p>
    <w:p w14:paraId="7E4FA16D" w14:textId="77777777" w:rsidR="00722F27" w:rsidRPr="00D46313" w:rsidRDefault="00722F27" w:rsidP="00D46313">
      <w:pPr>
        <w:spacing w:after="0" w:line="240" w:lineRule="auto"/>
        <w:jc w:val="both"/>
        <w:rPr>
          <w:rFonts w:ascii="Arial" w:eastAsia="Times New Roman" w:hAnsi="Arial" w:cs="Arial"/>
          <w:sz w:val="24"/>
          <w:szCs w:val="24"/>
          <w:lang w:eastAsia="en-GB"/>
        </w:rPr>
      </w:pPr>
    </w:p>
    <w:p w14:paraId="4FF0E18F" w14:textId="77777777" w:rsidR="00722F27" w:rsidRPr="00D46313" w:rsidRDefault="00722F27" w:rsidP="00722F27">
      <w:pPr>
        <w:autoSpaceDE w:val="0"/>
        <w:autoSpaceDN w:val="0"/>
        <w:adjustRightInd w:val="0"/>
        <w:spacing w:after="0" w:line="240" w:lineRule="auto"/>
        <w:ind w:left="720"/>
        <w:rPr>
          <w:rFonts w:ascii="Arial" w:hAnsi="Arial" w:cs="Arial"/>
          <w:sz w:val="24"/>
          <w:szCs w:val="24"/>
        </w:rPr>
      </w:pPr>
      <w:r w:rsidRPr="00D46313">
        <w:rPr>
          <w:rFonts w:ascii="Arial" w:hAnsi="Arial" w:cs="Arial"/>
          <w:sz w:val="24"/>
          <w:szCs w:val="24"/>
        </w:rPr>
        <w:t>The NSPCC has developed a safeguarding resource,</w:t>
      </w:r>
      <w:r w:rsidR="00DB6B30">
        <w:rPr>
          <w:rFonts w:ascii="Arial" w:hAnsi="Arial" w:cs="Arial"/>
          <w:sz w:val="24"/>
          <w:szCs w:val="24"/>
        </w:rPr>
        <w:t xml:space="preserve"> called “</w:t>
      </w:r>
      <w:r w:rsidRPr="00D46313">
        <w:rPr>
          <w:rFonts w:ascii="Arial" w:hAnsi="Arial" w:cs="Arial"/>
          <w:sz w:val="24"/>
          <w:szCs w:val="24"/>
        </w:rPr>
        <w:t xml:space="preserve">Let children </w:t>
      </w:r>
      <w:r w:rsidR="00BF4F74">
        <w:rPr>
          <w:rFonts w:ascii="Arial" w:hAnsi="Arial" w:cs="Arial"/>
          <w:sz w:val="24"/>
          <w:szCs w:val="24"/>
        </w:rPr>
        <w:t>k</w:t>
      </w:r>
      <w:r w:rsidRPr="00D46313">
        <w:rPr>
          <w:rFonts w:ascii="Arial" w:hAnsi="Arial" w:cs="Arial"/>
          <w:sz w:val="24"/>
          <w:szCs w:val="24"/>
        </w:rPr>
        <w:t>now you’re listening</w:t>
      </w:r>
      <w:r w:rsidR="00DB6B30">
        <w:rPr>
          <w:rFonts w:ascii="Arial" w:hAnsi="Arial" w:cs="Arial"/>
          <w:sz w:val="24"/>
          <w:szCs w:val="24"/>
        </w:rPr>
        <w:t>”; t</w:t>
      </w:r>
      <w:r w:rsidRPr="00D46313">
        <w:rPr>
          <w:rFonts w:ascii="Arial" w:hAnsi="Arial" w:cs="Arial"/>
          <w:sz w:val="24"/>
          <w:szCs w:val="24"/>
        </w:rPr>
        <w:t xml:space="preserve">he importance of an adult’s interpersonal skills in helping to improve a child’s experiences of disclosure, to provide support to those working with children. </w:t>
      </w:r>
    </w:p>
    <w:p w14:paraId="670A1AAA" w14:textId="77777777" w:rsidR="00722F27" w:rsidRDefault="00722F27" w:rsidP="00722F27">
      <w:pPr>
        <w:spacing w:after="0" w:line="240" w:lineRule="auto"/>
        <w:rPr>
          <w:rFonts w:ascii="Arial" w:hAnsi="Arial" w:cs="Arial"/>
          <w:color w:val="FF0000"/>
          <w:sz w:val="23"/>
          <w:szCs w:val="23"/>
        </w:rPr>
      </w:pPr>
    </w:p>
    <w:p w14:paraId="09ADE54C" w14:textId="77777777" w:rsidR="00992BBC" w:rsidRDefault="00DB6B30" w:rsidP="004B2557">
      <w:pPr>
        <w:autoSpaceDE w:val="0"/>
        <w:autoSpaceDN w:val="0"/>
        <w:adjustRightInd w:val="0"/>
        <w:spacing w:after="0" w:line="240" w:lineRule="auto"/>
        <w:rPr>
          <w:rFonts w:ascii="Arial" w:hAnsi="Arial" w:cs="Arial"/>
          <w:color w:val="000000"/>
          <w:sz w:val="23"/>
          <w:szCs w:val="23"/>
        </w:rPr>
      </w:pPr>
      <w:r>
        <w:t xml:space="preserve">               </w:t>
      </w:r>
      <w:hyperlink r:id="rId25" w:history="1">
        <w:r w:rsidR="00722F27">
          <w:rPr>
            <w:rStyle w:val="Hyperlink"/>
            <w:rFonts w:ascii="Arial" w:hAnsi="Arial" w:cs="Arial"/>
            <w:sz w:val="23"/>
            <w:szCs w:val="23"/>
          </w:rPr>
          <w:t xml:space="preserve">NSPCC- Let Children Know you are </w:t>
        </w:r>
        <w:r w:rsidR="00D07C36">
          <w:rPr>
            <w:rStyle w:val="Hyperlink"/>
            <w:rFonts w:ascii="Arial" w:hAnsi="Arial" w:cs="Arial"/>
            <w:sz w:val="23"/>
            <w:szCs w:val="23"/>
          </w:rPr>
          <w:t>listening</w:t>
        </w:r>
        <w:r w:rsidR="00722F27">
          <w:rPr>
            <w:rStyle w:val="Hyperlink"/>
            <w:rFonts w:ascii="Arial" w:hAnsi="Arial" w:cs="Arial"/>
            <w:sz w:val="23"/>
            <w:szCs w:val="23"/>
          </w:rPr>
          <w:t xml:space="preserve"> </w:t>
        </w:r>
      </w:hyperlink>
    </w:p>
    <w:p w14:paraId="6F42398C" w14:textId="77777777" w:rsidR="004B2557" w:rsidRPr="004B2557" w:rsidRDefault="004B2557" w:rsidP="004B2557">
      <w:pPr>
        <w:autoSpaceDE w:val="0"/>
        <w:autoSpaceDN w:val="0"/>
        <w:adjustRightInd w:val="0"/>
        <w:spacing w:after="0" w:line="240" w:lineRule="auto"/>
        <w:rPr>
          <w:rFonts w:ascii="Arial" w:hAnsi="Arial" w:cs="Arial"/>
          <w:color w:val="000000"/>
          <w:sz w:val="23"/>
          <w:szCs w:val="23"/>
        </w:rPr>
      </w:pPr>
    </w:p>
    <w:p w14:paraId="5AA69EC0" w14:textId="77777777" w:rsidR="00932487" w:rsidRPr="00FF3848" w:rsidRDefault="00932487" w:rsidP="6C0202E7">
      <w:pPr>
        <w:pStyle w:val="ListParagraph"/>
        <w:numPr>
          <w:ilvl w:val="0"/>
          <w:numId w:val="24"/>
        </w:numPr>
        <w:spacing w:after="0" w:line="240" w:lineRule="auto"/>
        <w:ind w:left="851" w:hanging="425"/>
        <w:jc w:val="both"/>
        <w:rPr>
          <w:rFonts w:ascii="Arial" w:eastAsia="Times New Roman" w:hAnsi="Arial" w:cs="Arial"/>
          <w:b/>
          <w:bCs/>
          <w:sz w:val="24"/>
          <w:szCs w:val="24"/>
          <w:u w:val="single"/>
          <w:lang w:eastAsia="en-GB"/>
        </w:rPr>
      </w:pPr>
      <w:r w:rsidRPr="6C0202E7">
        <w:rPr>
          <w:rFonts w:ascii="Arial" w:eastAsia="Times New Roman" w:hAnsi="Arial" w:cs="Arial"/>
          <w:b/>
          <w:bCs/>
          <w:sz w:val="24"/>
          <w:szCs w:val="24"/>
          <w:u w:val="single"/>
          <w:lang w:eastAsia="en-GB"/>
        </w:rPr>
        <w:t>Confidentiality</w:t>
      </w:r>
    </w:p>
    <w:p w14:paraId="4525255C" w14:textId="77777777" w:rsidR="008D00A8" w:rsidRPr="002E7D52" w:rsidRDefault="008D00A8" w:rsidP="00FF3848">
      <w:pPr>
        <w:spacing w:after="0" w:line="240" w:lineRule="auto"/>
        <w:ind w:left="360"/>
        <w:jc w:val="both"/>
        <w:rPr>
          <w:rFonts w:ascii="Arial" w:eastAsia="Times New Roman" w:hAnsi="Arial" w:cs="Arial"/>
          <w:b/>
          <w:sz w:val="24"/>
          <w:szCs w:val="24"/>
          <w:lang w:eastAsia="en-GB"/>
        </w:rPr>
      </w:pPr>
    </w:p>
    <w:p w14:paraId="3D170CB2" w14:textId="77777777" w:rsidR="008D00A8" w:rsidRPr="002E7D52" w:rsidRDefault="008D00A8" w:rsidP="00492B30">
      <w:pPr>
        <w:pStyle w:val="ListParagraph"/>
        <w:numPr>
          <w:ilvl w:val="0"/>
          <w:numId w:val="29"/>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Staff </w:t>
      </w:r>
      <w:r w:rsidR="005614AF">
        <w:rPr>
          <w:rFonts w:ascii="Arial" w:eastAsia="Times New Roman" w:hAnsi="Arial" w:cs="Arial"/>
          <w:sz w:val="24"/>
          <w:szCs w:val="24"/>
          <w:lang w:eastAsia="en-GB"/>
        </w:rPr>
        <w:t xml:space="preserve">must not </w:t>
      </w:r>
      <w:r w:rsidRPr="002E7D52">
        <w:rPr>
          <w:rFonts w:ascii="Arial" w:eastAsia="Times New Roman" w:hAnsi="Arial" w:cs="Arial"/>
          <w:sz w:val="24"/>
          <w:szCs w:val="24"/>
          <w:lang w:eastAsia="en-GB"/>
        </w:rPr>
        <w:t>keep a disclosure of abuse confidential and must</w:t>
      </w:r>
      <w:r w:rsidR="006A4F7C">
        <w:rPr>
          <w:rFonts w:ascii="Arial" w:eastAsia="Times New Roman" w:hAnsi="Arial" w:cs="Arial"/>
          <w:sz w:val="24"/>
          <w:szCs w:val="24"/>
          <w:lang w:eastAsia="en-GB"/>
        </w:rPr>
        <w:t xml:space="preserve"> refer the matter on to the </w:t>
      </w:r>
      <w:r w:rsidR="00DB6B30">
        <w:rPr>
          <w:rFonts w:ascii="Arial" w:eastAsia="Times New Roman" w:hAnsi="Arial" w:cs="Arial"/>
          <w:sz w:val="24"/>
          <w:szCs w:val="24"/>
          <w:lang w:eastAsia="en-GB"/>
        </w:rPr>
        <w:t>DSP.</w:t>
      </w:r>
    </w:p>
    <w:p w14:paraId="384ECD13" w14:textId="77777777" w:rsidR="008D00A8" w:rsidRPr="002E7D52" w:rsidRDefault="008D00A8" w:rsidP="00492B30">
      <w:pPr>
        <w:pStyle w:val="ListParagraph"/>
        <w:numPr>
          <w:ilvl w:val="0"/>
          <w:numId w:val="29"/>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Educational staff have a legal responsibility to share relevant information about the protection of children with the designated statutory agencies</w:t>
      </w:r>
      <w:r w:rsidR="006A4F7C">
        <w:rPr>
          <w:rFonts w:ascii="Arial" w:eastAsia="Times New Roman" w:hAnsi="Arial" w:cs="Arial"/>
          <w:sz w:val="24"/>
          <w:szCs w:val="24"/>
          <w:lang w:eastAsia="en-GB"/>
        </w:rPr>
        <w:t>;</w:t>
      </w:r>
      <w:r w:rsidR="00C66AE5">
        <w:rPr>
          <w:rFonts w:ascii="Arial" w:eastAsia="Times New Roman" w:hAnsi="Arial" w:cs="Arial"/>
          <w:sz w:val="24"/>
          <w:szCs w:val="24"/>
          <w:lang w:eastAsia="en-GB"/>
        </w:rPr>
        <w:t xml:space="preserve"> </w:t>
      </w:r>
      <w:r w:rsidR="002427E7">
        <w:rPr>
          <w:rFonts w:ascii="Arial" w:eastAsia="Times New Roman" w:hAnsi="Arial" w:cs="Arial"/>
          <w:sz w:val="24"/>
          <w:szCs w:val="24"/>
          <w:lang w:eastAsia="en-GB"/>
        </w:rPr>
        <w:t>S</w:t>
      </w:r>
      <w:r w:rsidR="00C66AE5">
        <w:rPr>
          <w:rFonts w:ascii="Arial" w:eastAsia="Times New Roman" w:hAnsi="Arial" w:cs="Arial"/>
          <w:sz w:val="24"/>
          <w:szCs w:val="24"/>
          <w:lang w:eastAsia="en-GB"/>
        </w:rPr>
        <w:t xml:space="preserve">130 </w:t>
      </w:r>
      <w:r w:rsidR="009E1169" w:rsidRPr="002865C4">
        <w:rPr>
          <w:rFonts w:ascii="Arial" w:eastAsia="Times New Roman" w:hAnsi="Arial" w:cs="Arial"/>
          <w:sz w:val="24"/>
          <w:szCs w:val="24"/>
          <w:lang w:eastAsia="en-GB"/>
        </w:rPr>
        <w:t>Social C</w:t>
      </w:r>
      <w:r w:rsidR="00C66AE5" w:rsidRPr="002865C4">
        <w:rPr>
          <w:rFonts w:ascii="Arial" w:eastAsia="Times New Roman" w:hAnsi="Arial" w:cs="Arial"/>
          <w:sz w:val="24"/>
          <w:szCs w:val="24"/>
          <w:lang w:eastAsia="en-GB"/>
        </w:rPr>
        <w:t xml:space="preserve">are </w:t>
      </w:r>
      <w:r w:rsidR="00C66AE5">
        <w:rPr>
          <w:rFonts w:ascii="Arial" w:eastAsia="Times New Roman" w:hAnsi="Arial" w:cs="Arial"/>
          <w:sz w:val="24"/>
          <w:szCs w:val="24"/>
          <w:lang w:eastAsia="en-GB"/>
        </w:rPr>
        <w:t>and Well Being Act 201</w:t>
      </w:r>
      <w:r w:rsidR="007F6300">
        <w:rPr>
          <w:rFonts w:ascii="Arial" w:eastAsia="Times New Roman" w:hAnsi="Arial" w:cs="Arial"/>
          <w:sz w:val="24"/>
          <w:szCs w:val="24"/>
          <w:lang w:eastAsia="en-GB"/>
        </w:rPr>
        <w:t>4</w:t>
      </w:r>
      <w:r w:rsidR="00C66AE5">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w:t>
      </w:r>
    </w:p>
    <w:p w14:paraId="421E2586" w14:textId="77777777" w:rsidR="008D00A8" w:rsidRPr="00C66AE5" w:rsidRDefault="008D00A8" w:rsidP="00492B30">
      <w:pPr>
        <w:pStyle w:val="ListParagraph"/>
        <w:numPr>
          <w:ilvl w:val="0"/>
          <w:numId w:val="29"/>
        </w:numPr>
        <w:spacing w:after="0" w:line="240" w:lineRule="auto"/>
        <w:ind w:left="1418" w:hanging="567"/>
        <w:jc w:val="both"/>
        <w:rPr>
          <w:rFonts w:ascii="Arial" w:eastAsia="Times New Roman" w:hAnsi="Arial" w:cs="Arial"/>
          <w:color w:val="FF0000"/>
          <w:sz w:val="24"/>
          <w:szCs w:val="24"/>
          <w:lang w:eastAsia="en-GB"/>
        </w:rPr>
      </w:pPr>
      <w:r w:rsidRPr="002E7D52">
        <w:rPr>
          <w:rFonts w:ascii="Arial" w:eastAsia="Times New Roman" w:hAnsi="Arial" w:cs="Arial"/>
          <w:sz w:val="24"/>
          <w:szCs w:val="24"/>
          <w:lang w:eastAsia="en-GB"/>
        </w:rPr>
        <w:t xml:space="preserve">All referrals should be made with the knowledge that during any subsequent investigation, the source (i.e. the </w:t>
      </w:r>
      <w:r w:rsidR="005614AF">
        <w:rPr>
          <w:rFonts w:ascii="Arial" w:eastAsia="Times New Roman" w:hAnsi="Arial" w:cs="Arial"/>
          <w:sz w:val="24"/>
          <w:szCs w:val="24"/>
          <w:lang w:eastAsia="en-GB"/>
        </w:rPr>
        <w:t>s</w:t>
      </w:r>
      <w:r w:rsidRPr="002E7D52">
        <w:rPr>
          <w:rFonts w:ascii="Arial" w:eastAsia="Times New Roman" w:hAnsi="Arial" w:cs="Arial"/>
          <w:sz w:val="24"/>
          <w:szCs w:val="24"/>
          <w:lang w:eastAsia="en-GB"/>
        </w:rPr>
        <w:t>chool) w</w:t>
      </w:r>
      <w:r w:rsidR="006A4F7C">
        <w:rPr>
          <w:rFonts w:ascii="Arial" w:eastAsia="Times New Roman" w:hAnsi="Arial" w:cs="Arial"/>
          <w:sz w:val="24"/>
          <w:szCs w:val="24"/>
          <w:lang w:eastAsia="en-GB"/>
        </w:rPr>
        <w:t>ill be made known to the family;</w:t>
      </w:r>
      <w:r w:rsidR="00C66AE5">
        <w:rPr>
          <w:rFonts w:ascii="Arial" w:eastAsia="Times New Roman" w:hAnsi="Arial" w:cs="Arial"/>
          <w:sz w:val="24"/>
          <w:szCs w:val="24"/>
          <w:lang w:eastAsia="en-GB"/>
        </w:rPr>
        <w:t xml:space="preserve"> </w:t>
      </w:r>
      <w:r w:rsidR="00C66AE5" w:rsidRPr="00D46313">
        <w:rPr>
          <w:rFonts w:ascii="Arial" w:eastAsia="Times New Roman" w:hAnsi="Arial" w:cs="Arial"/>
          <w:sz w:val="24"/>
          <w:szCs w:val="24"/>
          <w:lang w:eastAsia="en-GB"/>
        </w:rPr>
        <w:t>staff cannot remain anonymous.</w:t>
      </w:r>
    </w:p>
    <w:p w14:paraId="1992546F" w14:textId="77777777" w:rsidR="008D00A8" w:rsidRPr="002E7D52" w:rsidRDefault="008D00A8" w:rsidP="00492B30">
      <w:pPr>
        <w:pStyle w:val="ListParagraph"/>
        <w:numPr>
          <w:ilvl w:val="0"/>
          <w:numId w:val="29"/>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Any disclosure should be dealt with sensitively and the child must be helped to understand that there is a need to inform the appropriate people who can help. Staff should be aware that any disclosure may have taken significant courage to voice and that there may be a variety of accompanying emotion such as guilt, </w:t>
      </w:r>
      <w:r w:rsidR="00996134" w:rsidRPr="002E7D52">
        <w:rPr>
          <w:rFonts w:ascii="Arial" w:eastAsia="Times New Roman" w:hAnsi="Arial" w:cs="Arial"/>
          <w:sz w:val="24"/>
          <w:szCs w:val="24"/>
          <w:lang w:eastAsia="en-GB"/>
        </w:rPr>
        <w:t>embarrassment,</w:t>
      </w:r>
      <w:r w:rsidRPr="002E7D52">
        <w:rPr>
          <w:rFonts w:ascii="Arial" w:eastAsia="Times New Roman" w:hAnsi="Arial" w:cs="Arial"/>
          <w:sz w:val="24"/>
          <w:szCs w:val="24"/>
          <w:lang w:eastAsia="en-GB"/>
        </w:rPr>
        <w:t xml:space="preserve"> disloyalty and </w:t>
      </w:r>
      <w:r w:rsidR="00DB6B30" w:rsidRPr="002E7D52">
        <w:rPr>
          <w:rFonts w:ascii="Arial" w:eastAsia="Times New Roman" w:hAnsi="Arial" w:cs="Arial"/>
          <w:sz w:val="24"/>
          <w:szCs w:val="24"/>
          <w:lang w:eastAsia="en-GB"/>
        </w:rPr>
        <w:t>hurt</w:t>
      </w:r>
      <w:r w:rsidR="00DB6B30">
        <w:rPr>
          <w:rFonts w:ascii="Arial" w:eastAsia="Times New Roman" w:hAnsi="Arial" w:cs="Arial"/>
          <w:sz w:val="24"/>
          <w:szCs w:val="24"/>
          <w:lang w:eastAsia="en-GB"/>
        </w:rPr>
        <w:t>.</w:t>
      </w:r>
    </w:p>
    <w:p w14:paraId="1DBDD622" w14:textId="77777777" w:rsidR="008D00A8" w:rsidRPr="002E7D52" w:rsidRDefault="008D00A8" w:rsidP="00492B30">
      <w:pPr>
        <w:pStyle w:val="ListParagraph"/>
        <w:numPr>
          <w:ilvl w:val="0"/>
          <w:numId w:val="29"/>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Other staff may need to be alerted to concerns about a child or young person, possibly in order to monitor the concern or to gather further evidence prior to a referral being made, or to assist in providing appropriate support to a child or young person once a referral has been made.  Information should only be shared</w:t>
      </w:r>
      <w:r w:rsidR="006A4F7C">
        <w:rPr>
          <w:rFonts w:ascii="Arial" w:eastAsia="Times New Roman" w:hAnsi="Arial" w:cs="Arial"/>
          <w:sz w:val="24"/>
          <w:szCs w:val="24"/>
          <w:lang w:eastAsia="en-GB"/>
        </w:rPr>
        <w:t xml:space="preserve"> on a strict need to know </w:t>
      </w:r>
      <w:r w:rsidR="00DB6B30">
        <w:rPr>
          <w:rFonts w:ascii="Arial" w:eastAsia="Times New Roman" w:hAnsi="Arial" w:cs="Arial"/>
          <w:sz w:val="24"/>
          <w:szCs w:val="24"/>
          <w:lang w:eastAsia="en-GB"/>
        </w:rPr>
        <w:t>basis.</w:t>
      </w:r>
    </w:p>
    <w:p w14:paraId="16CC857C" w14:textId="77777777" w:rsidR="00C34A31" w:rsidRPr="000B27D7" w:rsidRDefault="008D00A8" w:rsidP="00D46313">
      <w:pPr>
        <w:pStyle w:val="ListParagraph"/>
        <w:numPr>
          <w:ilvl w:val="0"/>
          <w:numId w:val="29"/>
        </w:numPr>
        <w:spacing w:after="0" w:line="240" w:lineRule="auto"/>
        <w:ind w:left="1418" w:hanging="567"/>
        <w:jc w:val="both"/>
        <w:rPr>
          <w:rFonts w:ascii="Arial" w:eastAsia="Times New Roman" w:hAnsi="Arial" w:cs="Arial"/>
          <w:sz w:val="24"/>
          <w:szCs w:val="24"/>
          <w:lang w:eastAsia="en-GB"/>
        </w:rPr>
      </w:pPr>
      <w:r w:rsidRPr="00C34A31">
        <w:rPr>
          <w:rFonts w:ascii="Arial" w:eastAsia="Times New Roman" w:hAnsi="Arial" w:cs="Arial"/>
          <w:sz w:val="24"/>
          <w:szCs w:val="24"/>
          <w:lang w:eastAsia="en-GB"/>
        </w:rPr>
        <w:t xml:space="preserve">Ensure that only those with a professional involvement e.g. the </w:t>
      </w:r>
      <w:r w:rsidR="00996134" w:rsidRPr="00C34A31">
        <w:rPr>
          <w:rFonts w:ascii="Arial" w:eastAsia="Times New Roman" w:hAnsi="Arial" w:cs="Arial"/>
          <w:sz w:val="24"/>
          <w:szCs w:val="24"/>
          <w:lang w:eastAsia="en-GB"/>
        </w:rPr>
        <w:t>DSP</w:t>
      </w:r>
      <w:r w:rsidRPr="00C34A31">
        <w:rPr>
          <w:rFonts w:ascii="Arial" w:eastAsia="Times New Roman" w:hAnsi="Arial" w:cs="Arial"/>
          <w:sz w:val="24"/>
          <w:szCs w:val="24"/>
          <w:lang w:eastAsia="en-GB"/>
        </w:rPr>
        <w:t xml:space="preserve"> have access to the child protection records. At all other times they should be kept securely locked and separate from the </w:t>
      </w:r>
      <w:r w:rsidR="00836736" w:rsidRPr="00C34A31">
        <w:rPr>
          <w:rFonts w:ascii="Arial" w:eastAsia="Times New Roman" w:hAnsi="Arial" w:cs="Arial"/>
          <w:sz w:val="24"/>
          <w:szCs w:val="24"/>
          <w:lang w:eastAsia="en-GB"/>
        </w:rPr>
        <w:t>learner’s</w:t>
      </w:r>
      <w:r w:rsidR="00C34A31">
        <w:rPr>
          <w:rFonts w:ascii="Arial" w:eastAsia="Times New Roman" w:hAnsi="Arial" w:cs="Arial"/>
          <w:sz w:val="24"/>
          <w:szCs w:val="24"/>
          <w:lang w:eastAsia="en-GB"/>
        </w:rPr>
        <w:t xml:space="preserve"> main file</w:t>
      </w:r>
      <w:r w:rsidR="00DB6B30">
        <w:rPr>
          <w:rFonts w:ascii="Arial" w:eastAsia="Times New Roman" w:hAnsi="Arial" w:cs="Arial"/>
          <w:sz w:val="24"/>
          <w:szCs w:val="24"/>
          <w:lang w:eastAsia="en-GB"/>
        </w:rPr>
        <w:t>.</w:t>
      </w:r>
    </w:p>
    <w:p w14:paraId="3F29A330" w14:textId="77777777" w:rsidR="00C34A31" w:rsidRPr="00C34A31" w:rsidRDefault="00C34A31" w:rsidP="00C34A31">
      <w:pPr>
        <w:autoSpaceDE w:val="0"/>
        <w:autoSpaceDN w:val="0"/>
        <w:adjustRightInd w:val="0"/>
        <w:spacing w:after="0" w:line="240" w:lineRule="auto"/>
        <w:ind w:left="60"/>
        <w:rPr>
          <w:rFonts w:ascii="Arial" w:hAnsi="Arial" w:cs="Arial"/>
          <w:color w:val="000000"/>
          <w:sz w:val="23"/>
          <w:szCs w:val="23"/>
        </w:rPr>
      </w:pPr>
    </w:p>
    <w:p w14:paraId="3B664AAB" w14:textId="77777777" w:rsidR="006869AD" w:rsidRDefault="006869AD" w:rsidP="00C34A31">
      <w:pPr>
        <w:spacing w:after="0" w:line="240" w:lineRule="auto"/>
        <w:ind w:left="644"/>
        <w:jc w:val="both"/>
        <w:rPr>
          <w:rFonts w:ascii="Arial" w:eastAsia="Times New Roman" w:hAnsi="Arial" w:cs="Arial"/>
          <w:sz w:val="24"/>
          <w:szCs w:val="24"/>
          <w:u w:val="single"/>
          <w:lang w:eastAsia="en-GB"/>
        </w:rPr>
      </w:pPr>
    </w:p>
    <w:p w14:paraId="5E4B60FB" w14:textId="77777777" w:rsidR="00932487" w:rsidRPr="00FF3848" w:rsidRDefault="00932487" w:rsidP="6C0202E7">
      <w:pPr>
        <w:pStyle w:val="ListParagraph"/>
        <w:numPr>
          <w:ilvl w:val="0"/>
          <w:numId w:val="24"/>
        </w:numPr>
        <w:spacing w:after="0" w:line="240" w:lineRule="auto"/>
        <w:ind w:left="851" w:hanging="425"/>
        <w:jc w:val="both"/>
        <w:rPr>
          <w:rFonts w:ascii="Arial" w:eastAsia="Times New Roman" w:hAnsi="Arial" w:cs="Arial"/>
          <w:b/>
          <w:bCs/>
          <w:sz w:val="24"/>
          <w:szCs w:val="24"/>
          <w:u w:val="single"/>
          <w:lang w:eastAsia="en-GB"/>
        </w:rPr>
      </w:pPr>
      <w:r w:rsidRPr="6C0202E7">
        <w:rPr>
          <w:rFonts w:ascii="Arial" w:eastAsia="Times New Roman" w:hAnsi="Arial" w:cs="Arial"/>
          <w:b/>
          <w:bCs/>
          <w:sz w:val="24"/>
          <w:szCs w:val="24"/>
          <w:u w:val="single"/>
          <w:lang w:eastAsia="en-GB"/>
        </w:rPr>
        <w:t>Alleg</w:t>
      </w:r>
      <w:r w:rsidR="00FF3848" w:rsidRPr="6C0202E7">
        <w:rPr>
          <w:rFonts w:ascii="Arial" w:eastAsia="Times New Roman" w:hAnsi="Arial" w:cs="Arial"/>
          <w:b/>
          <w:bCs/>
          <w:sz w:val="24"/>
          <w:szCs w:val="24"/>
          <w:u w:val="single"/>
          <w:lang w:eastAsia="en-GB"/>
        </w:rPr>
        <w:t>ations Against Staff and V</w:t>
      </w:r>
      <w:r w:rsidR="00426BFD" w:rsidRPr="6C0202E7">
        <w:rPr>
          <w:rFonts w:ascii="Arial" w:eastAsia="Times New Roman" w:hAnsi="Arial" w:cs="Arial"/>
          <w:b/>
          <w:bCs/>
          <w:sz w:val="24"/>
          <w:szCs w:val="24"/>
          <w:u w:val="single"/>
          <w:lang w:eastAsia="en-GB"/>
        </w:rPr>
        <w:t>olunteers</w:t>
      </w:r>
    </w:p>
    <w:p w14:paraId="0CD45561" w14:textId="77777777" w:rsidR="00932487" w:rsidRPr="002E7D52" w:rsidRDefault="00932487" w:rsidP="00FF3848">
      <w:pPr>
        <w:spacing w:after="0" w:line="240" w:lineRule="auto"/>
        <w:ind w:left="644"/>
        <w:jc w:val="both"/>
        <w:rPr>
          <w:rFonts w:ascii="Arial" w:eastAsia="Times New Roman" w:hAnsi="Arial" w:cs="Arial"/>
          <w:b/>
          <w:sz w:val="24"/>
          <w:szCs w:val="24"/>
          <w:lang w:eastAsia="en-GB"/>
        </w:rPr>
      </w:pPr>
    </w:p>
    <w:p w14:paraId="48DC15B2" w14:textId="77777777" w:rsidR="00A86310" w:rsidRPr="002E7D52" w:rsidRDefault="00932487" w:rsidP="00E7017D">
      <w:pPr>
        <w:pStyle w:val="ListParagraph"/>
        <w:spacing w:after="0" w:line="240" w:lineRule="auto"/>
        <w:ind w:left="432" w:firstLine="419"/>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The </w:t>
      </w:r>
      <w:r w:rsidR="007820FE" w:rsidRPr="002E7D52">
        <w:rPr>
          <w:rFonts w:ascii="Arial" w:eastAsia="Times New Roman" w:hAnsi="Arial" w:cs="Arial"/>
          <w:sz w:val="24"/>
          <w:szCs w:val="24"/>
          <w:lang w:eastAsia="en-GB"/>
        </w:rPr>
        <w:t>s</w:t>
      </w:r>
      <w:r w:rsidR="006869AD" w:rsidRPr="002E7D52">
        <w:rPr>
          <w:rFonts w:ascii="Arial" w:eastAsia="Times New Roman" w:hAnsi="Arial" w:cs="Arial"/>
          <w:sz w:val="24"/>
          <w:szCs w:val="24"/>
          <w:lang w:eastAsia="en-GB"/>
        </w:rPr>
        <w:t>cho</w:t>
      </w:r>
      <w:r w:rsidR="002748DF" w:rsidRPr="002E7D52">
        <w:rPr>
          <w:rFonts w:ascii="Arial" w:eastAsia="Times New Roman" w:hAnsi="Arial" w:cs="Arial"/>
          <w:sz w:val="24"/>
          <w:szCs w:val="24"/>
          <w:lang w:eastAsia="en-GB"/>
        </w:rPr>
        <w:t xml:space="preserve">ol acknowledges that a learner </w:t>
      </w:r>
      <w:r w:rsidRPr="002E7D52">
        <w:rPr>
          <w:rFonts w:ascii="Arial" w:eastAsia="Times New Roman" w:hAnsi="Arial" w:cs="Arial"/>
          <w:sz w:val="24"/>
          <w:szCs w:val="24"/>
          <w:lang w:eastAsia="en-GB"/>
        </w:rPr>
        <w:t xml:space="preserve">may make an </w:t>
      </w:r>
      <w:r w:rsidR="00120D8B" w:rsidRPr="002E7D52">
        <w:rPr>
          <w:rFonts w:ascii="Arial" w:eastAsia="Times New Roman" w:hAnsi="Arial" w:cs="Arial"/>
          <w:sz w:val="24"/>
          <w:szCs w:val="24"/>
          <w:lang w:eastAsia="en-GB"/>
        </w:rPr>
        <w:t xml:space="preserve">allegation </w:t>
      </w:r>
      <w:r w:rsidR="00120D8B">
        <w:rPr>
          <w:rFonts w:ascii="Arial" w:eastAsia="Times New Roman" w:hAnsi="Arial" w:cs="Arial"/>
          <w:sz w:val="24"/>
          <w:szCs w:val="24"/>
          <w:lang w:eastAsia="en-GB"/>
        </w:rPr>
        <w:t>against</w:t>
      </w:r>
      <w:r w:rsidRPr="002E7D52">
        <w:rPr>
          <w:rFonts w:ascii="Arial" w:eastAsia="Times New Roman" w:hAnsi="Arial" w:cs="Arial"/>
          <w:sz w:val="24"/>
          <w:szCs w:val="24"/>
          <w:lang w:eastAsia="en-GB"/>
        </w:rPr>
        <w:t xml:space="preserve"> a member of staff</w:t>
      </w:r>
      <w:r w:rsidR="004478FC" w:rsidRPr="002E7D52">
        <w:rPr>
          <w:rFonts w:ascii="Arial" w:eastAsia="Times New Roman" w:hAnsi="Arial" w:cs="Arial"/>
          <w:sz w:val="24"/>
          <w:szCs w:val="24"/>
          <w:lang w:eastAsia="en-GB"/>
        </w:rPr>
        <w:t>:</w:t>
      </w:r>
    </w:p>
    <w:p w14:paraId="3E3934FE" w14:textId="77777777" w:rsidR="008D00A8" w:rsidRPr="002E7D52" w:rsidRDefault="008D00A8" w:rsidP="00FF3848">
      <w:pPr>
        <w:pStyle w:val="ListParagraph"/>
        <w:spacing w:after="0" w:line="240" w:lineRule="auto"/>
        <w:ind w:left="360"/>
        <w:jc w:val="both"/>
        <w:rPr>
          <w:rFonts w:ascii="Arial" w:eastAsia="Times New Roman" w:hAnsi="Arial" w:cs="Arial"/>
          <w:sz w:val="24"/>
          <w:szCs w:val="24"/>
          <w:lang w:eastAsia="en-GB"/>
        </w:rPr>
      </w:pPr>
    </w:p>
    <w:p w14:paraId="33B2BA42" w14:textId="77777777" w:rsidR="00A86310" w:rsidRPr="002E7D52" w:rsidRDefault="008D00A8" w:rsidP="00402811">
      <w:pPr>
        <w:pStyle w:val="ListParagraph"/>
        <w:numPr>
          <w:ilvl w:val="1"/>
          <w:numId w:val="22"/>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Any allegation against the Headteacher should be directly referred to the Chair of Governors. It is the responsibility of the Chair of Governors to make </w:t>
      </w:r>
      <w:r w:rsidR="004478FC" w:rsidRPr="002E7D52">
        <w:rPr>
          <w:rFonts w:ascii="Arial" w:eastAsia="Times New Roman" w:hAnsi="Arial" w:cs="Arial"/>
          <w:sz w:val="24"/>
          <w:szCs w:val="24"/>
          <w:lang w:eastAsia="en-GB"/>
        </w:rPr>
        <w:t>the appropriate referral</w:t>
      </w:r>
      <w:r w:rsidR="00996134">
        <w:rPr>
          <w:rFonts w:ascii="Arial" w:eastAsia="Times New Roman" w:hAnsi="Arial" w:cs="Arial"/>
          <w:sz w:val="24"/>
          <w:szCs w:val="24"/>
          <w:lang w:eastAsia="en-GB"/>
        </w:rPr>
        <w:t xml:space="preserve"> to the MASH</w:t>
      </w:r>
      <w:r w:rsidR="009B327B">
        <w:rPr>
          <w:rFonts w:ascii="Arial" w:eastAsia="Times New Roman" w:hAnsi="Arial" w:cs="Arial"/>
          <w:sz w:val="24"/>
          <w:szCs w:val="24"/>
          <w:lang w:eastAsia="en-GB"/>
        </w:rPr>
        <w:t>/</w:t>
      </w:r>
      <w:r w:rsidR="00DB6B30">
        <w:rPr>
          <w:rFonts w:ascii="Arial" w:eastAsia="Times New Roman" w:hAnsi="Arial" w:cs="Arial"/>
          <w:sz w:val="24"/>
          <w:szCs w:val="24"/>
          <w:lang w:eastAsia="en-GB"/>
        </w:rPr>
        <w:t>IAA</w:t>
      </w:r>
      <w:r w:rsidR="00DB6B30" w:rsidRPr="002E7D52">
        <w:rPr>
          <w:rFonts w:ascii="Arial" w:eastAsia="Times New Roman" w:hAnsi="Arial" w:cs="Arial"/>
          <w:sz w:val="24"/>
          <w:szCs w:val="24"/>
          <w:lang w:eastAsia="en-GB"/>
        </w:rPr>
        <w:t>.</w:t>
      </w:r>
    </w:p>
    <w:p w14:paraId="6AA0427A" w14:textId="77777777" w:rsidR="002748DF" w:rsidRPr="002E7D52" w:rsidRDefault="0046721B" w:rsidP="00402811">
      <w:pPr>
        <w:pStyle w:val="ListParagraph"/>
        <w:numPr>
          <w:ilvl w:val="1"/>
          <w:numId w:val="22"/>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When an allegation </w:t>
      </w:r>
      <w:r w:rsidR="00BF4F74">
        <w:rPr>
          <w:rFonts w:ascii="Arial" w:eastAsia="Times New Roman" w:hAnsi="Arial" w:cs="Arial"/>
          <w:sz w:val="24"/>
          <w:szCs w:val="24"/>
          <w:lang w:eastAsia="en-GB"/>
        </w:rPr>
        <w:t xml:space="preserve">is made </w:t>
      </w:r>
      <w:r w:rsidR="00996134">
        <w:rPr>
          <w:rFonts w:ascii="Arial" w:eastAsia="Times New Roman" w:hAnsi="Arial" w:cs="Arial"/>
          <w:sz w:val="24"/>
          <w:szCs w:val="24"/>
          <w:lang w:eastAsia="en-GB"/>
        </w:rPr>
        <w:t xml:space="preserve">against a member of staff, </w:t>
      </w:r>
      <w:r w:rsidR="00932487" w:rsidRPr="002E7D52">
        <w:rPr>
          <w:rFonts w:ascii="Arial" w:eastAsia="Times New Roman" w:hAnsi="Arial" w:cs="Arial"/>
          <w:sz w:val="24"/>
          <w:szCs w:val="24"/>
          <w:lang w:eastAsia="en-GB"/>
        </w:rPr>
        <w:t xml:space="preserve">the member of staff </w:t>
      </w:r>
      <w:r w:rsidR="008602ED" w:rsidRPr="002E7D52">
        <w:rPr>
          <w:rFonts w:ascii="Arial" w:eastAsia="Times New Roman" w:hAnsi="Arial" w:cs="Arial"/>
          <w:sz w:val="24"/>
          <w:szCs w:val="24"/>
          <w:lang w:eastAsia="en-GB"/>
        </w:rPr>
        <w:t xml:space="preserve">to whom the </w:t>
      </w:r>
      <w:r w:rsidR="00932487" w:rsidRPr="002E7D52">
        <w:rPr>
          <w:rFonts w:ascii="Arial" w:eastAsia="Times New Roman" w:hAnsi="Arial" w:cs="Arial"/>
          <w:sz w:val="24"/>
          <w:szCs w:val="24"/>
          <w:lang w:eastAsia="en-GB"/>
        </w:rPr>
        <w:t xml:space="preserve">allegation </w:t>
      </w:r>
      <w:r w:rsidR="008602ED" w:rsidRPr="002E7D52">
        <w:rPr>
          <w:rFonts w:ascii="Arial" w:eastAsia="Times New Roman" w:hAnsi="Arial" w:cs="Arial"/>
          <w:sz w:val="24"/>
          <w:szCs w:val="24"/>
          <w:lang w:eastAsia="en-GB"/>
        </w:rPr>
        <w:t xml:space="preserve">has been </w:t>
      </w:r>
      <w:r w:rsidR="00426BFD">
        <w:rPr>
          <w:rFonts w:ascii="Arial" w:eastAsia="Times New Roman" w:hAnsi="Arial" w:cs="Arial"/>
          <w:sz w:val="24"/>
          <w:szCs w:val="24"/>
          <w:lang w:eastAsia="en-GB"/>
        </w:rPr>
        <w:t xml:space="preserve">made </w:t>
      </w:r>
      <w:r w:rsidR="008602ED" w:rsidRPr="002E7D52">
        <w:rPr>
          <w:rFonts w:ascii="Arial" w:eastAsia="Times New Roman" w:hAnsi="Arial" w:cs="Arial"/>
          <w:sz w:val="24"/>
          <w:szCs w:val="24"/>
          <w:lang w:eastAsia="en-GB"/>
        </w:rPr>
        <w:t xml:space="preserve">known </w:t>
      </w:r>
      <w:r w:rsidR="00932487" w:rsidRPr="002E7D52">
        <w:rPr>
          <w:rFonts w:ascii="Arial" w:eastAsia="Times New Roman" w:hAnsi="Arial" w:cs="Arial"/>
          <w:sz w:val="24"/>
          <w:szCs w:val="24"/>
          <w:lang w:eastAsia="en-GB"/>
        </w:rPr>
        <w:t>will imme</w:t>
      </w:r>
      <w:r w:rsidR="00426BFD">
        <w:rPr>
          <w:rFonts w:ascii="Arial" w:eastAsia="Times New Roman" w:hAnsi="Arial" w:cs="Arial"/>
          <w:sz w:val="24"/>
          <w:szCs w:val="24"/>
          <w:lang w:eastAsia="en-GB"/>
        </w:rPr>
        <w:t>diately inform the Headteacher</w:t>
      </w:r>
      <w:r w:rsidR="00E23E94">
        <w:rPr>
          <w:rFonts w:ascii="Arial" w:eastAsia="Times New Roman" w:hAnsi="Arial" w:cs="Arial"/>
          <w:sz w:val="24"/>
          <w:szCs w:val="24"/>
          <w:lang w:eastAsia="en-GB"/>
        </w:rPr>
        <w:t>, or in absence of the Headteacher</w:t>
      </w:r>
      <w:r w:rsidR="003C6914">
        <w:rPr>
          <w:rFonts w:ascii="Arial" w:eastAsia="Times New Roman" w:hAnsi="Arial" w:cs="Arial"/>
          <w:sz w:val="24"/>
          <w:szCs w:val="24"/>
          <w:lang w:eastAsia="en-GB"/>
        </w:rPr>
        <w:t>,</w:t>
      </w:r>
      <w:r w:rsidR="00E23E94">
        <w:rPr>
          <w:rFonts w:ascii="Arial" w:eastAsia="Times New Roman" w:hAnsi="Arial" w:cs="Arial"/>
          <w:sz w:val="24"/>
          <w:szCs w:val="24"/>
          <w:lang w:eastAsia="en-GB"/>
        </w:rPr>
        <w:t xml:space="preserve"> </w:t>
      </w:r>
      <w:r w:rsidR="007C6C16">
        <w:rPr>
          <w:rFonts w:ascii="Arial" w:eastAsia="Times New Roman" w:hAnsi="Arial" w:cs="Arial"/>
          <w:sz w:val="24"/>
          <w:szCs w:val="24"/>
          <w:lang w:eastAsia="en-GB"/>
        </w:rPr>
        <w:t xml:space="preserve">the </w:t>
      </w:r>
      <w:r w:rsidR="00DB6B30">
        <w:rPr>
          <w:rFonts w:ascii="Arial" w:eastAsia="Times New Roman" w:hAnsi="Arial" w:cs="Arial"/>
          <w:sz w:val="24"/>
          <w:szCs w:val="24"/>
          <w:lang w:eastAsia="en-GB"/>
        </w:rPr>
        <w:t>DSP.</w:t>
      </w:r>
      <w:r w:rsidR="00E23E94">
        <w:rPr>
          <w:rFonts w:ascii="Arial" w:eastAsia="Times New Roman" w:hAnsi="Arial" w:cs="Arial"/>
          <w:sz w:val="24"/>
          <w:szCs w:val="24"/>
          <w:lang w:eastAsia="en-GB"/>
        </w:rPr>
        <w:t xml:space="preserve"> </w:t>
      </w:r>
    </w:p>
    <w:p w14:paraId="21232D9F" w14:textId="77777777" w:rsidR="002748DF" w:rsidRPr="002E7D52" w:rsidRDefault="00306F78" w:rsidP="00402811">
      <w:pPr>
        <w:pStyle w:val="ListParagraph"/>
        <w:numPr>
          <w:ilvl w:val="1"/>
          <w:numId w:val="22"/>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The action</w:t>
      </w:r>
      <w:r w:rsidR="00996134">
        <w:rPr>
          <w:rFonts w:ascii="Arial" w:eastAsia="Times New Roman" w:hAnsi="Arial" w:cs="Arial"/>
          <w:sz w:val="24"/>
          <w:szCs w:val="24"/>
          <w:lang w:eastAsia="en-GB"/>
        </w:rPr>
        <w:t>s</w:t>
      </w:r>
      <w:r w:rsidRPr="002E7D52">
        <w:rPr>
          <w:rFonts w:ascii="Arial" w:eastAsia="Times New Roman" w:hAnsi="Arial" w:cs="Arial"/>
          <w:sz w:val="24"/>
          <w:szCs w:val="24"/>
          <w:lang w:eastAsia="en-GB"/>
        </w:rPr>
        <w:t xml:space="preserve"> that will be taken to safeguard children </w:t>
      </w:r>
      <w:r w:rsidR="006F49B7">
        <w:rPr>
          <w:rFonts w:ascii="Arial" w:eastAsia="Times New Roman" w:hAnsi="Arial" w:cs="Arial"/>
          <w:sz w:val="24"/>
          <w:szCs w:val="24"/>
          <w:lang w:eastAsia="en-GB"/>
        </w:rPr>
        <w:t xml:space="preserve">and adults </w:t>
      </w:r>
      <w:r w:rsidRPr="002E7D52">
        <w:rPr>
          <w:rFonts w:ascii="Arial" w:eastAsia="Times New Roman" w:hAnsi="Arial" w:cs="Arial"/>
          <w:sz w:val="24"/>
          <w:szCs w:val="24"/>
          <w:lang w:eastAsia="en-GB"/>
        </w:rPr>
        <w:t xml:space="preserve">in the </w:t>
      </w:r>
      <w:r w:rsidR="00996134">
        <w:rPr>
          <w:rFonts w:ascii="Arial" w:eastAsia="Times New Roman" w:hAnsi="Arial" w:cs="Arial"/>
          <w:sz w:val="24"/>
          <w:szCs w:val="24"/>
          <w:lang w:eastAsia="en-GB"/>
        </w:rPr>
        <w:t>s</w:t>
      </w:r>
      <w:r w:rsidR="002748DF" w:rsidRPr="002E7D52">
        <w:rPr>
          <w:rFonts w:ascii="Arial" w:eastAsia="Times New Roman" w:hAnsi="Arial" w:cs="Arial"/>
          <w:sz w:val="24"/>
          <w:szCs w:val="24"/>
          <w:lang w:eastAsia="en-GB"/>
        </w:rPr>
        <w:t>chool</w:t>
      </w:r>
      <w:r w:rsidRPr="002E7D52">
        <w:rPr>
          <w:rFonts w:ascii="Arial" w:eastAsia="Times New Roman" w:hAnsi="Arial" w:cs="Arial"/>
          <w:sz w:val="24"/>
          <w:szCs w:val="24"/>
          <w:lang w:eastAsia="en-GB"/>
        </w:rPr>
        <w:t xml:space="preserve"> will be in line </w:t>
      </w:r>
      <w:r w:rsidR="004478FC" w:rsidRPr="002E7D52">
        <w:rPr>
          <w:rFonts w:ascii="Arial" w:eastAsia="Times New Roman" w:hAnsi="Arial" w:cs="Arial"/>
          <w:sz w:val="24"/>
          <w:szCs w:val="24"/>
          <w:lang w:eastAsia="en-GB"/>
        </w:rPr>
        <w:t xml:space="preserve">with guidance contained in the </w:t>
      </w:r>
      <w:r w:rsidR="00C1227E">
        <w:rPr>
          <w:rFonts w:ascii="Arial" w:eastAsia="Times New Roman" w:hAnsi="Arial" w:cs="Arial"/>
          <w:sz w:val="24"/>
          <w:szCs w:val="24"/>
          <w:lang w:eastAsia="en-GB"/>
        </w:rPr>
        <w:t xml:space="preserve">Wales </w:t>
      </w:r>
      <w:r w:rsidR="009E1169">
        <w:rPr>
          <w:rFonts w:ascii="Arial" w:eastAsia="Times New Roman" w:hAnsi="Arial" w:cs="Arial"/>
          <w:sz w:val="24"/>
          <w:szCs w:val="24"/>
          <w:lang w:eastAsia="en-GB"/>
        </w:rPr>
        <w:t>S</w:t>
      </w:r>
      <w:r w:rsidR="00C1227E">
        <w:rPr>
          <w:rFonts w:ascii="Arial" w:eastAsia="Times New Roman" w:hAnsi="Arial" w:cs="Arial"/>
          <w:sz w:val="24"/>
          <w:szCs w:val="24"/>
          <w:lang w:eastAsia="en-GB"/>
        </w:rPr>
        <w:t xml:space="preserve">afeguarding </w:t>
      </w:r>
      <w:r w:rsidR="0017036F">
        <w:rPr>
          <w:rFonts w:ascii="Arial" w:eastAsia="Times New Roman" w:hAnsi="Arial" w:cs="Arial"/>
          <w:sz w:val="24"/>
          <w:szCs w:val="24"/>
          <w:lang w:eastAsia="en-GB"/>
        </w:rPr>
        <w:t>Procedures and</w:t>
      </w:r>
      <w:r w:rsidR="006F49B7">
        <w:rPr>
          <w:rFonts w:ascii="Arial" w:eastAsia="Times New Roman" w:hAnsi="Arial" w:cs="Arial"/>
          <w:sz w:val="24"/>
          <w:szCs w:val="24"/>
          <w:lang w:eastAsia="en-GB"/>
        </w:rPr>
        <w:t xml:space="preserve"> could potentially include risk management arrangements where </w:t>
      </w:r>
      <w:r w:rsidR="00DB6B30">
        <w:rPr>
          <w:rFonts w:ascii="Arial" w:eastAsia="Times New Roman" w:hAnsi="Arial" w:cs="Arial"/>
          <w:sz w:val="24"/>
          <w:szCs w:val="24"/>
          <w:lang w:eastAsia="en-GB"/>
        </w:rPr>
        <w:t>appropriate.</w:t>
      </w:r>
    </w:p>
    <w:p w14:paraId="5D99E46F" w14:textId="77777777" w:rsidR="00C8613E" w:rsidRPr="002E7D52" w:rsidRDefault="00306F78" w:rsidP="00402811">
      <w:pPr>
        <w:pStyle w:val="ListParagraph"/>
        <w:numPr>
          <w:ilvl w:val="1"/>
          <w:numId w:val="22"/>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Any allegations against staff should be taken directly and as a matter of urgency to the Hea</w:t>
      </w:r>
      <w:r w:rsidR="00426BFD">
        <w:rPr>
          <w:rFonts w:ascii="Arial" w:eastAsia="Times New Roman" w:hAnsi="Arial" w:cs="Arial"/>
          <w:sz w:val="24"/>
          <w:szCs w:val="24"/>
          <w:lang w:eastAsia="en-GB"/>
        </w:rPr>
        <w:t xml:space="preserve">d teacher, or </w:t>
      </w:r>
      <w:r w:rsidR="003C6914">
        <w:rPr>
          <w:rFonts w:ascii="Arial" w:eastAsia="Times New Roman" w:hAnsi="Arial" w:cs="Arial"/>
          <w:sz w:val="24"/>
          <w:szCs w:val="24"/>
          <w:lang w:eastAsia="en-GB"/>
        </w:rPr>
        <w:t xml:space="preserve">the </w:t>
      </w:r>
      <w:r w:rsidR="00996134">
        <w:rPr>
          <w:rFonts w:ascii="Arial" w:eastAsia="Times New Roman" w:hAnsi="Arial" w:cs="Arial"/>
          <w:sz w:val="24"/>
          <w:szCs w:val="24"/>
          <w:lang w:eastAsia="en-GB"/>
        </w:rPr>
        <w:t>C</w:t>
      </w:r>
      <w:r w:rsidR="00426BFD">
        <w:rPr>
          <w:rFonts w:ascii="Arial" w:eastAsia="Times New Roman" w:hAnsi="Arial" w:cs="Arial"/>
          <w:sz w:val="24"/>
          <w:szCs w:val="24"/>
          <w:lang w:eastAsia="en-GB"/>
        </w:rPr>
        <w:t xml:space="preserve">hair of </w:t>
      </w:r>
      <w:r w:rsidR="00996134">
        <w:rPr>
          <w:rFonts w:ascii="Arial" w:eastAsia="Times New Roman" w:hAnsi="Arial" w:cs="Arial"/>
          <w:sz w:val="24"/>
          <w:szCs w:val="24"/>
          <w:lang w:eastAsia="en-GB"/>
        </w:rPr>
        <w:t>G</w:t>
      </w:r>
      <w:r w:rsidR="00426BFD">
        <w:rPr>
          <w:rFonts w:ascii="Arial" w:eastAsia="Times New Roman" w:hAnsi="Arial" w:cs="Arial"/>
          <w:sz w:val="24"/>
          <w:szCs w:val="24"/>
          <w:lang w:eastAsia="en-GB"/>
        </w:rPr>
        <w:t>overnors</w:t>
      </w:r>
      <w:r w:rsidR="00670083" w:rsidRPr="002E7D52">
        <w:rPr>
          <w:rFonts w:ascii="Arial" w:eastAsia="Times New Roman" w:hAnsi="Arial" w:cs="Arial"/>
          <w:sz w:val="24"/>
          <w:szCs w:val="24"/>
          <w:lang w:eastAsia="en-GB"/>
        </w:rPr>
        <w:t xml:space="preserve"> </w:t>
      </w:r>
      <w:r w:rsidR="003C6914">
        <w:rPr>
          <w:rFonts w:ascii="Arial" w:eastAsia="Times New Roman" w:hAnsi="Arial" w:cs="Arial"/>
          <w:sz w:val="24"/>
          <w:szCs w:val="24"/>
          <w:lang w:eastAsia="en-GB"/>
        </w:rPr>
        <w:t xml:space="preserve">in the case of an allegation made against the Headteacher, </w:t>
      </w:r>
      <w:r w:rsidR="00670083" w:rsidRPr="002E7D52">
        <w:rPr>
          <w:rFonts w:ascii="Arial" w:eastAsia="Times New Roman" w:hAnsi="Arial" w:cs="Arial"/>
          <w:sz w:val="24"/>
          <w:szCs w:val="24"/>
          <w:lang w:eastAsia="en-GB"/>
        </w:rPr>
        <w:t xml:space="preserve">who will </w:t>
      </w:r>
      <w:r w:rsidR="00426BFD">
        <w:rPr>
          <w:rFonts w:ascii="Arial" w:eastAsia="Times New Roman" w:hAnsi="Arial" w:cs="Arial"/>
          <w:sz w:val="24"/>
          <w:szCs w:val="24"/>
          <w:lang w:eastAsia="en-GB"/>
        </w:rPr>
        <w:t>seek advice from</w:t>
      </w:r>
      <w:r w:rsidR="00492B30">
        <w:rPr>
          <w:rFonts w:ascii="Arial" w:eastAsia="Times New Roman" w:hAnsi="Arial" w:cs="Arial"/>
          <w:sz w:val="24"/>
          <w:szCs w:val="24"/>
          <w:lang w:eastAsia="en-GB"/>
        </w:rPr>
        <w:t xml:space="preserve"> the Local Authority </w:t>
      </w:r>
      <w:r w:rsidR="0046721B" w:rsidRPr="002E7D52">
        <w:rPr>
          <w:rFonts w:ascii="Arial" w:eastAsia="Times New Roman" w:hAnsi="Arial" w:cs="Arial"/>
          <w:sz w:val="24"/>
          <w:szCs w:val="24"/>
          <w:lang w:eastAsia="en-GB"/>
        </w:rPr>
        <w:t>Safegua</w:t>
      </w:r>
      <w:r w:rsidR="004478FC" w:rsidRPr="002E7D52">
        <w:rPr>
          <w:rFonts w:ascii="Arial" w:eastAsia="Times New Roman" w:hAnsi="Arial" w:cs="Arial"/>
          <w:sz w:val="24"/>
          <w:szCs w:val="24"/>
          <w:lang w:eastAsia="en-GB"/>
        </w:rPr>
        <w:t>rding Co</w:t>
      </w:r>
      <w:r w:rsidR="00492B30">
        <w:rPr>
          <w:rFonts w:ascii="Arial" w:eastAsia="Times New Roman" w:hAnsi="Arial" w:cs="Arial"/>
          <w:sz w:val="24"/>
          <w:szCs w:val="24"/>
          <w:lang w:eastAsia="en-GB"/>
        </w:rPr>
        <w:t>-</w:t>
      </w:r>
      <w:r w:rsidR="004478FC" w:rsidRPr="002E7D52">
        <w:rPr>
          <w:rFonts w:ascii="Arial" w:eastAsia="Times New Roman" w:hAnsi="Arial" w:cs="Arial"/>
          <w:sz w:val="24"/>
          <w:szCs w:val="24"/>
          <w:lang w:eastAsia="en-GB"/>
        </w:rPr>
        <w:t>ordinator</w:t>
      </w:r>
      <w:r w:rsidR="00DB6B30">
        <w:rPr>
          <w:rFonts w:ascii="Arial" w:eastAsia="Times New Roman" w:hAnsi="Arial" w:cs="Arial"/>
          <w:sz w:val="24"/>
          <w:szCs w:val="24"/>
          <w:lang w:eastAsia="en-GB"/>
        </w:rPr>
        <w:t>.</w:t>
      </w:r>
    </w:p>
    <w:p w14:paraId="73DD4E96" w14:textId="77777777" w:rsidR="00FF20B9" w:rsidRPr="002E7D52" w:rsidRDefault="00A86310" w:rsidP="00402811">
      <w:pPr>
        <w:pStyle w:val="ListParagraph"/>
        <w:numPr>
          <w:ilvl w:val="1"/>
          <w:numId w:val="22"/>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The Headteacher </w:t>
      </w:r>
      <w:r w:rsidR="00AA1974" w:rsidRPr="002E7D52">
        <w:rPr>
          <w:rFonts w:ascii="Arial" w:eastAsia="Times New Roman" w:hAnsi="Arial" w:cs="Arial"/>
          <w:sz w:val="24"/>
          <w:szCs w:val="24"/>
          <w:lang w:eastAsia="en-GB"/>
        </w:rPr>
        <w:t xml:space="preserve">should </w:t>
      </w:r>
      <w:r w:rsidR="00FF20B9" w:rsidRPr="002E7D52">
        <w:rPr>
          <w:rFonts w:ascii="Arial" w:eastAsia="Times New Roman" w:hAnsi="Arial" w:cs="Arial"/>
          <w:sz w:val="24"/>
          <w:szCs w:val="24"/>
          <w:lang w:eastAsia="en-GB"/>
        </w:rPr>
        <w:t xml:space="preserve">discuss the content of the allegation with the </w:t>
      </w:r>
      <w:r w:rsidR="00AA1974" w:rsidRPr="002E7D52">
        <w:rPr>
          <w:rFonts w:ascii="Arial" w:eastAsia="Times New Roman" w:hAnsi="Arial" w:cs="Arial"/>
          <w:sz w:val="24"/>
          <w:szCs w:val="24"/>
          <w:lang w:eastAsia="en-GB"/>
        </w:rPr>
        <w:t>Local Authority Safeguarding Coordinator</w:t>
      </w:r>
      <w:r w:rsidR="00FF20B9" w:rsidRPr="002E7D52">
        <w:rPr>
          <w:rFonts w:ascii="Arial" w:eastAsia="Times New Roman" w:hAnsi="Arial" w:cs="Arial"/>
          <w:sz w:val="24"/>
          <w:szCs w:val="24"/>
          <w:lang w:eastAsia="en-GB"/>
        </w:rPr>
        <w:t xml:space="preserve"> for Schools </w:t>
      </w:r>
      <w:r w:rsidR="004478FC" w:rsidRPr="002E7D52">
        <w:rPr>
          <w:rFonts w:ascii="Arial" w:eastAsia="Times New Roman" w:hAnsi="Arial" w:cs="Arial"/>
          <w:sz w:val="24"/>
          <w:szCs w:val="24"/>
          <w:lang w:eastAsia="en-GB"/>
        </w:rPr>
        <w:t>– refer</w:t>
      </w:r>
      <w:r w:rsidR="008D00A8" w:rsidRPr="002E7D52">
        <w:rPr>
          <w:rFonts w:ascii="Arial" w:eastAsia="Times New Roman" w:hAnsi="Arial" w:cs="Arial"/>
          <w:sz w:val="24"/>
          <w:szCs w:val="24"/>
          <w:lang w:eastAsia="en-GB"/>
        </w:rPr>
        <w:t xml:space="preserve"> to Section </w:t>
      </w:r>
      <w:r w:rsidR="004478FC" w:rsidRPr="002E7D52">
        <w:rPr>
          <w:rFonts w:ascii="Arial" w:eastAsia="Times New Roman" w:hAnsi="Arial" w:cs="Arial"/>
          <w:sz w:val="24"/>
          <w:szCs w:val="24"/>
          <w:lang w:eastAsia="en-GB"/>
        </w:rPr>
        <w:t>6 of</w:t>
      </w:r>
      <w:r w:rsidR="008D00A8" w:rsidRPr="002E7D52">
        <w:rPr>
          <w:rFonts w:ascii="Arial" w:eastAsia="Times New Roman" w:hAnsi="Arial" w:cs="Arial"/>
          <w:sz w:val="24"/>
          <w:szCs w:val="24"/>
          <w:lang w:eastAsia="en-GB"/>
        </w:rPr>
        <w:t xml:space="preserve"> this Policy for detail of contacts.</w:t>
      </w:r>
      <w:r w:rsidR="00AA1974" w:rsidRPr="002E7D52">
        <w:rPr>
          <w:rFonts w:ascii="Arial" w:eastAsia="Times New Roman" w:hAnsi="Arial" w:cs="Arial"/>
          <w:sz w:val="24"/>
          <w:szCs w:val="24"/>
          <w:lang w:eastAsia="en-GB"/>
        </w:rPr>
        <w:t xml:space="preserve"> This discussion will consider the nature, content and context of the allegation and agree a course of </w:t>
      </w:r>
      <w:r w:rsidR="00DB6B30" w:rsidRPr="002E7D52">
        <w:rPr>
          <w:rFonts w:ascii="Arial" w:eastAsia="Times New Roman" w:hAnsi="Arial" w:cs="Arial"/>
          <w:sz w:val="24"/>
          <w:szCs w:val="24"/>
          <w:lang w:eastAsia="en-GB"/>
        </w:rPr>
        <w:t>action.</w:t>
      </w:r>
    </w:p>
    <w:p w14:paraId="0C1CCFA6" w14:textId="77777777" w:rsidR="00AA1974" w:rsidRPr="002E7D52" w:rsidRDefault="004478FC" w:rsidP="00402811">
      <w:pPr>
        <w:pStyle w:val="ListParagraph"/>
        <w:numPr>
          <w:ilvl w:val="1"/>
          <w:numId w:val="22"/>
        </w:numPr>
        <w:spacing w:after="0" w:line="240" w:lineRule="auto"/>
        <w:ind w:firstLine="59"/>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The initial enquires should</w:t>
      </w:r>
      <w:r w:rsidR="00FF3848">
        <w:rPr>
          <w:rFonts w:ascii="Arial" w:eastAsia="Times New Roman" w:hAnsi="Arial" w:cs="Arial"/>
          <w:sz w:val="24"/>
          <w:szCs w:val="24"/>
          <w:lang w:eastAsia="en-GB"/>
        </w:rPr>
        <w:t xml:space="preserve"> establish:</w:t>
      </w:r>
    </w:p>
    <w:p w14:paraId="4856D039" w14:textId="77777777" w:rsidR="00AA1974" w:rsidRPr="002E7D52" w:rsidRDefault="00AA1974" w:rsidP="00492B30">
      <w:pPr>
        <w:pStyle w:val="ListParagraph"/>
        <w:numPr>
          <w:ilvl w:val="0"/>
          <w:numId w:val="35"/>
        </w:numPr>
        <w:tabs>
          <w:tab w:val="left" w:pos="1843"/>
          <w:tab w:val="left" w:pos="2127"/>
          <w:tab w:val="left" w:pos="2410"/>
        </w:tabs>
        <w:spacing w:after="0" w:line="240" w:lineRule="auto"/>
        <w:ind w:firstLine="59"/>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That an allegation has been </w:t>
      </w:r>
      <w:r w:rsidR="00DB6B30" w:rsidRPr="002E7D52">
        <w:rPr>
          <w:rFonts w:ascii="Arial" w:eastAsia="Times New Roman" w:hAnsi="Arial" w:cs="Arial"/>
          <w:sz w:val="24"/>
          <w:szCs w:val="24"/>
          <w:lang w:eastAsia="en-GB"/>
        </w:rPr>
        <w:t>made</w:t>
      </w:r>
      <w:r w:rsidR="00DB6B30">
        <w:rPr>
          <w:rFonts w:ascii="Arial" w:eastAsia="Times New Roman" w:hAnsi="Arial" w:cs="Arial"/>
          <w:sz w:val="24"/>
          <w:szCs w:val="24"/>
          <w:lang w:eastAsia="en-GB"/>
        </w:rPr>
        <w:t>.</w:t>
      </w:r>
    </w:p>
    <w:p w14:paraId="457EE808" w14:textId="77777777" w:rsidR="00AA1974" w:rsidRPr="002E7D52" w:rsidRDefault="00AA1974" w:rsidP="00492B30">
      <w:pPr>
        <w:pStyle w:val="ListParagraph"/>
        <w:numPr>
          <w:ilvl w:val="0"/>
          <w:numId w:val="35"/>
        </w:numPr>
        <w:tabs>
          <w:tab w:val="left" w:pos="1843"/>
          <w:tab w:val="left" w:pos="2127"/>
          <w:tab w:val="left" w:pos="2410"/>
        </w:tabs>
        <w:spacing w:after="0" w:line="240" w:lineRule="auto"/>
        <w:ind w:firstLine="59"/>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What is alleged to have </w:t>
      </w:r>
      <w:r w:rsidR="00DB6B30" w:rsidRPr="002E7D52">
        <w:rPr>
          <w:rFonts w:ascii="Arial" w:eastAsia="Times New Roman" w:hAnsi="Arial" w:cs="Arial"/>
          <w:sz w:val="24"/>
          <w:szCs w:val="24"/>
          <w:lang w:eastAsia="en-GB"/>
        </w:rPr>
        <w:t>occurred</w:t>
      </w:r>
      <w:r w:rsidR="00DB6B30">
        <w:rPr>
          <w:rFonts w:ascii="Arial" w:eastAsia="Times New Roman" w:hAnsi="Arial" w:cs="Arial"/>
          <w:sz w:val="24"/>
          <w:szCs w:val="24"/>
          <w:lang w:eastAsia="en-GB"/>
        </w:rPr>
        <w:t>.</w:t>
      </w:r>
    </w:p>
    <w:p w14:paraId="30986621" w14:textId="77777777" w:rsidR="00AA1974" w:rsidRPr="002E7D52" w:rsidRDefault="00AA1974" w:rsidP="00492B30">
      <w:pPr>
        <w:pStyle w:val="ListParagraph"/>
        <w:numPr>
          <w:ilvl w:val="0"/>
          <w:numId w:val="35"/>
        </w:numPr>
        <w:tabs>
          <w:tab w:val="left" w:pos="1843"/>
          <w:tab w:val="left" w:pos="2127"/>
          <w:tab w:val="left" w:pos="2410"/>
        </w:tabs>
        <w:spacing w:after="0" w:line="240" w:lineRule="auto"/>
        <w:ind w:firstLine="59"/>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When and where the incident/s are alleged to have </w:t>
      </w:r>
      <w:r w:rsidR="00DB6B30" w:rsidRPr="002E7D52">
        <w:rPr>
          <w:rFonts w:ascii="Arial" w:eastAsia="Times New Roman" w:hAnsi="Arial" w:cs="Arial"/>
          <w:sz w:val="24"/>
          <w:szCs w:val="24"/>
          <w:lang w:eastAsia="en-GB"/>
        </w:rPr>
        <w:t>occurred</w:t>
      </w:r>
      <w:r w:rsidR="00DB6B30">
        <w:rPr>
          <w:rFonts w:ascii="Arial" w:eastAsia="Times New Roman" w:hAnsi="Arial" w:cs="Arial"/>
          <w:sz w:val="24"/>
          <w:szCs w:val="24"/>
          <w:lang w:eastAsia="en-GB"/>
        </w:rPr>
        <w:t>.</w:t>
      </w:r>
    </w:p>
    <w:p w14:paraId="6192D70E" w14:textId="77777777" w:rsidR="00AA1974" w:rsidRPr="002E7D52" w:rsidRDefault="00AA1974" w:rsidP="00492B30">
      <w:pPr>
        <w:pStyle w:val="ListParagraph"/>
        <w:numPr>
          <w:ilvl w:val="0"/>
          <w:numId w:val="35"/>
        </w:numPr>
        <w:tabs>
          <w:tab w:val="left" w:pos="1843"/>
          <w:tab w:val="left" w:pos="2127"/>
          <w:tab w:val="left" w:pos="2410"/>
        </w:tabs>
        <w:spacing w:after="0" w:line="240" w:lineRule="auto"/>
        <w:ind w:firstLine="59"/>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Any other parties who may have been </w:t>
      </w:r>
      <w:r w:rsidR="00DB6B30" w:rsidRPr="002E7D52">
        <w:rPr>
          <w:rFonts w:ascii="Arial" w:eastAsia="Times New Roman" w:hAnsi="Arial" w:cs="Arial"/>
          <w:sz w:val="24"/>
          <w:szCs w:val="24"/>
          <w:lang w:eastAsia="en-GB"/>
        </w:rPr>
        <w:t>involved</w:t>
      </w:r>
      <w:r w:rsidR="00DB6B30">
        <w:rPr>
          <w:rFonts w:ascii="Arial" w:eastAsia="Times New Roman" w:hAnsi="Arial" w:cs="Arial"/>
          <w:sz w:val="24"/>
          <w:szCs w:val="24"/>
          <w:lang w:eastAsia="en-GB"/>
        </w:rPr>
        <w:t>.</w:t>
      </w:r>
    </w:p>
    <w:p w14:paraId="59511079" w14:textId="77777777" w:rsidR="00E23E94" w:rsidRPr="00304162" w:rsidRDefault="00AA1974" w:rsidP="00492B30">
      <w:pPr>
        <w:pStyle w:val="ListParagraph"/>
        <w:numPr>
          <w:ilvl w:val="0"/>
          <w:numId w:val="35"/>
        </w:numPr>
        <w:tabs>
          <w:tab w:val="left" w:pos="1843"/>
          <w:tab w:val="left" w:pos="2127"/>
          <w:tab w:val="left" w:pos="2410"/>
        </w:tabs>
        <w:spacing w:after="0" w:line="240" w:lineRule="auto"/>
        <w:ind w:firstLine="59"/>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Any other persons </w:t>
      </w:r>
      <w:r w:rsidR="00DB6B30" w:rsidRPr="002E7D52">
        <w:rPr>
          <w:rFonts w:ascii="Arial" w:eastAsia="Times New Roman" w:hAnsi="Arial" w:cs="Arial"/>
          <w:sz w:val="24"/>
          <w:szCs w:val="24"/>
          <w:lang w:eastAsia="en-GB"/>
        </w:rPr>
        <w:t>present</w:t>
      </w:r>
      <w:r w:rsidR="00DB6B30">
        <w:rPr>
          <w:rFonts w:ascii="Arial" w:eastAsia="Times New Roman" w:hAnsi="Arial" w:cs="Arial"/>
          <w:sz w:val="24"/>
          <w:szCs w:val="24"/>
          <w:lang w:eastAsia="en-GB"/>
        </w:rPr>
        <w:t>.</w:t>
      </w:r>
    </w:p>
    <w:p w14:paraId="15F1CA60" w14:textId="77777777" w:rsidR="00E23E94" w:rsidRPr="00304162" w:rsidRDefault="00E23E94" w:rsidP="00402811">
      <w:pPr>
        <w:pStyle w:val="ListParagraph"/>
        <w:numPr>
          <w:ilvl w:val="1"/>
          <w:numId w:val="22"/>
        </w:numPr>
        <w:spacing w:after="0" w:line="240" w:lineRule="auto"/>
        <w:ind w:left="1418" w:hanging="567"/>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It is important to establish as much of the above information as practical in order to assist with </w:t>
      </w:r>
      <w:r w:rsidR="004637AF">
        <w:rPr>
          <w:rFonts w:ascii="Arial" w:eastAsia="Times New Roman" w:hAnsi="Arial" w:cs="Arial"/>
          <w:color w:val="000000"/>
          <w:sz w:val="24"/>
          <w:szCs w:val="24"/>
          <w:lang w:eastAsia="en-GB"/>
        </w:rPr>
        <w:t>on-going</w:t>
      </w:r>
      <w:r>
        <w:rPr>
          <w:rFonts w:ascii="Arial" w:eastAsia="Times New Roman" w:hAnsi="Arial" w:cs="Arial"/>
          <w:color w:val="000000"/>
          <w:sz w:val="24"/>
          <w:szCs w:val="24"/>
          <w:lang w:eastAsia="en-GB"/>
        </w:rPr>
        <w:t xml:space="preserve"> </w:t>
      </w:r>
      <w:r w:rsidR="00DB6B30">
        <w:rPr>
          <w:rFonts w:ascii="Arial" w:eastAsia="Times New Roman" w:hAnsi="Arial" w:cs="Arial"/>
          <w:color w:val="000000"/>
          <w:sz w:val="24"/>
          <w:szCs w:val="24"/>
          <w:lang w:eastAsia="en-GB"/>
        </w:rPr>
        <w:t>enquires.</w:t>
      </w:r>
      <w:r>
        <w:rPr>
          <w:rFonts w:ascii="Arial" w:eastAsia="Times New Roman" w:hAnsi="Arial" w:cs="Arial"/>
          <w:color w:val="000000"/>
          <w:sz w:val="24"/>
          <w:szCs w:val="24"/>
          <w:lang w:eastAsia="en-GB"/>
        </w:rPr>
        <w:t xml:space="preserve"> </w:t>
      </w:r>
    </w:p>
    <w:p w14:paraId="77ED853C" w14:textId="77777777" w:rsidR="00E23E94" w:rsidRDefault="00E23E94" w:rsidP="00D46313">
      <w:pPr>
        <w:pStyle w:val="ListParagraph"/>
        <w:numPr>
          <w:ilvl w:val="1"/>
          <w:numId w:val="22"/>
        </w:numPr>
        <w:spacing w:after="0" w:line="240" w:lineRule="auto"/>
        <w:ind w:left="1418" w:hanging="567"/>
        <w:jc w:val="both"/>
        <w:rPr>
          <w:rFonts w:ascii="Arial" w:eastAsia="Times New Roman" w:hAnsi="Arial" w:cs="Arial"/>
          <w:color w:val="000000"/>
          <w:sz w:val="24"/>
          <w:szCs w:val="24"/>
          <w:lang w:eastAsia="en-GB"/>
        </w:rPr>
      </w:pPr>
      <w:r w:rsidRPr="002E7D52">
        <w:rPr>
          <w:rFonts w:ascii="Arial" w:eastAsia="Times New Roman" w:hAnsi="Arial" w:cs="Arial"/>
          <w:color w:val="000000"/>
          <w:sz w:val="24"/>
          <w:szCs w:val="24"/>
          <w:lang w:eastAsia="en-GB"/>
        </w:rPr>
        <w:t xml:space="preserve">False or malicious allegations will be dealt with in line with the school discipline policy. </w:t>
      </w:r>
    </w:p>
    <w:p w14:paraId="6E1D501F" w14:textId="77777777" w:rsidR="005D3C28" w:rsidRPr="00D46313" w:rsidRDefault="005D3C28" w:rsidP="00D46313">
      <w:pPr>
        <w:spacing w:after="0" w:line="240" w:lineRule="auto"/>
        <w:jc w:val="both"/>
        <w:rPr>
          <w:rFonts w:ascii="Arial" w:eastAsia="Times New Roman" w:hAnsi="Arial" w:cs="Arial"/>
          <w:color w:val="000000"/>
          <w:sz w:val="24"/>
          <w:szCs w:val="24"/>
          <w:lang w:eastAsia="en-GB"/>
        </w:rPr>
      </w:pPr>
    </w:p>
    <w:p w14:paraId="7597A2E1" w14:textId="77777777" w:rsidR="00A45EA5" w:rsidRDefault="005567E8" w:rsidP="00D46313">
      <w:pPr>
        <w:pStyle w:val="ListParagraph"/>
        <w:spacing w:after="0" w:line="240" w:lineRule="auto"/>
        <w:ind w:left="792"/>
        <w:jc w:val="both"/>
        <w:rPr>
          <w:rFonts w:ascii="Arial" w:eastAsia="Times New Roman" w:hAnsi="Arial" w:cs="Arial"/>
          <w:color w:val="000000"/>
          <w:sz w:val="24"/>
          <w:szCs w:val="24"/>
          <w:lang w:eastAsia="en-GB"/>
        </w:rPr>
      </w:pPr>
      <w:hyperlink r:id="rId26" w:history="1">
        <w:r w:rsidR="00064803">
          <w:rPr>
            <w:rStyle w:val="Hyperlink"/>
            <w:rFonts w:ascii="Arial" w:eastAsia="Times New Roman" w:hAnsi="Arial" w:cs="Arial"/>
            <w:sz w:val="24"/>
            <w:szCs w:val="24"/>
            <w:lang w:eastAsia="en-GB"/>
          </w:rPr>
          <w:t xml:space="preserve">CTMSB Responding Concerns </w:t>
        </w:r>
        <w:r w:rsidR="00120D8B">
          <w:rPr>
            <w:rStyle w:val="Hyperlink"/>
            <w:rFonts w:ascii="Arial" w:eastAsia="Times New Roman" w:hAnsi="Arial" w:cs="Arial"/>
            <w:sz w:val="24"/>
            <w:szCs w:val="24"/>
            <w:lang w:eastAsia="en-GB"/>
          </w:rPr>
          <w:t>about</w:t>
        </w:r>
        <w:r w:rsidR="00064803">
          <w:rPr>
            <w:rStyle w:val="Hyperlink"/>
            <w:rFonts w:ascii="Arial" w:eastAsia="Times New Roman" w:hAnsi="Arial" w:cs="Arial"/>
            <w:sz w:val="24"/>
            <w:szCs w:val="24"/>
            <w:lang w:eastAsia="en-GB"/>
          </w:rPr>
          <w:t xml:space="preserve"> Individuals Whose Work Brings Them Into Contact With Children </w:t>
        </w:r>
        <w:r w:rsidR="00F2045C">
          <w:rPr>
            <w:rStyle w:val="Hyperlink"/>
            <w:rFonts w:ascii="Arial" w:eastAsia="Times New Roman" w:hAnsi="Arial" w:cs="Arial"/>
            <w:sz w:val="24"/>
            <w:szCs w:val="24"/>
            <w:lang w:eastAsia="en-GB"/>
          </w:rPr>
          <w:t>and</w:t>
        </w:r>
        <w:r w:rsidR="00064803">
          <w:rPr>
            <w:rStyle w:val="Hyperlink"/>
            <w:rFonts w:ascii="Arial" w:eastAsia="Times New Roman" w:hAnsi="Arial" w:cs="Arial"/>
            <w:sz w:val="24"/>
            <w:szCs w:val="24"/>
            <w:lang w:eastAsia="en-GB"/>
          </w:rPr>
          <w:t xml:space="preserve"> Adults </w:t>
        </w:r>
        <w:r w:rsidR="002A0551">
          <w:rPr>
            <w:rStyle w:val="Hyperlink"/>
            <w:rFonts w:ascii="Arial" w:eastAsia="Times New Roman" w:hAnsi="Arial" w:cs="Arial"/>
            <w:sz w:val="24"/>
            <w:szCs w:val="24"/>
            <w:lang w:eastAsia="en-GB"/>
          </w:rPr>
          <w:t>at</w:t>
        </w:r>
        <w:r w:rsidR="00064803">
          <w:rPr>
            <w:rStyle w:val="Hyperlink"/>
            <w:rFonts w:ascii="Arial" w:eastAsia="Times New Roman" w:hAnsi="Arial" w:cs="Arial"/>
            <w:sz w:val="24"/>
            <w:szCs w:val="24"/>
            <w:lang w:eastAsia="en-GB"/>
          </w:rPr>
          <w:t xml:space="preserve"> Risk</w:t>
        </w:r>
      </w:hyperlink>
    </w:p>
    <w:p w14:paraId="5550880D" w14:textId="77777777" w:rsidR="005D3C28" w:rsidRDefault="005D3C28" w:rsidP="00D46313">
      <w:pPr>
        <w:pStyle w:val="ListParagraph"/>
        <w:spacing w:after="0" w:line="240" w:lineRule="auto"/>
        <w:ind w:left="792"/>
        <w:jc w:val="both"/>
        <w:rPr>
          <w:rFonts w:ascii="Arial" w:eastAsia="Times New Roman" w:hAnsi="Arial" w:cs="Arial"/>
          <w:color w:val="000000"/>
          <w:sz w:val="24"/>
          <w:szCs w:val="24"/>
          <w:lang w:eastAsia="en-GB"/>
        </w:rPr>
      </w:pPr>
    </w:p>
    <w:p w14:paraId="0D802D5F" w14:textId="77777777" w:rsidR="00236537" w:rsidRPr="00D46313" w:rsidRDefault="00236537" w:rsidP="00D46313">
      <w:pPr>
        <w:ind w:left="851" w:hanging="142"/>
        <w:rPr>
          <w:rFonts w:ascii="Arial" w:hAnsi="Arial" w:cs="Arial"/>
          <w:sz w:val="24"/>
          <w:szCs w:val="24"/>
        </w:rPr>
      </w:pPr>
      <w:r w:rsidRPr="00D46313">
        <w:rPr>
          <w:rFonts w:ascii="Arial" w:hAnsi="Arial" w:cs="Arial"/>
          <w:sz w:val="24"/>
          <w:szCs w:val="24"/>
        </w:rPr>
        <w:t>Here is the link to the section in the new procedures:</w:t>
      </w:r>
    </w:p>
    <w:p w14:paraId="09595667" w14:textId="77777777" w:rsidR="002F34A1" w:rsidRPr="001A3269" w:rsidRDefault="005567E8" w:rsidP="00D46313">
      <w:pPr>
        <w:ind w:left="851" w:hanging="142"/>
        <w:rPr>
          <w:rFonts w:ascii="Arial" w:hAnsi="Arial" w:cs="Arial"/>
          <w:color w:val="1F497D"/>
          <w:sz w:val="24"/>
          <w:szCs w:val="24"/>
        </w:rPr>
      </w:pPr>
      <w:hyperlink r:id="rId27" w:history="1">
        <w:r w:rsidR="005543B7" w:rsidRPr="001A3269">
          <w:rPr>
            <w:rStyle w:val="Hyperlink"/>
            <w:rFonts w:ascii="Arial" w:hAnsi="Arial" w:cs="Arial"/>
            <w:sz w:val="24"/>
            <w:szCs w:val="24"/>
          </w:rPr>
          <w:t>Safeguarding Allegations/ Concerns about Practitioners and Those in Positions of Trust</w:t>
        </w:r>
      </w:hyperlink>
    </w:p>
    <w:p w14:paraId="43546C6F" w14:textId="77777777" w:rsidR="00FF3848" w:rsidRDefault="00FF3848" w:rsidP="00FF3848">
      <w:pPr>
        <w:spacing w:after="0" w:line="240" w:lineRule="auto"/>
        <w:jc w:val="both"/>
        <w:rPr>
          <w:rFonts w:ascii="Arial" w:eastAsia="Times New Roman" w:hAnsi="Arial" w:cs="Arial"/>
          <w:color w:val="FF0000"/>
          <w:sz w:val="24"/>
          <w:szCs w:val="24"/>
          <w:lang w:eastAsia="en-GB"/>
        </w:rPr>
      </w:pPr>
    </w:p>
    <w:p w14:paraId="18D0AEF3" w14:textId="77777777" w:rsidR="00FF3848" w:rsidRDefault="00FF3848" w:rsidP="00FF3848">
      <w:pPr>
        <w:spacing w:after="0" w:line="240" w:lineRule="auto"/>
        <w:jc w:val="both"/>
        <w:rPr>
          <w:rFonts w:ascii="Arial" w:eastAsia="Times New Roman" w:hAnsi="Arial" w:cs="Arial"/>
          <w:color w:val="FF0000"/>
          <w:sz w:val="24"/>
          <w:szCs w:val="24"/>
          <w:lang w:eastAsia="en-GB"/>
        </w:rPr>
      </w:pPr>
    </w:p>
    <w:p w14:paraId="18D464D7" w14:textId="77777777" w:rsidR="00932487" w:rsidRPr="00FF3848" w:rsidRDefault="00DB6B30" w:rsidP="6C0202E7">
      <w:pPr>
        <w:pStyle w:val="ListParagraph"/>
        <w:numPr>
          <w:ilvl w:val="0"/>
          <w:numId w:val="24"/>
        </w:numPr>
        <w:spacing w:after="0" w:line="240" w:lineRule="auto"/>
        <w:ind w:left="851" w:hanging="567"/>
        <w:jc w:val="both"/>
        <w:rPr>
          <w:rFonts w:ascii="Arial" w:eastAsia="Times New Roman" w:hAnsi="Arial" w:cs="Arial"/>
          <w:b/>
          <w:bCs/>
          <w:sz w:val="24"/>
          <w:szCs w:val="24"/>
          <w:u w:val="single"/>
          <w:lang w:eastAsia="en-GB"/>
        </w:rPr>
      </w:pPr>
      <w:r w:rsidRPr="6C0202E7">
        <w:rPr>
          <w:rFonts w:ascii="Arial" w:eastAsia="Times New Roman" w:hAnsi="Arial" w:cs="Arial"/>
          <w:b/>
          <w:bCs/>
          <w:sz w:val="24"/>
          <w:szCs w:val="24"/>
          <w:u w:val="single"/>
          <w:lang w:eastAsia="en-GB"/>
        </w:rPr>
        <w:t>Whistleblowing</w:t>
      </w:r>
    </w:p>
    <w:p w14:paraId="272D474D" w14:textId="77777777" w:rsidR="00932487" w:rsidRPr="002E7D52" w:rsidRDefault="00932487" w:rsidP="00FF3848">
      <w:pPr>
        <w:spacing w:after="0" w:line="240" w:lineRule="auto"/>
        <w:ind w:left="644"/>
        <w:jc w:val="both"/>
        <w:rPr>
          <w:rFonts w:ascii="Arial" w:eastAsia="Times New Roman" w:hAnsi="Arial" w:cs="Arial"/>
          <w:sz w:val="24"/>
          <w:szCs w:val="24"/>
          <w:lang w:eastAsia="en-GB"/>
        </w:rPr>
      </w:pPr>
    </w:p>
    <w:p w14:paraId="0F151B7C" w14:textId="77777777" w:rsidR="00800B91" w:rsidRPr="002E7D52" w:rsidRDefault="00045E90" w:rsidP="00402811">
      <w:pPr>
        <w:pStyle w:val="ListParagraph"/>
        <w:numPr>
          <w:ilvl w:val="0"/>
          <w:numId w:val="30"/>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There is a r</w:t>
      </w:r>
      <w:r w:rsidR="00932487" w:rsidRPr="002E7D52">
        <w:rPr>
          <w:rFonts w:ascii="Arial" w:eastAsia="Times New Roman" w:hAnsi="Arial" w:cs="Arial"/>
          <w:sz w:val="24"/>
          <w:szCs w:val="24"/>
          <w:lang w:eastAsia="en-GB"/>
        </w:rPr>
        <w:t>ecogni</w:t>
      </w:r>
      <w:r w:rsidRPr="002E7D52">
        <w:rPr>
          <w:rFonts w:ascii="Arial" w:eastAsia="Times New Roman" w:hAnsi="Arial" w:cs="Arial"/>
          <w:sz w:val="24"/>
          <w:szCs w:val="24"/>
          <w:lang w:eastAsia="en-GB"/>
        </w:rPr>
        <w:t xml:space="preserve">tion that </w:t>
      </w:r>
      <w:r w:rsidR="00C8613E" w:rsidRPr="002E7D52">
        <w:rPr>
          <w:rFonts w:ascii="Arial" w:eastAsia="Times New Roman" w:hAnsi="Arial" w:cs="Arial"/>
          <w:sz w:val="24"/>
          <w:szCs w:val="24"/>
          <w:lang w:eastAsia="en-GB"/>
        </w:rPr>
        <w:t xml:space="preserve">learners </w:t>
      </w:r>
      <w:r w:rsidR="00932487" w:rsidRPr="002E7D52">
        <w:rPr>
          <w:rFonts w:ascii="Arial" w:eastAsia="Times New Roman" w:hAnsi="Arial" w:cs="Arial"/>
          <w:sz w:val="24"/>
          <w:szCs w:val="24"/>
          <w:lang w:eastAsia="en-GB"/>
        </w:rPr>
        <w:t xml:space="preserve">cannot be expected to raise concerns in an environment where </w:t>
      </w:r>
      <w:r w:rsidR="008602ED" w:rsidRPr="002E7D52">
        <w:rPr>
          <w:rFonts w:ascii="Arial" w:eastAsia="Times New Roman" w:hAnsi="Arial" w:cs="Arial"/>
          <w:sz w:val="24"/>
          <w:szCs w:val="24"/>
          <w:lang w:eastAsia="en-GB"/>
        </w:rPr>
        <w:t>staff fail to</w:t>
      </w:r>
      <w:r w:rsidR="00932487" w:rsidRPr="002E7D52">
        <w:rPr>
          <w:rFonts w:ascii="Arial" w:eastAsia="Times New Roman" w:hAnsi="Arial" w:cs="Arial"/>
          <w:sz w:val="24"/>
          <w:szCs w:val="24"/>
          <w:lang w:eastAsia="en-GB"/>
        </w:rPr>
        <w:t xml:space="preserve"> do </w:t>
      </w:r>
      <w:r w:rsidR="00DB6B30" w:rsidRPr="002E7D52">
        <w:rPr>
          <w:rFonts w:ascii="Arial" w:eastAsia="Times New Roman" w:hAnsi="Arial" w:cs="Arial"/>
          <w:sz w:val="24"/>
          <w:szCs w:val="24"/>
          <w:lang w:eastAsia="en-GB"/>
        </w:rPr>
        <w:t>so</w:t>
      </w:r>
      <w:r w:rsidR="00DB6B30">
        <w:rPr>
          <w:rFonts w:ascii="Arial" w:eastAsia="Times New Roman" w:hAnsi="Arial" w:cs="Arial"/>
          <w:sz w:val="24"/>
          <w:szCs w:val="24"/>
          <w:lang w:eastAsia="en-GB"/>
        </w:rPr>
        <w:t>.</w:t>
      </w:r>
      <w:r w:rsidR="008602ED" w:rsidRPr="002E7D52">
        <w:rPr>
          <w:rFonts w:ascii="Arial" w:eastAsia="Times New Roman" w:hAnsi="Arial" w:cs="Arial"/>
          <w:sz w:val="24"/>
          <w:szCs w:val="24"/>
          <w:lang w:eastAsia="en-GB"/>
        </w:rPr>
        <w:t xml:space="preserve"> </w:t>
      </w:r>
    </w:p>
    <w:p w14:paraId="37CC149A" w14:textId="77777777" w:rsidR="00DF2E62" w:rsidRDefault="008602ED" w:rsidP="00402811">
      <w:pPr>
        <w:pStyle w:val="ListParagraph"/>
        <w:numPr>
          <w:ilvl w:val="0"/>
          <w:numId w:val="30"/>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If concerns exist in relation to </w:t>
      </w:r>
      <w:r w:rsidR="00932487" w:rsidRPr="002E7D52">
        <w:rPr>
          <w:rFonts w:ascii="Arial" w:eastAsia="Times New Roman" w:hAnsi="Arial" w:cs="Arial"/>
          <w:sz w:val="24"/>
          <w:szCs w:val="24"/>
          <w:lang w:eastAsia="en-GB"/>
        </w:rPr>
        <w:t>attitude or actions of colleague</w:t>
      </w:r>
      <w:r w:rsidRPr="002E7D52">
        <w:rPr>
          <w:rFonts w:ascii="Arial" w:eastAsia="Times New Roman" w:hAnsi="Arial" w:cs="Arial"/>
          <w:sz w:val="24"/>
          <w:szCs w:val="24"/>
          <w:lang w:eastAsia="en-GB"/>
        </w:rPr>
        <w:t xml:space="preserve">s, staff should be aware of their duty to raise these issues. </w:t>
      </w:r>
    </w:p>
    <w:p w14:paraId="2B3F2666" w14:textId="77777777" w:rsidR="00DF2E62" w:rsidRDefault="00DF2E62" w:rsidP="00FF3848">
      <w:pPr>
        <w:spacing w:after="0" w:line="240" w:lineRule="auto"/>
        <w:jc w:val="both"/>
        <w:rPr>
          <w:rFonts w:ascii="Arial" w:eastAsia="Times New Roman" w:hAnsi="Arial" w:cs="Arial"/>
          <w:sz w:val="24"/>
          <w:szCs w:val="24"/>
          <w:lang w:eastAsia="en-GB"/>
        </w:rPr>
      </w:pPr>
    </w:p>
    <w:p w14:paraId="30B0D15A" w14:textId="77777777" w:rsidR="007C7434" w:rsidRDefault="007C7434" w:rsidP="00D46313">
      <w:pPr>
        <w:autoSpaceDE w:val="0"/>
        <w:autoSpaceDN w:val="0"/>
        <w:adjustRightInd w:val="0"/>
        <w:spacing w:after="0" w:line="240" w:lineRule="auto"/>
        <w:jc w:val="both"/>
        <w:rPr>
          <w:rFonts w:ascii="GillSans-Light" w:eastAsia="Times New Roman" w:hAnsi="GillSans-Light" w:cs="GillSans-Light"/>
          <w:sz w:val="24"/>
          <w:szCs w:val="24"/>
          <w:lang w:eastAsia="en-GB"/>
        </w:rPr>
      </w:pPr>
    </w:p>
    <w:p w14:paraId="0A5C2950" w14:textId="77777777" w:rsidR="007C7434" w:rsidRDefault="007C7434" w:rsidP="00D46313">
      <w:pPr>
        <w:autoSpaceDE w:val="0"/>
        <w:autoSpaceDN w:val="0"/>
        <w:adjustRightInd w:val="0"/>
        <w:spacing w:after="0" w:line="240" w:lineRule="auto"/>
        <w:jc w:val="both"/>
        <w:rPr>
          <w:rFonts w:ascii="GillSans-Light" w:eastAsia="Times New Roman" w:hAnsi="GillSans-Light" w:cs="GillSans-Light"/>
          <w:sz w:val="24"/>
          <w:szCs w:val="24"/>
          <w:lang w:eastAsia="en-GB"/>
        </w:rPr>
      </w:pPr>
    </w:p>
    <w:p w14:paraId="0CA99DB5" w14:textId="77777777" w:rsidR="007C7434" w:rsidRDefault="0017036F" w:rsidP="00F24A42">
      <w:pPr>
        <w:pStyle w:val="ListParagraph"/>
        <w:numPr>
          <w:ilvl w:val="0"/>
          <w:numId w:val="24"/>
        </w:numPr>
        <w:spacing w:after="0" w:line="240" w:lineRule="auto"/>
        <w:ind w:firstLine="66"/>
        <w:jc w:val="both"/>
      </w:pPr>
      <w:r>
        <w:rPr>
          <w:rFonts w:ascii="Arial" w:hAnsi="Arial" w:cs="Arial"/>
          <w:b/>
          <w:bCs/>
          <w:sz w:val="24"/>
          <w:szCs w:val="24"/>
          <w:u w:val="single"/>
          <w:lang w:eastAsia="en-GB"/>
        </w:rPr>
        <w:t xml:space="preserve">  </w:t>
      </w:r>
      <w:r w:rsidR="007C7434">
        <w:rPr>
          <w:rFonts w:ascii="Arial" w:hAnsi="Arial" w:cs="Arial"/>
          <w:b/>
          <w:bCs/>
          <w:sz w:val="24"/>
          <w:szCs w:val="24"/>
          <w:u w:val="single"/>
          <w:lang w:eastAsia="en-GB"/>
        </w:rPr>
        <w:t>Radicalisation</w:t>
      </w:r>
    </w:p>
    <w:p w14:paraId="6213F2B5" w14:textId="77777777" w:rsidR="007C7434" w:rsidRDefault="007C7434" w:rsidP="007C7434">
      <w:pPr>
        <w:jc w:val="both"/>
      </w:pPr>
      <w:r>
        <w:rPr>
          <w:rFonts w:ascii="Arial" w:hAnsi="Arial" w:cs="Arial"/>
          <w:b/>
          <w:bCs/>
          <w:sz w:val="24"/>
          <w:szCs w:val="24"/>
          <w:lang w:eastAsia="en-GB"/>
        </w:rPr>
        <w:t> </w:t>
      </w:r>
    </w:p>
    <w:p w14:paraId="3252EE4F" w14:textId="77777777" w:rsidR="007C7434" w:rsidRPr="00D46313" w:rsidRDefault="007C7434" w:rsidP="00D46313">
      <w:pPr>
        <w:pStyle w:val="ListParagraph"/>
        <w:autoSpaceDE w:val="0"/>
        <w:autoSpaceDN w:val="0"/>
        <w:spacing w:after="0" w:line="240" w:lineRule="auto"/>
        <w:ind w:left="851"/>
        <w:jc w:val="both"/>
        <w:rPr>
          <w:rFonts w:ascii="Arial" w:hAnsi="Arial" w:cs="Arial"/>
        </w:rPr>
      </w:pPr>
      <w:r w:rsidRPr="00D46313">
        <w:rPr>
          <w:rFonts w:ascii="Arial" w:hAnsi="Arial" w:cs="Arial"/>
          <w:sz w:val="24"/>
          <w:szCs w:val="24"/>
          <w:lang w:eastAsia="en-GB"/>
        </w:rPr>
        <w:t>All schools must have a Prevent Policy in place (</w:t>
      </w:r>
      <w:r w:rsidRPr="000B362E">
        <w:rPr>
          <w:rFonts w:ascii="Arial" w:hAnsi="Arial" w:cs="Arial"/>
          <w:b/>
          <w:bCs/>
          <w:sz w:val="24"/>
          <w:szCs w:val="24"/>
          <w:lang w:eastAsia="en-GB"/>
        </w:rPr>
        <w:t xml:space="preserve">see Appendix </w:t>
      </w:r>
      <w:r w:rsidR="00D30CE0" w:rsidRPr="000B362E">
        <w:rPr>
          <w:rFonts w:ascii="Arial" w:hAnsi="Arial" w:cs="Arial"/>
          <w:b/>
          <w:bCs/>
          <w:sz w:val="24"/>
          <w:szCs w:val="24"/>
          <w:lang w:eastAsia="en-GB"/>
        </w:rPr>
        <w:t>7</w:t>
      </w:r>
      <w:r w:rsidRPr="00D46313">
        <w:rPr>
          <w:rFonts w:ascii="Arial" w:hAnsi="Arial" w:cs="Arial"/>
          <w:sz w:val="24"/>
          <w:szCs w:val="24"/>
          <w:lang w:eastAsia="en-GB"/>
        </w:rPr>
        <w:t>)</w:t>
      </w:r>
      <w:r w:rsidR="00DB6B30">
        <w:rPr>
          <w:rFonts w:ascii="Arial" w:hAnsi="Arial" w:cs="Arial"/>
          <w:sz w:val="24"/>
          <w:szCs w:val="24"/>
          <w:lang w:eastAsia="en-GB"/>
        </w:rPr>
        <w:t>.</w:t>
      </w:r>
      <w:r w:rsidRPr="00D46313">
        <w:rPr>
          <w:rFonts w:ascii="Arial" w:hAnsi="Arial" w:cs="Arial"/>
          <w:sz w:val="24"/>
          <w:szCs w:val="24"/>
          <w:lang w:eastAsia="en-GB"/>
        </w:rPr>
        <w:t xml:space="preserve"> </w:t>
      </w:r>
    </w:p>
    <w:p w14:paraId="328D1D66" w14:textId="77777777" w:rsidR="007C7434" w:rsidRPr="00D46313" w:rsidRDefault="007C7434" w:rsidP="00D46313">
      <w:pPr>
        <w:pStyle w:val="ListParagraph"/>
        <w:autoSpaceDE w:val="0"/>
        <w:autoSpaceDN w:val="0"/>
        <w:spacing w:after="0" w:line="240" w:lineRule="auto"/>
        <w:ind w:left="851"/>
        <w:jc w:val="both"/>
        <w:rPr>
          <w:rFonts w:ascii="Arial" w:hAnsi="Arial" w:cs="Arial"/>
        </w:rPr>
      </w:pPr>
      <w:r w:rsidRPr="00D46313">
        <w:rPr>
          <w:rFonts w:ascii="Arial" w:hAnsi="Arial" w:cs="Arial"/>
          <w:sz w:val="24"/>
          <w:szCs w:val="24"/>
          <w:lang w:eastAsia="en-GB"/>
        </w:rPr>
        <w:t>All schools must ensure that staff have attended appropriate Prevent training.</w:t>
      </w:r>
    </w:p>
    <w:p w14:paraId="6AAD9D95" w14:textId="77777777" w:rsidR="007C7434" w:rsidRPr="00D46313" w:rsidRDefault="007C7434" w:rsidP="007C7434">
      <w:pPr>
        <w:ind w:left="426" w:firstLine="65"/>
        <w:rPr>
          <w:rFonts w:ascii="Arial" w:hAnsi="Arial" w:cs="Arial"/>
        </w:rPr>
      </w:pPr>
      <w:r w:rsidRPr="00D46313">
        <w:rPr>
          <w:rFonts w:ascii="Arial" w:hAnsi="Arial" w:cs="Arial"/>
          <w:sz w:val="24"/>
          <w:szCs w:val="24"/>
          <w:lang w:eastAsia="en-GB"/>
        </w:rPr>
        <w:t> </w:t>
      </w:r>
    </w:p>
    <w:p w14:paraId="21833A91" w14:textId="77777777" w:rsidR="007C7434" w:rsidRDefault="007C7434" w:rsidP="007C7434">
      <w:pPr>
        <w:ind w:left="851"/>
        <w:jc w:val="both"/>
      </w:pPr>
      <w:r w:rsidRPr="00D46313">
        <w:rPr>
          <w:rFonts w:ascii="Arial" w:hAnsi="Arial" w:cs="Arial"/>
          <w:sz w:val="24"/>
          <w:szCs w:val="24"/>
          <w:lang w:eastAsia="en-GB"/>
        </w:rPr>
        <w:t xml:space="preserve">Schools must </w:t>
      </w:r>
      <w:r w:rsidRPr="00D46313">
        <w:rPr>
          <w:rFonts w:ascii="Arial" w:hAnsi="Arial" w:cs="Arial"/>
          <w:sz w:val="24"/>
          <w:szCs w:val="24"/>
        </w:rPr>
        <w:t>fulfil its Prevent duty, as detailed in the school’s Prevent Policy,</w:t>
      </w:r>
      <w:r w:rsidRPr="00D46313">
        <w:rPr>
          <w:rFonts w:ascii="Arial" w:hAnsi="Arial" w:cs="Arial"/>
          <w:color w:val="FF0000"/>
          <w:sz w:val="24"/>
          <w:szCs w:val="24"/>
        </w:rPr>
        <w:t xml:space="preserve"> </w:t>
      </w:r>
      <w:r w:rsidRPr="00D46313">
        <w:rPr>
          <w:rFonts w:ascii="Arial" w:hAnsi="Arial" w:cs="Arial"/>
          <w:sz w:val="24"/>
          <w:szCs w:val="24"/>
        </w:rPr>
        <w:t>and have due regard for the need to safeguard individuals and prevent them from being</w:t>
      </w:r>
      <w:r>
        <w:rPr>
          <w:rFonts w:ascii="Arial" w:hAnsi="Arial" w:cs="Arial"/>
          <w:sz w:val="24"/>
          <w:szCs w:val="24"/>
        </w:rPr>
        <w:t xml:space="preserve"> drawn into terrorism and extremism. Any concerns of this nature </w:t>
      </w:r>
      <w:r>
        <w:rPr>
          <w:rFonts w:ascii="Arial" w:hAnsi="Arial" w:cs="Arial"/>
          <w:b/>
          <w:bCs/>
          <w:sz w:val="24"/>
          <w:szCs w:val="24"/>
        </w:rPr>
        <w:t>must</w:t>
      </w:r>
      <w:r>
        <w:rPr>
          <w:rFonts w:ascii="Arial" w:hAnsi="Arial" w:cs="Arial"/>
          <w:sz w:val="24"/>
          <w:szCs w:val="24"/>
        </w:rPr>
        <w:t xml:space="preserve"> be referred to Counter Terrorism using the </w:t>
      </w:r>
      <w:r>
        <w:rPr>
          <w:rFonts w:ascii="Arial" w:hAnsi="Arial" w:cs="Arial"/>
          <w:b/>
          <w:bCs/>
          <w:sz w:val="24"/>
          <w:szCs w:val="24"/>
        </w:rPr>
        <w:t xml:space="preserve">online referral form for PREVENT at </w:t>
      </w:r>
      <w:hyperlink r:id="rId28" w:history="1">
        <w:r>
          <w:rPr>
            <w:rStyle w:val="Hyperlink"/>
            <w:rFonts w:ascii="Arial" w:hAnsi="Arial" w:cs="Arial"/>
            <w:sz w:val="24"/>
            <w:szCs w:val="24"/>
          </w:rPr>
          <w:t>https://digitalservices.south-wales.police.uk/en/all-wales-prevent-partners-referral-form/</w:t>
        </w:r>
      </w:hyperlink>
    </w:p>
    <w:p w14:paraId="426A938F" w14:textId="77777777" w:rsidR="007C7434" w:rsidRDefault="007C7434" w:rsidP="007C7434">
      <w:pPr>
        <w:ind w:left="426"/>
        <w:jc w:val="both"/>
      </w:pPr>
      <w:r>
        <w:rPr>
          <w:rFonts w:ascii="Arial" w:hAnsi="Arial" w:cs="Arial"/>
          <w:sz w:val="24"/>
          <w:szCs w:val="24"/>
        </w:rPr>
        <w:t> </w:t>
      </w:r>
    </w:p>
    <w:p w14:paraId="0DABA859" w14:textId="77777777" w:rsidR="007C7434" w:rsidRDefault="007C7434" w:rsidP="007C7434">
      <w:pPr>
        <w:ind w:left="851"/>
        <w:jc w:val="both"/>
      </w:pPr>
      <w:r>
        <w:rPr>
          <w:rFonts w:ascii="Arial" w:hAnsi="Arial" w:cs="Arial"/>
          <w:sz w:val="24"/>
          <w:szCs w:val="24"/>
        </w:rPr>
        <w:t xml:space="preserve">In addition to the Prevent referral, a referral </w:t>
      </w:r>
      <w:r>
        <w:rPr>
          <w:rFonts w:ascii="Arial" w:hAnsi="Arial" w:cs="Arial"/>
          <w:b/>
          <w:bCs/>
          <w:sz w:val="24"/>
          <w:szCs w:val="24"/>
        </w:rPr>
        <w:t>must</w:t>
      </w:r>
      <w:r>
        <w:rPr>
          <w:rFonts w:ascii="Arial" w:hAnsi="Arial" w:cs="Arial"/>
          <w:sz w:val="24"/>
          <w:szCs w:val="24"/>
        </w:rPr>
        <w:t xml:space="preserve"> also be submitted to the MASH/IAA using the C1 referral forms for Rhondda Cynon Taf and Merthyr Tydfil schools; and for Bridgend schools, the RFH Request for Help Form should be submitted.  This referral should make explicit that dual safeguarding and Prevent referrals have been made.  This will ensure swift communication between safeguarding teams and Counter Terrorism and a co-ordinated approach to addressing the issue of concern.  </w:t>
      </w:r>
    </w:p>
    <w:p w14:paraId="0D66182E" w14:textId="77777777" w:rsidR="007C7434" w:rsidRDefault="007C7434" w:rsidP="007C7434">
      <w:pPr>
        <w:pStyle w:val="ListParagraph"/>
      </w:pPr>
    </w:p>
    <w:p w14:paraId="20BA58E1" w14:textId="77777777" w:rsidR="007C7434" w:rsidRDefault="007C7434" w:rsidP="007C7434">
      <w:pPr>
        <w:pStyle w:val="ListParagraph"/>
        <w:spacing w:line="240" w:lineRule="auto"/>
        <w:ind w:left="851"/>
      </w:pPr>
      <w:r>
        <w:rPr>
          <w:rFonts w:ascii="Arial" w:hAnsi="Arial" w:cs="Arial"/>
          <w:b/>
          <w:bCs/>
          <w:sz w:val="24"/>
          <w:szCs w:val="24"/>
        </w:rPr>
        <w:t xml:space="preserve">If there are immediate concerns around an </w:t>
      </w:r>
      <w:r w:rsidR="00DB6B30">
        <w:rPr>
          <w:rFonts w:ascii="Arial" w:hAnsi="Arial" w:cs="Arial"/>
          <w:b/>
          <w:bCs/>
          <w:sz w:val="24"/>
          <w:szCs w:val="24"/>
        </w:rPr>
        <w:t>individual,</w:t>
      </w:r>
      <w:r>
        <w:rPr>
          <w:rFonts w:ascii="Arial" w:hAnsi="Arial" w:cs="Arial"/>
          <w:b/>
          <w:bCs/>
          <w:sz w:val="24"/>
          <w:szCs w:val="24"/>
        </w:rPr>
        <w:t xml:space="preserve"> then the Police will need to be contacted via 999. </w:t>
      </w:r>
    </w:p>
    <w:p w14:paraId="27F0841C" w14:textId="77777777" w:rsidR="007C7434" w:rsidRDefault="007C7434" w:rsidP="007C7434">
      <w:pPr>
        <w:pStyle w:val="ListParagraph"/>
        <w:autoSpaceDE w:val="0"/>
        <w:autoSpaceDN w:val="0"/>
        <w:spacing w:after="0" w:line="240" w:lineRule="auto"/>
        <w:jc w:val="both"/>
      </w:pPr>
      <w:r>
        <w:rPr>
          <w:rFonts w:ascii="GillSans-Light" w:hAnsi="GillSans-Light"/>
          <w:sz w:val="24"/>
          <w:szCs w:val="24"/>
          <w:lang w:eastAsia="en-GB"/>
        </w:rPr>
        <w:t> </w:t>
      </w:r>
    </w:p>
    <w:p w14:paraId="5108EDE1" w14:textId="77777777" w:rsidR="007C7434" w:rsidRPr="00D46313" w:rsidRDefault="007C7434" w:rsidP="007C7434">
      <w:pPr>
        <w:pStyle w:val="ListParagraph"/>
        <w:numPr>
          <w:ilvl w:val="0"/>
          <w:numId w:val="99"/>
        </w:numPr>
        <w:autoSpaceDE w:val="0"/>
        <w:autoSpaceDN w:val="0"/>
        <w:spacing w:after="0" w:line="240" w:lineRule="auto"/>
        <w:ind w:left="1418" w:hanging="567"/>
        <w:jc w:val="both"/>
        <w:rPr>
          <w:rFonts w:ascii="Arial" w:hAnsi="Arial" w:cs="Arial"/>
        </w:rPr>
      </w:pPr>
      <w:r w:rsidRPr="00D46313">
        <w:rPr>
          <w:rFonts w:ascii="Arial" w:hAnsi="Arial" w:cs="Arial"/>
          <w:sz w:val="24"/>
          <w:szCs w:val="24"/>
          <w:lang w:val="en-US"/>
        </w:rPr>
        <w:t xml:space="preserve">Guidance from the </w:t>
      </w:r>
      <w:r w:rsidRPr="00D46313">
        <w:rPr>
          <w:rFonts w:ascii="Arial" w:hAnsi="Arial" w:cs="Arial"/>
          <w:i/>
          <w:iCs/>
          <w:sz w:val="24"/>
          <w:szCs w:val="24"/>
          <w:lang w:val="en-US"/>
        </w:rPr>
        <w:t xml:space="preserve">Prevent </w:t>
      </w:r>
      <w:r w:rsidRPr="00D46313">
        <w:rPr>
          <w:rFonts w:ascii="Arial" w:hAnsi="Arial" w:cs="Arial"/>
          <w:sz w:val="24"/>
          <w:szCs w:val="24"/>
          <w:lang w:val="en-US"/>
        </w:rPr>
        <w:t>Counter Terrorism Strategy sets out the responsibilities for ‘specified authorities’ which includes schools, to have ‘due regard to the need to prevent people from being drawn into terrorism’.</w:t>
      </w:r>
      <w:r w:rsidRPr="00D46313">
        <w:rPr>
          <w:rFonts w:ascii="Arial" w:hAnsi="Arial" w:cs="Arial"/>
          <w:sz w:val="24"/>
          <w:szCs w:val="24"/>
          <w:lang w:val="en-US" w:eastAsia="en-GB"/>
        </w:rPr>
        <w:t xml:space="preserve"> </w:t>
      </w:r>
      <w:r w:rsidRPr="00D46313">
        <w:rPr>
          <w:rFonts w:ascii="Arial" w:hAnsi="Arial" w:cs="Arial"/>
          <w:sz w:val="24"/>
          <w:szCs w:val="24"/>
          <w:lang w:eastAsia="en-GB"/>
        </w:rPr>
        <w:t xml:space="preserve">Due regard is defined as giving appropriate weight to the new duty taking into account the context of the school and its community. In fulfilling the duty, schools are required to demonstrate clear protocols for ensuring that any visiting speakers – whether invited by staff or by children themselves – are suitable and appropriately </w:t>
      </w:r>
      <w:r w:rsidR="00DB6B30" w:rsidRPr="00D46313">
        <w:rPr>
          <w:rFonts w:ascii="Arial" w:hAnsi="Arial" w:cs="Arial"/>
          <w:sz w:val="24"/>
          <w:szCs w:val="24"/>
          <w:lang w:eastAsia="en-GB"/>
        </w:rPr>
        <w:t>supervised.</w:t>
      </w:r>
    </w:p>
    <w:p w14:paraId="5E9AA40F" w14:textId="77777777" w:rsidR="007C7434" w:rsidRPr="00D46313" w:rsidRDefault="007C7434" w:rsidP="007C7434">
      <w:pPr>
        <w:pStyle w:val="ListParagraph"/>
        <w:numPr>
          <w:ilvl w:val="0"/>
          <w:numId w:val="99"/>
        </w:numPr>
        <w:autoSpaceDE w:val="0"/>
        <w:autoSpaceDN w:val="0"/>
        <w:spacing w:after="0" w:line="240" w:lineRule="auto"/>
        <w:ind w:left="1418" w:hanging="567"/>
        <w:jc w:val="both"/>
        <w:rPr>
          <w:rFonts w:ascii="Arial" w:hAnsi="Arial" w:cs="Arial"/>
        </w:rPr>
      </w:pPr>
      <w:r w:rsidRPr="00D46313">
        <w:rPr>
          <w:rFonts w:ascii="Arial" w:hAnsi="Arial" w:cs="Arial"/>
          <w:sz w:val="24"/>
          <w:szCs w:val="24"/>
          <w:lang w:eastAsia="en-GB"/>
        </w:rPr>
        <w:t xml:space="preserve">The </w:t>
      </w:r>
      <w:r w:rsidR="005614AF">
        <w:rPr>
          <w:rFonts w:ascii="Arial" w:hAnsi="Arial" w:cs="Arial"/>
          <w:sz w:val="24"/>
          <w:szCs w:val="24"/>
          <w:lang w:eastAsia="en-GB"/>
        </w:rPr>
        <w:t xml:space="preserve">school’s </w:t>
      </w:r>
      <w:r w:rsidRPr="00D46313">
        <w:rPr>
          <w:rFonts w:ascii="Arial" w:hAnsi="Arial" w:cs="Arial"/>
          <w:sz w:val="24"/>
          <w:szCs w:val="24"/>
          <w:lang w:eastAsia="en-GB"/>
        </w:rPr>
        <w:t xml:space="preserve">E-safety </w:t>
      </w:r>
      <w:r w:rsidR="005614AF">
        <w:rPr>
          <w:rFonts w:ascii="Arial" w:hAnsi="Arial" w:cs="Arial"/>
          <w:sz w:val="24"/>
          <w:szCs w:val="24"/>
          <w:lang w:eastAsia="en-GB"/>
        </w:rPr>
        <w:t xml:space="preserve">procedures </w:t>
      </w:r>
      <w:r w:rsidRPr="00D46313">
        <w:rPr>
          <w:rFonts w:ascii="Arial" w:hAnsi="Arial" w:cs="Arial"/>
          <w:sz w:val="24"/>
          <w:szCs w:val="24"/>
          <w:lang w:eastAsia="en-GB"/>
        </w:rPr>
        <w:t xml:space="preserve">will ensure that children are unable to access unsuitable material on school </w:t>
      </w:r>
      <w:r w:rsidR="00DB6B30" w:rsidRPr="00D46313">
        <w:rPr>
          <w:rFonts w:ascii="Arial" w:hAnsi="Arial" w:cs="Arial"/>
          <w:sz w:val="24"/>
          <w:szCs w:val="24"/>
          <w:lang w:eastAsia="en-GB"/>
        </w:rPr>
        <w:t>premises.</w:t>
      </w:r>
    </w:p>
    <w:p w14:paraId="6D94ACB0" w14:textId="77777777" w:rsidR="007C7434" w:rsidRPr="00D46313" w:rsidRDefault="007C7434" w:rsidP="007C7434">
      <w:pPr>
        <w:pStyle w:val="ListParagraph"/>
        <w:numPr>
          <w:ilvl w:val="0"/>
          <w:numId w:val="99"/>
        </w:numPr>
        <w:spacing w:after="0" w:line="240" w:lineRule="auto"/>
        <w:ind w:left="1418" w:hanging="567"/>
        <w:jc w:val="both"/>
        <w:rPr>
          <w:rFonts w:ascii="Arial" w:hAnsi="Arial" w:cs="Arial"/>
        </w:rPr>
      </w:pPr>
      <w:r w:rsidRPr="00D46313">
        <w:rPr>
          <w:rFonts w:ascii="Arial" w:hAnsi="Arial" w:cs="Arial"/>
          <w:sz w:val="24"/>
          <w:szCs w:val="24"/>
          <w:lang w:eastAsia="en-GB"/>
        </w:rPr>
        <w:t xml:space="preserve">School will counter extremism and promote community cohesion by teaching a broad and balanced curriculum that promotes the spiritual, cultural, physical and mental development of pupils and prepares them for the opportunities, responsibilities and experiences of </w:t>
      </w:r>
      <w:r w:rsidR="00DB6B30" w:rsidRPr="00D46313">
        <w:rPr>
          <w:rFonts w:ascii="Arial" w:hAnsi="Arial" w:cs="Arial"/>
          <w:sz w:val="24"/>
          <w:szCs w:val="24"/>
          <w:lang w:eastAsia="en-GB"/>
        </w:rPr>
        <w:t>life.</w:t>
      </w:r>
    </w:p>
    <w:p w14:paraId="7BB1C296" w14:textId="77777777" w:rsidR="007C7434" w:rsidRPr="00D46313" w:rsidRDefault="007C7434" w:rsidP="007C7434">
      <w:pPr>
        <w:pStyle w:val="ListParagraph"/>
        <w:numPr>
          <w:ilvl w:val="0"/>
          <w:numId w:val="99"/>
        </w:numPr>
        <w:spacing w:after="0" w:line="240" w:lineRule="auto"/>
        <w:ind w:left="1418" w:hanging="567"/>
        <w:jc w:val="both"/>
        <w:rPr>
          <w:rFonts w:ascii="Arial" w:hAnsi="Arial" w:cs="Arial"/>
        </w:rPr>
      </w:pPr>
      <w:r w:rsidRPr="00D46313">
        <w:rPr>
          <w:rFonts w:ascii="Arial" w:hAnsi="Arial" w:cs="Arial"/>
          <w:sz w:val="24"/>
          <w:szCs w:val="24"/>
          <w:lang w:eastAsia="en-GB"/>
        </w:rPr>
        <w:t xml:space="preserve">Any visiting speakers will be assessed for suitability and will be appropriately </w:t>
      </w:r>
      <w:r w:rsidR="00DB6B30" w:rsidRPr="00D46313">
        <w:rPr>
          <w:rFonts w:ascii="Arial" w:hAnsi="Arial" w:cs="Arial"/>
          <w:sz w:val="24"/>
          <w:szCs w:val="24"/>
          <w:lang w:eastAsia="en-GB"/>
        </w:rPr>
        <w:t>supervised.</w:t>
      </w:r>
    </w:p>
    <w:p w14:paraId="6D82EEFF" w14:textId="77777777" w:rsidR="007C7434" w:rsidRPr="00D46313" w:rsidRDefault="007C7434" w:rsidP="007C7434">
      <w:pPr>
        <w:pStyle w:val="ListParagraph"/>
        <w:numPr>
          <w:ilvl w:val="0"/>
          <w:numId w:val="99"/>
        </w:numPr>
        <w:spacing w:after="0" w:line="240" w:lineRule="auto"/>
        <w:ind w:left="1418" w:hanging="567"/>
        <w:jc w:val="both"/>
        <w:rPr>
          <w:rFonts w:ascii="Arial" w:hAnsi="Arial" w:cs="Arial"/>
        </w:rPr>
      </w:pPr>
      <w:r w:rsidRPr="00D46313">
        <w:rPr>
          <w:rFonts w:ascii="Arial" w:hAnsi="Arial" w:cs="Arial"/>
          <w:sz w:val="24"/>
          <w:szCs w:val="24"/>
          <w:lang w:eastAsia="en-GB"/>
        </w:rPr>
        <w:t xml:space="preserve">School will ensure that all safeguards are appropriate and proportionate. There is a need for balance as it is important to allow learners the freedom to be different, experimental and have strong views and to challenge ideas with healthy debate. It is also important to keep learners safe from all forms of abuse and neglect, including exploitation, bullying, grooming, radicalisation, violent extremism, harassment, hate crime and </w:t>
      </w:r>
      <w:r w:rsidR="00DB6B30" w:rsidRPr="00D46313">
        <w:rPr>
          <w:rFonts w:ascii="Arial" w:hAnsi="Arial" w:cs="Arial"/>
          <w:sz w:val="24"/>
          <w:szCs w:val="24"/>
          <w:lang w:eastAsia="en-GB"/>
        </w:rPr>
        <w:t>violence.</w:t>
      </w:r>
    </w:p>
    <w:p w14:paraId="5317AC3D" w14:textId="77777777" w:rsidR="007C7434" w:rsidRPr="004B2557" w:rsidRDefault="007C7434" w:rsidP="007C7434">
      <w:pPr>
        <w:pStyle w:val="ListParagraph"/>
        <w:numPr>
          <w:ilvl w:val="0"/>
          <w:numId w:val="100"/>
        </w:numPr>
        <w:autoSpaceDE w:val="0"/>
        <w:autoSpaceDN w:val="0"/>
        <w:spacing w:after="0" w:line="240" w:lineRule="auto"/>
        <w:ind w:left="1418" w:hanging="567"/>
        <w:jc w:val="both"/>
        <w:rPr>
          <w:rFonts w:ascii="Arial" w:hAnsi="Arial" w:cs="Arial"/>
        </w:rPr>
      </w:pPr>
      <w:r w:rsidRPr="00D46313">
        <w:rPr>
          <w:rFonts w:ascii="Arial" w:hAnsi="Arial" w:cs="Arial"/>
          <w:sz w:val="24"/>
          <w:szCs w:val="24"/>
          <w:lang w:eastAsia="en-GB"/>
        </w:rPr>
        <w:t xml:space="preserve">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 (see </w:t>
      </w:r>
      <w:r w:rsidRPr="00D46313">
        <w:rPr>
          <w:rFonts w:ascii="Arial" w:hAnsi="Arial" w:cs="Arial"/>
          <w:b/>
          <w:bCs/>
          <w:sz w:val="24"/>
          <w:szCs w:val="24"/>
          <w:lang w:eastAsia="en-GB"/>
        </w:rPr>
        <w:t xml:space="preserve">Appendix </w:t>
      </w:r>
      <w:r w:rsidR="00D30CE0">
        <w:rPr>
          <w:rFonts w:ascii="Arial" w:hAnsi="Arial" w:cs="Arial"/>
          <w:b/>
          <w:bCs/>
          <w:sz w:val="24"/>
          <w:szCs w:val="24"/>
          <w:lang w:eastAsia="en-GB"/>
        </w:rPr>
        <w:t>6</w:t>
      </w:r>
      <w:r w:rsidRPr="00D46313">
        <w:rPr>
          <w:rFonts w:ascii="Arial" w:hAnsi="Arial" w:cs="Arial"/>
          <w:b/>
          <w:bCs/>
          <w:sz w:val="24"/>
          <w:szCs w:val="24"/>
          <w:lang w:eastAsia="en-GB"/>
        </w:rPr>
        <w:t xml:space="preserve"> Visitors and External Speakers Policy an</w:t>
      </w:r>
      <w:r w:rsidRPr="00594CC4">
        <w:rPr>
          <w:rFonts w:ascii="Arial" w:hAnsi="Arial" w:cs="Arial"/>
          <w:b/>
          <w:bCs/>
          <w:sz w:val="24"/>
          <w:szCs w:val="24"/>
          <w:lang w:eastAsia="en-GB"/>
        </w:rPr>
        <w:t xml:space="preserve">d Appendix </w:t>
      </w:r>
      <w:r w:rsidR="00D30CE0" w:rsidRPr="00594CC4">
        <w:rPr>
          <w:rFonts w:ascii="Arial" w:hAnsi="Arial" w:cs="Arial"/>
          <w:b/>
          <w:bCs/>
          <w:sz w:val="24"/>
          <w:szCs w:val="24"/>
          <w:lang w:eastAsia="en-GB"/>
        </w:rPr>
        <w:t>7</w:t>
      </w:r>
      <w:r w:rsidRPr="00594CC4">
        <w:rPr>
          <w:rFonts w:ascii="Arial" w:hAnsi="Arial" w:cs="Arial"/>
          <w:b/>
          <w:bCs/>
          <w:sz w:val="24"/>
          <w:szCs w:val="24"/>
          <w:lang w:eastAsia="en-GB"/>
        </w:rPr>
        <w:t xml:space="preserve"> Prevent Policy</w:t>
      </w:r>
      <w:r w:rsidRPr="00594CC4">
        <w:rPr>
          <w:rFonts w:ascii="Arial" w:hAnsi="Arial" w:cs="Arial"/>
          <w:sz w:val="24"/>
          <w:szCs w:val="24"/>
          <w:lang w:eastAsia="en-GB"/>
        </w:rPr>
        <w:t>).</w:t>
      </w:r>
    </w:p>
    <w:p w14:paraId="4E3786E3" w14:textId="77777777" w:rsidR="00095C9D" w:rsidRPr="00594CC4" w:rsidRDefault="00C8613E" w:rsidP="00F24A42">
      <w:pPr>
        <w:pStyle w:val="ListParagraph"/>
        <w:numPr>
          <w:ilvl w:val="0"/>
          <w:numId w:val="24"/>
        </w:numPr>
        <w:rPr>
          <w:rFonts w:ascii="Arial" w:eastAsia="Times New Roman" w:hAnsi="Arial" w:cs="Arial"/>
          <w:b/>
          <w:bCs/>
          <w:sz w:val="24"/>
          <w:szCs w:val="24"/>
          <w:u w:val="single"/>
          <w:lang w:eastAsia="en-GB"/>
        </w:rPr>
      </w:pPr>
      <w:bookmarkStart w:id="4" w:name="_Hlk71614635"/>
      <w:r w:rsidRPr="00594CC4">
        <w:rPr>
          <w:rFonts w:ascii="Arial" w:eastAsia="Times New Roman" w:hAnsi="Arial" w:cs="Arial"/>
          <w:b/>
          <w:bCs/>
          <w:sz w:val="24"/>
          <w:szCs w:val="24"/>
          <w:u w:val="single"/>
          <w:lang w:eastAsia="en-GB"/>
        </w:rPr>
        <w:t>Safeguarding</w:t>
      </w:r>
      <w:r w:rsidR="00FF3848" w:rsidRPr="00594CC4">
        <w:rPr>
          <w:rFonts w:ascii="Arial" w:eastAsia="Times New Roman" w:hAnsi="Arial" w:cs="Arial"/>
          <w:b/>
          <w:bCs/>
          <w:sz w:val="24"/>
          <w:szCs w:val="24"/>
          <w:u w:val="single"/>
          <w:lang w:eastAsia="en-GB"/>
        </w:rPr>
        <w:t xml:space="preserve"> Learners On and Off the S</w:t>
      </w:r>
      <w:r w:rsidR="00125171" w:rsidRPr="00594CC4">
        <w:rPr>
          <w:rFonts w:ascii="Arial" w:eastAsia="Times New Roman" w:hAnsi="Arial" w:cs="Arial"/>
          <w:b/>
          <w:bCs/>
          <w:sz w:val="24"/>
          <w:szCs w:val="24"/>
          <w:u w:val="single"/>
          <w:lang w:eastAsia="en-GB"/>
        </w:rPr>
        <w:t xml:space="preserve">chool </w:t>
      </w:r>
      <w:r w:rsidR="00FF3848" w:rsidRPr="00594CC4">
        <w:rPr>
          <w:rFonts w:ascii="Arial" w:eastAsia="Times New Roman" w:hAnsi="Arial" w:cs="Arial"/>
          <w:b/>
          <w:bCs/>
          <w:sz w:val="24"/>
          <w:szCs w:val="24"/>
          <w:u w:val="single"/>
          <w:lang w:eastAsia="en-GB"/>
        </w:rPr>
        <w:t>S</w:t>
      </w:r>
      <w:r w:rsidR="00125171" w:rsidRPr="00594CC4">
        <w:rPr>
          <w:rFonts w:ascii="Arial" w:eastAsia="Times New Roman" w:hAnsi="Arial" w:cs="Arial"/>
          <w:b/>
          <w:bCs/>
          <w:sz w:val="24"/>
          <w:szCs w:val="24"/>
          <w:u w:val="single"/>
          <w:lang w:eastAsia="en-GB"/>
        </w:rPr>
        <w:t>ite</w:t>
      </w:r>
    </w:p>
    <w:bookmarkEnd w:id="4"/>
    <w:p w14:paraId="433E8D6E" w14:textId="77777777" w:rsidR="007A7025" w:rsidRPr="00594CC4" w:rsidRDefault="007A7025" w:rsidP="00FF3848">
      <w:pPr>
        <w:pStyle w:val="ListParagraph"/>
        <w:widowControl w:val="0"/>
        <w:tabs>
          <w:tab w:val="left" w:pos="320"/>
        </w:tabs>
        <w:autoSpaceDE w:val="0"/>
        <w:autoSpaceDN w:val="0"/>
        <w:adjustRightInd w:val="0"/>
        <w:spacing w:line="240" w:lineRule="exact"/>
        <w:jc w:val="both"/>
        <w:rPr>
          <w:rFonts w:ascii="Arial" w:eastAsia="Times New Roman" w:hAnsi="Arial" w:cs="Arial"/>
          <w:b/>
          <w:color w:val="FF0000"/>
          <w:sz w:val="24"/>
          <w:szCs w:val="24"/>
          <w:lang w:eastAsia="en-GB"/>
        </w:rPr>
      </w:pPr>
    </w:p>
    <w:p w14:paraId="51C47C11" w14:textId="77777777" w:rsidR="00800B91" w:rsidRPr="00594CC4" w:rsidRDefault="00125171" w:rsidP="00402811">
      <w:pPr>
        <w:pStyle w:val="ListParagraph"/>
        <w:widowControl w:val="0"/>
        <w:numPr>
          <w:ilvl w:val="0"/>
          <w:numId w:val="31"/>
        </w:numPr>
        <w:tabs>
          <w:tab w:val="left" w:pos="320"/>
        </w:tabs>
        <w:autoSpaceDE w:val="0"/>
        <w:autoSpaceDN w:val="0"/>
        <w:adjustRightInd w:val="0"/>
        <w:spacing w:line="240" w:lineRule="exact"/>
        <w:ind w:left="1418" w:hanging="567"/>
        <w:jc w:val="both"/>
        <w:rPr>
          <w:rFonts w:ascii="Arial" w:hAnsi="Arial" w:cs="Arial"/>
          <w:sz w:val="24"/>
          <w:szCs w:val="24"/>
          <w:lang w:val="en-US"/>
        </w:rPr>
      </w:pPr>
      <w:r w:rsidRPr="00594CC4">
        <w:rPr>
          <w:rFonts w:ascii="Arial" w:hAnsi="Arial" w:cs="Arial"/>
          <w:sz w:val="24"/>
          <w:szCs w:val="24"/>
          <w:lang w:val="en-US"/>
        </w:rPr>
        <w:t xml:space="preserve">The school is </w:t>
      </w:r>
      <w:r w:rsidR="00800B91" w:rsidRPr="00594CC4">
        <w:rPr>
          <w:rFonts w:ascii="Arial" w:hAnsi="Arial" w:cs="Arial"/>
          <w:sz w:val="24"/>
          <w:szCs w:val="24"/>
          <w:lang w:val="en-US"/>
        </w:rPr>
        <w:t xml:space="preserve">considered </w:t>
      </w:r>
      <w:r w:rsidRPr="00594CC4">
        <w:rPr>
          <w:rFonts w:ascii="Arial" w:hAnsi="Arial" w:cs="Arial"/>
          <w:sz w:val="24"/>
          <w:szCs w:val="24"/>
          <w:lang w:val="en-US"/>
        </w:rPr>
        <w:t xml:space="preserve">a safe and secure place </w:t>
      </w:r>
      <w:r w:rsidR="002049F4" w:rsidRPr="00594CC4">
        <w:rPr>
          <w:rFonts w:ascii="Arial" w:hAnsi="Arial" w:cs="Arial"/>
          <w:sz w:val="24"/>
          <w:szCs w:val="24"/>
          <w:lang w:val="en-US"/>
        </w:rPr>
        <w:t xml:space="preserve">in which </w:t>
      </w:r>
      <w:r w:rsidR="005969AB" w:rsidRPr="00594CC4">
        <w:rPr>
          <w:rFonts w:ascii="Arial" w:hAnsi="Arial" w:cs="Arial"/>
          <w:sz w:val="24"/>
          <w:szCs w:val="24"/>
          <w:lang w:val="en-US"/>
        </w:rPr>
        <w:t xml:space="preserve">to learn and </w:t>
      </w:r>
      <w:r w:rsidR="00DB6B30" w:rsidRPr="00594CC4">
        <w:rPr>
          <w:rFonts w:ascii="Arial" w:hAnsi="Arial" w:cs="Arial"/>
          <w:sz w:val="24"/>
          <w:szCs w:val="24"/>
          <w:lang w:val="en-US"/>
        </w:rPr>
        <w:t>develop.</w:t>
      </w:r>
    </w:p>
    <w:p w14:paraId="79D88079" w14:textId="77777777" w:rsidR="00800B91" w:rsidRPr="00594CC4" w:rsidRDefault="00125171" w:rsidP="00402811">
      <w:pPr>
        <w:pStyle w:val="ListParagraph"/>
        <w:widowControl w:val="0"/>
        <w:numPr>
          <w:ilvl w:val="0"/>
          <w:numId w:val="31"/>
        </w:numPr>
        <w:tabs>
          <w:tab w:val="left" w:pos="320"/>
        </w:tabs>
        <w:autoSpaceDE w:val="0"/>
        <w:autoSpaceDN w:val="0"/>
        <w:adjustRightInd w:val="0"/>
        <w:spacing w:line="240" w:lineRule="exact"/>
        <w:ind w:left="1418" w:hanging="567"/>
        <w:jc w:val="both"/>
        <w:rPr>
          <w:rFonts w:ascii="Arial" w:hAnsi="Arial" w:cs="Arial"/>
          <w:sz w:val="24"/>
          <w:szCs w:val="24"/>
          <w:lang w:val="en-US"/>
        </w:rPr>
      </w:pPr>
      <w:r w:rsidRPr="00594CC4">
        <w:rPr>
          <w:rFonts w:ascii="Arial" w:hAnsi="Arial" w:cs="Arial"/>
          <w:sz w:val="24"/>
          <w:szCs w:val="24"/>
          <w:lang w:val="en-US"/>
        </w:rPr>
        <w:t xml:space="preserve">Access to the school site </w:t>
      </w:r>
      <w:r w:rsidR="002049F4" w:rsidRPr="00594CC4">
        <w:rPr>
          <w:rFonts w:ascii="Arial" w:hAnsi="Arial" w:cs="Arial"/>
          <w:sz w:val="24"/>
          <w:szCs w:val="24"/>
          <w:lang w:val="en-US"/>
        </w:rPr>
        <w:t xml:space="preserve">and building </w:t>
      </w:r>
      <w:r w:rsidRPr="00594CC4">
        <w:rPr>
          <w:rFonts w:ascii="Arial" w:hAnsi="Arial" w:cs="Arial"/>
          <w:sz w:val="24"/>
          <w:szCs w:val="24"/>
          <w:lang w:val="en-US"/>
        </w:rPr>
        <w:t xml:space="preserve">is strictly </w:t>
      </w:r>
      <w:r w:rsidR="000B27D7" w:rsidRPr="00594CC4">
        <w:rPr>
          <w:rFonts w:ascii="Arial" w:hAnsi="Arial" w:cs="Arial"/>
          <w:sz w:val="24"/>
          <w:szCs w:val="24"/>
          <w:lang w:val="en-US"/>
        </w:rPr>
        <w:t>monitored and</w:t>
      </w:r>
      <w:r w:rsidRPr="00594CC4">
        <w:rPr>
          <w:rFonts w:ascii="Arial" w:hAnsi="Arial" w:cs="Arial"/>
          <w:sz w:val="24"/>
          <w:szCs w:val="24"/>
          <w:lang w:val="en-US"/>
        </w:rPr>
        <w:t xml:space="preserve"> reviewed in line with the Local Authority guidance </w:t>
      </w:r>
      <w:r w:rsidR="00800B91" w:rsidRPr="00594CC4">
        <w:rPr>
          <w:rFonts w:ascii="Arial" w:hAnsi="Arial" w:cs="Arial"/>
          <w:sz w:val="24"/>
          <w:szCs w:val="24"/>
          <w:lang w:val="en-US"/>
        </w:rPr>
        <w:t xml:space="preserve">in relation to </w:t>
      </w:r>
      <w:r w:rsidRPr="00594CC4">
        <w:rPr>
          <w:rFonts w:ascii="Arial" w:hAnsi="Arial" w:cs="Arial"/>
          <w:sz w:val="24"/>
          <w:szCs w:val="24"/>
          <w:lang w:val="en-US"/>
        </w:rPr>
        <w:t xml:space="preserve">the Health and </w:t>
      </w:r>
      <w:r w:rsidR="00800B91" w:rsidRPr="00594CC4">
        <w:rPr>
          <w:rFonts w:ascii="Arial" w:hAnsi="Arial" w:cs="Arial"/>
          <w:sz w:val="24"/>
          <w:szCs w:val="24"/>
          <w:lang w:val="en-US"/>
        </w:rPr>
        <w:t>S</w:t>
      </w:r>
      <w:r w:rsidR="005969AB" w:rsidRPr="00594CC4">
        <w:rPr>
          <w:rFonts w:ascii="Arial" w:hAnsi="Arial" w:cs="Arial"/>
          <w:sz w:val="24"/>
          <w:szCs w:val="24"/>
          <w:lang w:val="en-US"/>
        </w:rPr>
        <w:t xml:space="preserve">afety of school </w:t>
      </w:r>
      <w:r w:rsidR="00DB6B30" w:rsidRPr="00594CC4">
        <w:rPr>
          <w:rFonts w:ascii="Arial" w:hAnsi="Arial" w:cs="Arial"/>
          <w:sz w:val="24"/>
          <w:szCs w:val="24"/>
          <w:lang w:val="en-US"/>
        </w:rPr>
        <w:t>premises.</w:t>
      </w:r>
      <w:r w:rsidRPr="00594CC4">
        <w:rPr>
          <w:rFonts w:ascii="Arial" w:hAnsi="Arial" w:cs="Arial"/>
          <w:sz w:val="24"/>
          <w:szCs w:val="24"/>
          <w:lang w:val="en-US"/>
        </w:rPr>
        <w:t xml:space="preserve"> </w:t>
      </w:r>
    </w:p>
    <w:p w14:paraId="01C59C2B" w14:textId="336B5C9D" w:rsidR="00EC44BB" w:rsidRPr="00594CC4" w:rsidRDefault="00125171" w:rsidP="00402811">
      <w:pPr>
        <w:pStyle w:val="ListParagraph"/>
        <w:widowControl w:val="0"/>
        <w:numPr>
          <w:ilvl w:val="0"/>
          <w:numId w:val="31"/>
        </w:numPr>
        <w:tabs>
          <w:tab w:val="left" w:pos="320"/>
        </w:tabs>
        <w:autoSpaceDE w:val="0"/>
        <w:autoSpaceDN w:val="0"/>
        <w:adjustRightInd w:val="0"/>
        <w:spacing w:line="240" w:lineRule="exact"/>
        <w:ind w:left="1418" w:hanging="567"/>
        <w:jc w:val="both"/>
        <w:rPr>
          <w:rFonts w:ascii="Arial" w:hAnsi="Arial" w:cs="Arial"/>
          <w:sz w:val="24"/>
          <w:szCs w:val="24"/>
          <w:lang w:val="en-US"/>
        </w:rPr>
      </w:pPr>
      <w:r w:rsidRPr="00594CC4">
        <w:rPr>
          <w:rFonts w:ascii="Arial" w:hAnsi="Arial" w:cs="Arial"/>
          <w:sz w:val="24"/>
          <w:szCs w:val="24"/>
          <w:lang w:val="en-US"/>
        </w:rPr>
        <w:t xml:space="preserve">Visitors to the school premises will be subject </w:t>
      </w:r>
      <w:r w:rsidR="00D463FE" w:rsidRPr="00594CC4">
        <w:rPr>
          <w:rFonts w:ascii="Arial" w:hAnsi="Arial" w:cs="Arial"/>
          <w:sz w:val="24"/>
          <w:szCs w:val="24"/>
          <w:lang w:val="en-US"/>
        </w:rPr>
        <w:t>to</w:t>
      </w:r>
      <w:r w:rsidRPr="00594CC4">
        <w:rPr>
          <w:rFonts w:ascii="Arial" w:hAnsi="Arial" w:cs="Arial"/>
          <w:sz w:val="24"/>
          <w:szCs w:val="24"/>
          <w:lang w:val="en-US"/>
        </w:rPr>
        <w:t xml:space="preserve"> robust </w:t>
      </w:r>
      <w:r w:rsidR="0046721B" w:rsidRPr="00594CC4">
        <w:rPr>
          <w:rFonts w:ascii="Arial" w:hAnsi="Arial" w:cs="Arial"/>
          <w:sz w:val="24"/>
          <w:szCs w:val="24"/>
          <w:lang w:val="en-US"/>
        </w:rPr>
        <w:t xml:space="preserve">and relevant </w:t>
      </w:r>
      <w:r w:rsidRPr="00594CC4">
        <w:rPr>
          <w:rFonts w:ascii="Arial" w:hAnsi="Arial" w:cs="Arial"/>
          <w:sz w:val="24"/>
          <w:szCs w:val="24"/>
          <w:lang w:val="en-US"/>
        </w:rPr>
        <w:t>Risk Management processes</w:t>
      </w:r>
      <w:r w:rsidR="00800B91" w:rsidRPr="00594CC4">
        <w:rPr>
          <w:rFonts w:ascii="Arial" w:hAnsi="Arial" w:cs="Arial"/>
          <w:sz w:val="24"/>
          <w:szCs w:val="24"/>
          <w:lang w:val="en-US"/>
        </w:rPr>
        <w:t>.</w:t>
      </w:r>
      <w:r w:rsidR="00D463FE" w:rsidRPr="00594CC4">
        <w:rPr>
          <w:rFonts w:ascii="Arial" w:hAnsi="Arial" w:cs="Arial"/>
          <w:sz w:val="24"/>
          <w:szCs w:val="24"/>
          <w:lang w:val="en-US"/>
        </w:rPr>
        <w:t xml:space="preserve"> This will include governors</w:t>
      </w:r>
      <w:r w:rsidR="002049F4" w:rsidRPr="00594CC4">
        <w:rPr>
          <w:rFonts w:ascii="Arial" w:hAnsi="Arial" w:cs="Arial"/>
          <w:sz w:val="24"/>
          <w:szCs w:val="24"/>
          <w:lang w:val="en-US"/>
        </w:rPr>
        <w:t>,</w:t>
      </w:r>
      <w:r w:rsidR="00D463FE" w:rsidRPr="00594CC4">
        <w:rPr>
          <w:rFonts w:ascii="Arial" w:hAnsi="Arial" w:cs="Arial"/>
          <w:sz w:val="24"/>
          <w:szCs w:val="24"/>
          <w:lang w:val="en-US"/>
        </w:rPr>
        <w:t xml:space="preserve"> who are not subject to DBS checks</w:t>
      </w:r>
      <w:r w:rsidR="002049F4" w:rsidRPr="00594CC4">
        <w:rPr>
          <w:rFonts w:ascii="Arial" w:hAnsi="Arial" w:cs="Arial"/>
          <w:sz w:val="24"/>
          <w:szCs w:val="24"/>
          <w:lang w:val="en-US"/>
        </w:rPr>
        <w:t>, unless working with pupils</w:t>
      </w:r>
      <w:r w:rsidR="008A1A9C" w:rsidRPr="00594CC4">
        <w:rPr>
          <w:rFonts w:ascii="Arial" w:hAnsi="Arial" w:cs="Arial"/>
          <w:sz w:val="24"/>
          <w:szCs w:val="24"/>
          <w:lang w:val="en-US"/>
        </w:rPr>
        <w:t xml:space="preserve"> </w:t>
      </w:r>
      <w:r w:rsidR="00A94A2E" w:rsidRPr="00CC2189">
        <w:rPr>
          <w:rFonts w:ascii="Arial" w:hAnsi="Arial" w:cs="Arial"/>
          <w:sz w:val="24"/>
          <w:szCs w:val="24"/>
          <w:lang w:val="en-US"/>
        </w:rPr>
        <w:t>un</w:t>
      </w:r>
      <w:r w:rsidR="008A1A9C" w:rsidRPr="00CC2189">
        <w:rPr>
          <w:rFonts w:ascii="Arial" w:hAnsi="Arial" w:cs="Arial"/>
          <w:sz w:val="24"/>
          <w:szCs w:val="24"/>
          <w:lang w:val="en-US"/>
        </w:rPr>
        <w:t>supervised</w:t>
      </w:r>
      <w:r w:rsidR="00326D14" w:rsidRPr="00CC2189">
        <w:rPr>
          <w:rFonts w:ascii="Arial" w:hAnsi="Arial"/>
          <w:sz w:val="24"/>
          <w:lang w:val="en-US"/>
        </w:rPr>
        <w:t>.</w:t>
      </w:r>
      <w:r w:rsidR="00D463FE" w:rsidRPr="00CC2189">
        <w:rPr>
          <w:rFonts w:ascii="Arial" w:hAnsi="Arial" w:cs="Arial"/>
          <w:sz w:val="24"/>
          <w:szCs w:val="24"/>
          <w:lang w:val="en-US"/>
        </w:rPr>
        <w:t xml:space="preserve"> </w:t>
      </w:r>
    </w:p>
    <w:p w14:paraId="1504DAFE" w14:textId="77777777" w:rsidR="005B0CDA" w:rsidRPr="007F7A30" w:rsidRDefault="005B0CDA" w:rsidP="00402811">
      <w:pPr>
        <w:pStyle w:val="ListParagraph"/>
        <w:widowControl w:val="0"/>
        <w:numPr>
          <w:ilvl w:val="0"/>
          <w:numId w:val="31"/>
        </w:numPr>
        <w:tabs>
          <w:tab w:val="left" w:pos="320"/>
        </w:tabs>
        <w:autoSpaceDE w:val="0"/>
        <w:autoSpaceDN w:val="0"/>
        <w:adjustRightInd w:val="0"/>
        <w:spacing w:line="240" w:lineRule="exact"/>
        <w:ind w:left="1418" w:hanging="567"/>
        <w:jc w:val="both"/>
        <w:rPr>
          <w:rFonts w:ascii="Arial" w:hAnsi="Arial" w:cs="Arial"/>
          <w:sz w:val="24"/>
          <w:szCs w:val="24"/>
          <w:lang w:val="en-US"/>
        </w:rPr>
      </w:pPr>
      <w:bookmarkStart w:id="5" w:name="_Hlk71614622"/>
      <w:r w:rsidRPr="007F7A30">
        <w:rPr>
          <w:rFonts w:ascii="Arial" w:hAnsi="Arial" w:cs="Arial"/>
          <w:sz w:val="24"/>
          <w:szCs w:val="24"/>
          <w:lang w:val="en-US"/>
        </w:rPr>
        <w:t xml:space="preserve">See </w:t>
      </w:r>
      <w:r w:rsidR="00992BBC" w:rsidRPr="007F7A30">
        <w:rPr>
          <w:rFonts w:ascii="Arial" w:hAnsi="Arial" w:cs="Arial"/>
          <w:sz w:val="24"/>
          <w:szCs w:val="24"/>
          <w:lang w:val="en-US"/>
        </w:rPr>
        <w:t>A</w:t>
      </w:r>
      <w:r w:rsidRPr="007F7A30">
        <w:rPr>
          <w:rFonts w:ascii="Arial" w:hAnsi="Arial" w:cs="Arial"/>
          <w:sz w:val="24"/>
          <w:szCs w:val="24"/>
          <w:lang w:val="en-US"/>
        </w:rPr>
        <w:t xml:space="preserve">ppendix </w:t>
      </w:r>
      <w:r w:rsidR="00992BBC" w:rsidRPr="007F7A30">
        <w:rPr>
          <w:rFonts w:ascii="Arial" w:hAnsi="Arial" w:cs="Arial"/>
          <w:sz w:val="24"/>
          <w:szCs w:val="24"/>
          <w:lang w:val="en-US"/>
        </w:rPr>
        <w:t>5</w:t>
      </w:r>
      <w:r w:rsidRPr="007F7A30">
        <w:rPr>
          <w:rFonts w:ascii="Arial" w:hAnsi="Arial" w:cs="Arial"/>
          <w:sz w:val="24"/>
          <w:szCs w:val="24"/>
          <w:lang w:val="en-US"/>
        </w:rPr>
        <w:t xml:space="preserve"> for guidance</w:t>
      </w:r>
      <w:r w:rsidR="005F0174" w:rsidRPr="007F7A30">
        <w:rPr>
          <w:rFonts w:ascii="Arial" w:hAnsi="Arial" w:cs="Arial"/>
          <w:sz w:val="24"/>
          <w:szCs w:val="24"/>
          <w:lang w:val="en-US"/>
        </w:rPr>
        <w:t xml:space="preserve"> on online learning. </w:t>
      </w:r>
    </w:p>
    <w:bookmarkEnd w:id="5"/>
    <w:p w14:paraId="7651ECAF" w14:textId="77777777" w:rsidR="002E7D52" w:rsidRPr="00CC2189" w:rsidRDefault="002E7D52" w:rsidP="00FF3848">
      <w:pPr>
        <w:pStyle w:val="ListParagraph"/>
        <w:widowControl w:val="0"/>
        <w:tabs>
          <w:tab w:val="left" w:pos="320"/>
        </w:tabs>
        <w:autoSpaceDE w:val="0"/>
        <w:autoSpaceDN w:val="0"/>
        <w:adjustRightInd w:val="0"/>
        <w:spacing w:line="240" w:lineRule="exact"/>
        <w:ind w:left="680"/>
        <w:jc w:val="both"/>
        <w:rPr>
          <w:rFonts w:ascii="Arial" w:hAnsi="Arial"/>
          <w:color w:val="FF0000"/>
          <w:sz w:val="24"/>
          <w:lang w:val="en-US"/>
        </w:rPr>
      </w:pPr>
    </w:p>
    <w:p w14:paraId="3FF1DF13" w14:textId="77777777" w:rsidR="00FF3848" w:rsidRPr="002E7D52" w:rsidRDefault="00FF3848" w:rsidP="00FF3848">
      <w:pPr>
        <w:pStyle w:val="ListParagraph"/>
        <w:widowControl w:val="0"/>
        <w:tabs>
          <w:tab w:val="left" w:pos="320"/>
        </w:tabs>
        <w:autoSpaceDE w:val="0"/>
        <w:autoSpaceDN w:val="0"/>
        <w:adjustRightInd w:val="0"/>
        <w:spacing w:line="240" w:lineRule="exact"/>
        <w:ind w:left="680"/>
        <w:jc w:val="both"/>
        <w:rPr>
          <w:rFonts w:ascii="Arial" w:hAnsi="Arial" w:cs="Arial"/>
          <w:sz w:val="24"/>
          <w:szCs w:val="24"/>
          <w:lang w:val="en-US"/>
        </w:rPr>
      </w:pPr>
    </w:p>
    <w:p w14:paraId="3D07AC27" w14:textId="77777777" w:rsidR="00125171" w:rsidRPr="00FF3848" w:rsidRDefault="00FF3848" w:rsidP="6C0202E7">
      <w:pPr>
        <w:pStyle w:val="ListParagraph"/>
        <w:numPr>
          <w:ilvl w:val="0"/>
          <w:numId w:val="24"/>
        </w:numPr>
        <w:spacing w:after="0" w:line="240" w:lineRule="auto"/>
        <w:ind w:left="851" w:hanging="567"/>
        <w:jc w:val="both"/>
        <w:rPr>
          <w:rFonts w:ascii="Arial" w:eastAsia="Times New Roman" w:hAnsi="Arial" w:cs="Arial"/>
          <w:b/>
          <w:bCs/>
          <w:sz w:val="24"/>
          <w:szCs w:val="24"/>
          <w:u w:val="single"/>
          <w:lang w:eastAsia="en-GB"/>
        </w:rPr>
      </w:pPr>
      <w:r w:rsidRPr="6C0202E7">
        <w:rPr>
          <w:rFonts w:ascii="Arial" w:eastAsia="Times New Roman" w:hAnsi="Arial" w:cs="Arial"/>
          <w:b/>
          <w:bCs/>
          <w:sz w:val="24"/>
          <w:szCs w:val="24"/>
          <w:u w:val="single"/>
          <w:lang w:eastAsia="en-GB"/>
        </w:rPr>
        <w:t>Educational Visits Outside of School P</w:t>
      </w:r>
      <w:r w:rsidR="00EC44BB" w:rsidRPr="6C0202E7">
        <w:rPr>
          <w:rFonts w:ascii="Arial" w:eastAsia="Times New Roman" w:hAnsi="Arial" w:cs="Arial"/>
          <w:b/>
          <w:bCs/>
          <w:sz w:val="24"/>
          <w:szCs w:val="24"/>
          <w:u w:val="single"/>
          <w:lang w:eastAsia="en-GB"/>
        </w:rPr>
        <w:t>remises</w:t>
      </w:r>
      <w:r w:rsidR="00947375" w:rsidRPr="6C0202E7">
        <w:rPr>
          <w:rFonts w:ascii="Arial" w:eastAsia="Times New Roman" w:hAnsi="Arial" w:cs="Arial"/>
          <w:b/>
          <w:bCs/>
          <w:sz w:val="24"/>
          <w:szCs w:val="24"/>
          <w:u w:val="single"/>
          <w:lang w:eastAsia="en-GB"/>
        </w:rPr>
        <w:t xml:space="preserve"> (</w:t>
      </w:r>
      <w:r w:rsidR="00EC44BB" w:rsidRPr="6C0202E7">
        <w:rPr>
          <w:rFonts w:ascii="Arial" w:eastAsia="Times New Roman" w:hAnsi="Arial" w:cs="Arial"/>
          <w:b/>
          <w:bCs/>
          <w:sz w:val="24"/>
          <w:szCs w:val="24"/>
          <w:u w:val="single"/>
          <w:lang w:eastAsia="en-GB"/>
        </w:rPr>
        <w:t xml:space="preserve">including Foreign Exchange </w:t>
      </w:r>
      <w:r w:rsidRPr="6C0202E7">
        <w:rPr>
          <w:rFonts w:ascii="Arial" w:eastAsia="Times New Roman" w:hAnsi="Arial" w:cs="Arial"/>
          <w:b/>
          <w:bCs/>
          <w:sz w:val="24"/>
          <w:szCs w:val="24"/>
          <w:u w:val="single"/>
          <w:lang w:eastAsia="en-GB"/>
        </w:rPr>
        <w:t>V</w:t>
      </w:r>
      <w:r w:rsidR="00EC44BB" w:rsidRPr="6C0202E7">
        <w:rPr>
          <w:rFonts w:ascii="Arial" w:eastAsia="Times New Roman" w:hAnsi="Arial" w:cs="Arial"/>
          <w:b/>
          <w:bCs/>
          <w:sz w:val="24"/>
          <w:szCs w:val="24"/>
          <w:u w:val="single"/>
          <w:lang w:eastAsia="en-GB"/>
        </w:rPr>
        <w:t>isits)</w:t>
      </w:r>
    </w:p>
    <w:p w14:paraId="6A641C3F" w14:textId="77777777" w:rsidR="00EC44BB" w:rsidRPr="002E7D52" w:rsidRDefault="00EC44BB" w:rsidP="00FF3848">
      <w:pPr>
        <w:pStyle w:val="ListParagraph"/>
        <w:spacing w:after="0" w:line="240" w:lineRule="auto"/>
        <w:jc w:val="both"/>
        <w:rPr>
          <w:rFonts w:ascii="Arial" w:eastAsia="Times New Roman" w:hAnsi="Arial" w:cs="Arial"/>
          <w:b/>
          <w:sz w:val="24"/>
          <w:szCs w:val="24"/>
          <w:lang w:eastAsia="en-GB"/>
        </w:rPr>
      </w:pPr>
    </w:p>
    <w:p w14:paraId="1D9C930D" w14:textId="77777777" w:rsidR="00800B91" w:rsidRPr="002E7D52" w:rsidRDefault="00EC44BB" w:rsidP="00402811">
      <w:pPr>
        <w:pStyle w:val="ListParagraph"/>
        <w:numPr>
          <w:ilvl w:val="0"/>
          <w:numId w:val="32"/>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It is recognised that there will be occasions when there will be opportunity to expand educational and social development by learner participation in school activities that take place away </w:t>
      </w:r>
      <w:r w:rsidR="007820FE" w:rsidRPr="002E7D52">
        <w:rPr>
          <w:rFonts w:ascii="Arial" w:eastAsia="Times New Roman" w:hAnsi="Arial" w:cs="Arial"/>
          <w:sz w:val="24"/>
          <w:szCs w:val="24"/>
          <w:lang w:eastAsia="en-GB"/>
        </w:rPr>
        <w:t>from</w:t>
      </w:r>
      <w:r w:rsidRPr="002E7D52">
        <w:rPr>
          <w:rFonts w:ascii="Arial" w:eastAsia="Times New Roman" w:hAnsi="Arial" w:cs="Arial"/>
          <w:sz w:val="24"/>
          <w:szCs w:val="24"/>
          <w:lang w:eastAsia="en-GB"/>
        </w:rPr>
        <w:t xml:space="preserve"> the usual school </w:t>
      </w:r>
      <w:r w:rsidR="00DB6B30" w:rsidRPr="002E7D52">
        <w:rPr>
          <w:rFonts w:ascii="Arial" w:eastAsia="Times New Roman" w:hAnsi="Arial" w:cs="Arial"/>
          <w:sz w:val="24"/>
          <w:szCs w:val="24"/>
          <w:lang w:eastAsia="en-GB"/>
        </w:rPr>
        <w:t>setting</w:t>
      </w:r>
      <w:r w:rsidR="00DB6B30">
        <w:rPr>
          <w:rFonts w:ascii="Arial" w:eastAsia="Times New Roman" w:hAnsi="Arial" w:cs="Arial"/>
          <w:sz w:val="24"/>
          <w:szCs w:val="24"/>
          <w:lang w:eastAsia="en-GB"/>
        </w:rPr>
        <w:t>.</w:t>
      </w:r>
    </w:p>
    <w:p w14:paraId="1AC21E5C" w14:textId="77777777" w:rsidR="00800B91" w:rsidRPr="002E7D52" w:rsidRDefault="00EC44BB" w:rsidP="00402811">
      <w:pPr>
        <w:pStyle w:val="ListParagraph"/>
        <w:numPr>
          <w:ilvl w:val="0"/>
          <w:numId w:val="32"/>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There may or may not be a residential component to the </w:t>
      </w:r>
      <w:r w:rsidR="00DB6B30" w:rsidRPr="002E7D52">
        <w:rPr>
          <w:rFonts w:ascii="Arial" w:eastAsia="Times New Roman" w:hAnsi="Arial" w:cs="Arial"/>
          <w:sz w:val="24"/>
          <w:szCs w:val="24"/>
          <w:lang w:eastAsia="en-GB"/>
        </w:rPr>
        <w:t>activity</w:t>
      </w:r>
      <w:r w:rsidR="00DB6B30">
        <w:rPr>
          <w:rFonts w:ascii="Arial" w:eastAsia="Times New Roman" w:hAnsi="Arial" w:cs="Arial"/>
          <w:sz w:val="24"/>
          <w:szCs w:val="24"/>
          <w:lang w:eastAsia="en-GB"/>
        </w:rPr>
        <w:t>.</w:t>
      </w:r>
    </w:p>
    <w:p w14:paraId="24137196" w14:textId="77777777" w:rsidR="00800B91" w:rsidRPr="000B27D7" w:rsidRDefault="00EC44BB" w:rsidP="00402811">
      <w:pPr>
        <w:pStyle w:val="ListParagraph"/>
        <w:numPr>
          <w:ilvl w:val="0"/>
          <w:numId w:val="32"/>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S</w:t>
      </w:r>
      <w:r w:rsidR="00125171" w:rsidRPr="002E7D52">
        <w:rPr>
          <w:rFonts w:ascii="Arial" w:eastAsia="Calibri" w:hAnsi="Arial" w:cs="Arial"/>
          <w:sz w:val="24"/>
          <w:szCs w:val="24"/>
        </w:rPr>
        <w:t xml:space="preserve">chools should carry out Disclosure and Barring checks on adults providing care and </w:t>
      </w:r>
      <w:r w:rsidR="007820FE" w:rsidRPr="002E7D52">
        <w:rPr>
          <w:rFonts w:ascii="Arial" w:eastAsia="Calibri" w:hAnsi="Arial" w:cs="Arial"/>
          <w:sz w:val="24"/>
          <w:szCs w:val="24"/>
        </w:rPr>
        <w:t xml:space="preserve">accommodation. </w:t>
      </w:r>
      <w:r w:rsidR="00125171" w:rsidRPr="002E7D52">
        <w:rPr>
          <w:rFonts w:ascii="Arial" w:eastAsia="Calibri" w:hAnsi="Arial" w:cs="Arial"/>
          <w:sz w:val="24"/>
          <w:szCs w:val="24"/>
        </w:rPr>
        <w:t xml:space="preserve">These visits differ to usual school trips as </w:t>
      </w:r>
      <w:r w:rsidR="00C8613E" w:rsidRPr="002E7D52">
        <w:rPr>
          <w:rFonts w:ascii="Arial" w:eastAsia="Calibri" w:hAnsi="Arial" w:cs="Arial"/>
          <w:sz w:val="24"/>
          <w:szCs w:val="24"/>
        </w:rPr>
        <w:t>learners s</w:t>
      </w:r>
      <w:r w:rsidR="00125171" w:rsidRPr="002E7D52">
        <w:rPr>
          <w:rFonts w:ascii="Arial" w:eastAsia="Calibri" w:hAnsi="Arial" w:cs="Arial"/>
          <w:sz w:val="24"/>
          <w:szCs w:val="24"/>
        </w:rPr>
        <w:t xml:space="preserve">pend less time under the direct </w:t>
      </w:r>
      <w:r w:rsidR="00125171" w:rsidRPr="000B27D7">
        <w:rPr>
          <w:rFonts w:ascii="Arial" w:eastAsia="Calibri" w:hAnsi="Arial" w:cs="Arial"/>
          <w:sz w:val="24"/>
          <w:szCs w:val="24"/>
        </w:rPr>
        <w:t xml:space="preserve">supervision of </w:t>
      </w:r>
      <w:r w:rsidR="00DB6B30" w:rsidRPr="000B27D7">
        <w:rPr>
          <w:rFonts w:ascii="Arial" w:eastAsia="Calibri" w:hAnsi="Arial" w:cs="Arial"/>
          <w:sz w:val="24"/>
          <w:szCs w:val="24"/>
        </w:rPr>
        <w:t>teachers.</w:t>
      </w:r>
    </w:p>
    <w:p w14:paraId="18F949E2" w14:textId="77777777" w:rsidR="00800B91" w:rsidRPr="000B27D7" w:rsidRDefault="00125171" w:rsidP="00402811">
      <w:pPr>
        <w:pStyle w:val="ListParagraph"/>
        <w:numPr>
          <w:ilvl w:val="0"/>
          <w:numId w:val="32"/>
        </w:numPr>
        <w:spacing w:after="0" w:line="240" w:lineRule="auto"/>
        <w:ind w:left="1418" w:hanging="567"/>
        <w:jc w:val="both"/>
        <w:rPr>
          <w:rFonts w:ascii="Arial" w:eastAsia="Times New Roman" w:hAnsi="Arial" w:cs="Arial"/>
          <w:sz w:val="24"/>
          <w:szCs w:val="24"/>
          <w:lang w:eastAsia="en-GB"/>
        </w:rPr>
      </w:pPr>
      <w:r w:rsidRPr="000B27D7">
        <w:rPr>
          <w:rFonts w:ascii="Arial" w:eastAsia="Calibri" w:hAnsi="Arial" w:cs="Arial"/>
          <w:sz w:val="24"/>
          <w:szCs w:val="24"/>
        </w:rPr>
        <w:t xml:space="preserve">Whenever a trip is organised it is important that there is close communication over the arrangements to enable clarity as to the organisation of the </w:t>
      </w:r>
      <w:r w:rsidR="00755971" w:rsidRPr="000B27D7">
        <w:rPr>
          <w:rFonts w:ascii="Arial" w:eastAsia="Calibri" w:hAnsi="Arial" w:cs="Arial"/>
          <w:sz w:val="24"/>
          <w:szCs w:val="24"/>
        </w:rPr>
        <w:t>learners’</w:t>
      </w:r>
      <w:r w:rsidR="00C8613E" w:rsidRPr="000B27D7">
        <w:rPr>
          <w:rFonts w:ascii="Arial" w:eastAsia="Calibri" w:hAnsi="Arial" w:cs="Arial"/>
          <w:sz w:val="24"/>
          <w:szCs w:val="24"/>
        </w:rPr>
        <w:t xml:space="preserve"> </w:t>
      </w:r>
      <w:r w:rsidRPr="000B27D7">
        <w:rPr>
          <w:rFonts w:ascii="Arial" w:eastAsia="Calibri" w:hAnsi="Arial" w:cs="Arial"/>
          <w:sz w:val="24"/>
          <w:szCs w:val="24"/>
        </w:rPr>
        <w:t>time</w:t>
      </w:r>
      <w:r w:rsidR="0026721C" w:rsidRPr="000B27D7">
        <w:rPr>
          <w:rFonts w:ascii="Arial" w:eastAsia="Calibri" w:hAnsi="Arial" w:cs="Arial"/>
          <w:sz w:val="24"/>
          <w:szCs w:val="24"/>
        </w:rPr>
        <w:t>;</w:t>
      </w:r>
      <w:r w:rsidR="00D564E0" w:rsidRPr="000B27D7">
        <w:rPr>
          <w:rFonts w:ascii="Arial" w:eastAsia="Calibri" w:hAnsi="Arial" w:cs="Arial"/>
          <w:sz w:val="24"/>
          <w:szCs w:val="24"/>
        </w:rPr>
        <w:t xml:space="preserve"> parents should be made aware of the schools safeguarding policy.</w:t>
      </w:r>
    </w:p>
    <w:p w14:paraId="2E941408" w14:textId="77777777" w:rsidR="004637AF" w:rsidRPr="00A816F8" w:rsidRDefault="006A0306" w:rsidP="00402811">
      <w:pPr>
        <w:pStyle w:val="ListParagraph"/>
        <w:numPr>
          <w:ilvl w:val="0"/>
          <w:numId w:val="32"/>
        </w:numPr>
        <w:spacing w:after="0" w:line="240" w:lineRule="auto"/>
        <w:ind w:left="1418" w:hanging="567"/>
        <w:jc w:val="both"/>
        <w:rPr>
          <w:rFonts w:ascii="Arial" w:eastAsia="Times New Roman" w:hAnsi="Arial" w:cs="Arial"/>
          <w:sz w:val="24"/>
          <w:szCs w:val="24"/>
          <w:lang w:eastAsia="en-GB"/>
        </w:rPr>
      </w:pPr>
      <w:r w:rsidRPr="002E7D52">
        <w:rPr>
          <w:rFonts w:ascii="Arial" w:eastAsia="Calibri" w:hAnsi="Arial" w:cs="Arial"/>
          <w:sz w:val="24"/>
          <w:szCs w:val="24"/>
        </w:rPr>
        <w:t xml:space="preserve">Appropriate Risk </w:t>
      </w:r>
      <w:r w:rsidR="00800B91" w:rsidRPr="002E7D52">
        <w:rPr>
          <w:rFonts w:ascii="Arial" w:eastAsia="Calibri" w:hAnsi="Arial" w:cs="Arial"/>
          <w:sz w:val="24"/>
          <w:szCs w:val="24"/>
        </w:rPr>
        <w:t>Assessment</w:t>
      </w:r>
      <w:r w:rsidRPr="002E7D52">
        <w:rPr>
          <w:rFonts w:ascii="Arial" w:eastAsia="Calibri" w:hAnsi="Arial" w:cs="Arial"/>
          <w:sz w:val="24"/>
          <w:szCs w:val="24"/>
        </w:rPr>
        <w:t xml:space="preserve"> should be carried out in c</w:t>
      </w:r>
      <w:r w:rsidR="00800B91" w:rsidRPr="002E7D52">
        <w:rPr>
          <w:rFonts w:ascii="Arial" w:eastAsia="Calibri" w:hAnsi="Arial" w:cs="Arial"/>
          <w:sz w:val="24"/>
          <w:szCs w:val="24"/>
        </w:rPr>
        <w:t xml:space="preserve">onjunction with the Consortium </w:t>
      </w:r>
      <w:r w:rsidRPr="002E7D52">
        <w:rPr>
          <w:rFonts w:ascii="Arial" w:eastAsia="Calibri" w:hAnsi="Arial" w:cs="Arial"/>
          <w:sz w:val="24"/>
          <w:szCs w:val="24"/>
        </w:rPr>
        <w:t>using the Evolve System</w:t>
      </w:r>
      <w:r w:rsidR="0026721C">
        <w:rPr>
          <w:rFonts w:ascii="Arial" w:eastAsia="Calibri" w:hAnsi="Arial" w:cs="Arial"/>
          <w:sz w:val="24"/>
          <w:szCs w:val="24"/>
        </w:rPr>
        <w:t>.</w:t>
      </w:r>
    </w:p>
    <w:p w14:paraId="01D141D7" w14:textId="77777777" w:rsidR="00EF274A" w:rsidRPr="00D42988" w:rsidRDefault="00EF274A" w:rsidP="00FF3848">
      <w:pPr>
        <w:spacing w:after="0" w:line="240" w:lineRule="auto"/>
        <w:jc w:val="both"/>
        <w:rPr>
          <w:rFonts w:ascii="Arial" w:eastAsia="Times New Roman" w:hAnsi="Arial" w:cs="Arial"/>
          <w:sz w:val="24"/>
          <w:szCs w:val="24"/>
          <w:lang w:eastAsia="en-GB"/>
        </w:rPr>
      </w:pPr>
    </w:p>
    <w:p w14:paraId="53D77ACB" w14:textId="77777777" w:rsidR="00C5764F" w:rsidRPr="00D42988" w:rsidRDefault="00C5764F" w:rsidP="00FF3848">
      <w:pPr>
        <w:spacing w:after="0" w:line="240" w:lineRule="auto"/>
        <w:ind w:left="360"/>
        <w:jc w:val="both"/>
        <w:rPr>
          <w:rFonts w:ascii="Arial" w:eastAsia="Times New Roman" w:hAnsi="Arial" w:cs="Arial"/>
          <w:sz w:val="24"/>
          <w:szCs w:val="24"/>
          <w:lang w:eastAsia="en-GB"/>
        </w:rPr>
      </w:pPr>
    </w:p>
    <w:p w14:paraId="0C8EA59A" w14:textId="77777777" w:rsidR="009F474E" w:rsidRPr="00FF3848" w:rsidRDefault="00C5764F" w:rsidP="6C0202E7">
      <w:pPr>
        <w:pStyle w:val="ListParagraph"/>
        <w:numPr>
          <w:ilvl w:val="0"/>
          <w:numId w:val="24"/>
        </w:numPr>
        <w:spacing w:after="0" w:line="240" w:lineRule="auto"/>
        <w:ind w:left="851" w:hanging="567"/>
        <w:jc w:val="both"/>
        <w:rPr>
          <w:rFonts w:ascii="Arial" w:eastAsia="Times New Roman" w:hAnsi="Arial" w:cs="Arial"/>
          <w:b/>
          <w:bCs/>
          <w:sz w:val="24"/>
          <w:szCs w:val="24"/>
          <w:u w:val="single"/>
          <w:lang w:eastAsia="en-GB"/>
        </w:rPr>
      </w:pPr>
      <w:r w:rsidRPr="6C0202E7">
        <w:rPr>
          <w:rFonts w:ascii="Arial" w:eastAsia="Times New Roman" w:hAnsi="Arial" w:cs="Arial"/>
          <w:b/>
          <w:bCs/>
          <w:sz w:val="24"/>
          <w:szCs w:val="24"/>
          <w:u w:val="single"/>
          <w:lang w:eastAsia="en-GB"/>
        </w:rPr>
        <w:t>Domestic Abuse</w:t>
      </w:r>
    </w:p>
    <w:p w14:paraId="5773C5FB" w14:textId="77777777" w:rsidR="008E61F9" w:rsidRDefault="00C5764F" w:rsidP="00FF3848">
      <w:pPr>
        <w:pStyle w:val="ListParagraph"/>
        <w:spacing w:after="0" w:line="240" w:lineRule="auto"/>
        <w:ind w:left="426"/>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p>
    <w:p w14:paraId="0F7F2180" w14:textId="77777777" w:rsidR="009F474E" w:rsidRDefault="009F474E" w:rsidP="00BF324A">
      <w:pPr>
        <w:pStyle w:val="Default"/>
        <w:ind w:left="851"/>
        <w:jc w:val="both"/>
      </w:pPr>
      <w:r w:rsidRPr="00520BBB">
        <w:t xml:space="preserve">Violence against women, domestic abuse and sexual violence can have a huge impact on children and young people. It can affect their safety, health and wellbeing, educational attainment, family and peer relationships, and their ability to enjoy healthy, happy, respectful relationships in the future. </w:t>
      </w:r>
    </w:p>
    <w:p w14:paraId="1B34F3E2" w14:textId="77777777" w:rsidR="0026721C" w:rsidRDefault="0026721C" w:rsidP="00BF324A">
      <w:pPr>
        <w:pStyle w:val="Default"/>
        <w:ind w:left="851"/>
        <w:jc w:val="both"/>
      </w:pPr>
    </w:p>
    <w:p w14:paraId="597CEA69" w14:textId="77777777" w:rsidR="00F60464" w:rsidRDefault="00F60464" w:rsidP="00BF324A">
      <w:pPr>
        <w:pStyle w:val="Default"/>
        <w:ind w:left="851"/>
        <w:jc w:val="both"/>
      </w:pPr>
      <w:r>
        <w:t xml:space="preserve">Witnessing domestic abuse is child abuse. It is important to understand </w:t>
      </w:r>
      <w:r w:rsidR="007B49F7">
        <w:t>that if a</w:t>
      </w:r>
      <w:r>
        <w:t xml:space="preserve"> child is at </w:t>
      </w:r>
      <w:r w:rsidR="007B49F7">
        <w:t>risk, specific</w:t>
      </w:r>
      <w:r>
        <w:t xml:space="preserve"> action mu</w:t>
      </w:r>
      <w:r w:rsidR="007B49F7">
        <w:t xml:space="preserve">st be taken. </w:t>
      </w:r>
    </w:p>
    <w:p w14:paraId="283998A9" w14:textId="77777777" w:rsidR="004A5821" w:rsidRPr="00520BBB" w:rsidRDefault="004A5821" w:rsidP="00BF324A">
      <w:pPr>
        <w:pStyle w:val="Default"/>
        <w:ind w:left="851"/>
        <w:jc w:val="both"/>
      </w:pPr>
    </w:p>
    <w:p w14:paraId="44A24F0E" w14:textId="77777777" w:rsidR="009F474E" w:rsidRDefault="009F474E" w:rsidP="00BF324A">
      <w:pPr>
        <w:pStyle w:val="Default"/>
        <w:ind w:left="851"/>
        <w:jc w:val="both"/>
      </w:pPr>
      <w:r w:rsidRPr="00520BBB">
        <w:t xml:space="preserve">In your </w:t>
      </w:r>
      <w:r w:rsidR="00F87AFF" w:rsidRPr="00520BBB">
        <w:t>school,</w:t>
      </w:r>
      <w:r w:rsidRPr="00520BBB">
        <w:t xml:space="preserve"> there will be young people and staff who are experiencing or perpetrating violence against women, domestic abuse or sexual violence. (VAWDASV)</w:t>
      </w:r>
    </w:p>
    <w:p w14:paraId="21BFA6C0" w14:textId="77777777" w:rsidR="007B49F7" w:rsidRPr="00520BBB" w:rsidRDefault="007B49F7" w:rsidP="00BF324A">
      <w:pPr>
        <w:pStyle w:val="Default"/>
        <w:ind w:left="851"/>
        <w:jc w:val="both"/>
      </w:pPr>
      <w:r>
        <w:t xml:space="preserve">All school staff must be trained to the Group 1 National Training Framework (NTF). </w:t>
      </w:r>
    </w:p>
    <w:p w14:paraId="506CE559" w14:textId="77777777" w:rsidR="00240722" w:rsidRPr="00520BBB" w:rsidRDefault="005614AF" w:rsidP="00F24A42">
      <w:pPr>
        <w:pStyle w:val="Default"/>
        <w:ind w:left="851"/>
        <w:jc w:val="both"/>
      </w:pPr>
      <w:r>
        <w:t xml:space="preserve">As such, </w:t>
      </w:r>
      <w:r w:rsidR="009F474E" w:rsidRPr="00520BBB">
        <w:t>every school is responsible for making sure its learners and staff are safe and healthy</w:t>
      </w:r>
      <w:r w:rsidR="00520BBB" w:rsidRPr="00520BBB">
        <w:t xml:space="preserve"> (</w:t>
      </w:r>
      <w:r w:rsidR="00377032" w:rsidRPr="00520BBB">
        <w:t xml:space="preserve">see </w:t>
      </w:r>
      <w:r w:rsidR="00377032" w:rsidRPr="00520BBB">
        <w:rPr>
          <w:b/>
        </w:rPr>
        <w:t xml:space="preserve">Appendix </w:t>
      </w:r>
      <w:r w:rsidR="00FD4B72">
        <w:rPr>
          <w:b/>
        </w:rPr>
        <w:t>8</w:t>
      </w:r>
      <w:r w:rsidR="009F474E" w:rsidRPr="00520BBB">
        <w:t>)</w:t>
      </w:r>
      <w:r w:rsidR="0026721C">
        <w:t>.</w:t>
      </w:r>
    </w:p>
    <w:p w14:paraId="7CA759C0" w14:textId="77777777" w:rsidR="0017036F" w:rsidRPr="00594CC4" w:rsidRDefault="005567E8" w:rsidP="00594CC4">
      <w:pPr>
        <w:spacing w:before="100" w:beforeAutospacing="1" w:after="100" w:afterAutospacing="1" w:line="480" w:lineRule="atLeast"/>
        <w:rPr>
          <w:rFonts w:ascii="Helvetica" w:hAnsi="Helvetica" w:cs="Arial"/>
          <w:color w:val="0000FF" w:themeColor="hyperlink"/>
          <w:sz w:val="24"/>
          <w:szCs w:val="24"/>
          <w:u w:val="single"/>
          <w:lang w:val="en"/>
        </w:rPr>
      </w:pPr>
      <w:hyperlink r:id="rId29" w:history="1">
        <w:r w:rsidR="00240722" w:rsidRPr="00F24A42">
          <w:rPr>
            <w:rStyle w:val="Hyperlink"/>
            <w:rFonts w:ascii="Helvetica" w:hAnsi="Helvetica" w:cs="Arial"/>
            <w:sz w:val="24"/>
            <w:szCs w:val="24"/>
            <w:lang w:val="en"/>
          </w:rPr>
          <w:t>Safeguarding children affected by Domestic Abuse</w:t>
        </w:r>
      </w:hyperlink>
    </w:p>
    <w:p w14:paraId="3B2B1376" w14:textId="77777777" w:rsidR="009F474E" w:rsidRPr="00EF1943" w:rsidRDefault="009F474E" w:rsidP="00FF3848">
      <w:pPr>
        <w:pStyle w:val="Default"/>
        <w:jc w:val="both"/>
        <w:rPr>
          <w:sz w:val="22"/>
          <w:szCs w:val="22"/>
        </w:rPr>
      </w:pPr>
      <w:r w:rsidRPr="00EF1943">
        <w:rPr>
          <w:sz w:val="22"/>
          <w:szCs w:val="22"/>
        </w:rPr>
        <w:t xml:space="preserve"> </w:t>
      </w:r>
    </w:p>
    <w:p w14:paraId="7E966151" w14:textId="77777777" w:rsidR="00932487" w:rsidRPr="00FF3848" w:rsidRDefault="00C8613E" w:rsidP="6C0202E7">
      <w:pPr>
        <w:pStyle w:val="ListParagraph"/>
        <w:numPr>
          <w:ilvl w:val="0"/>
          <w:numId w:val="24"/>
        </w:numPr>
        <w:spacing w:after="0" w:line="240" w:lineRule="auto"/>
        <w:ind w:left="851" w:hanging="567"/>
        <w:jc w:val="both"/>
        <w:rPr>
          <w:rFonts w:ascii="Arial" w:eastAsia="Times New Roman" w:hAnsi="Arial" w:cs="Arial"/>
          <w:b/>
          <w:bCs/>
          <w:sz w:val="24"/>
          <w:szCs w:val="24"/>
          <w:u w:val="single"/>
          <w:lang w:eastAsia="en-GB"/>
        </w:rPr>
      </w:pPr>
      <w:r w:rsidRPr="6C0202E7">
        <w:rPr>
          <w:rFonts w:ascii="Arial" w:eastAsia="Times New Roman" w:hAnsi="Arial" w:cs="Arial"/>
          <w:b/>
          <w:bCs/>
          <w:sz w:val="24"/>
          <w:szCs w:val="24"/>
          <w:u w:val="single"/>
          <w:lang w:eastAsia="en-GB"/>
        </w:rPr>
        <w:t>Other</w:t>
      </w:r>
      <w:r w:rsidR="0035356D" w:rsidRPr="6C0202E7">
        <w:rPr>
          <w:rFonts w:ascii="Arial" w:eastAsia="Times New Roman" w:hAnsi="Arial" w:cs="Arial"/>
          <w:b/>
          <w:bCs/>
          <w:sz w:val="24"/>
          <w:szCs w:val="24"/>
          <w:u w:val="single"/>
          <w:lang w:eastAsia="en-GB"/>
        </w:rPr>
        <w:t xml:space="preserve"> P</w:t>
      </w:r>
      <w:r w:rsidR="00932487" w:rsidRPr="6C0202E7">
        <w:rPr>
          <w:rFonts w:ascii="Arial" w:eastAsia="Times New Roman" w:hAnsi="Arial" w:cs="Arial"/>
          <w:b/>
          <w:bCs/>
          <w:sz w:val="24"/>
          <w:szCs w:val="24"/>
          <w:u w:val="single"/>
          <w:lang w:eastAsia="en-GB"/>
        </w:rPr>
        <w:t>olicies</w:t>
      </w:r>
    </w:p>
    <w:p w14:paraId="6A205D41" w14:textId="77777777" w:rsidR="00932487" w:rsidRPr="002E7D52" w:rsidRDefault="00932487" w:rsidP="00FF3848">
      <w:pPr>
        <w:spacing w:after="0" w:line="240" w:lineRule="auto"/>
        <w:ind w:left="689"/>
        <w:jc w:val="both"/>
        <w:rPr>
          <w:rFonts w:ascii="Arial" w:eastAsia="Times New Roman" w:hAnsi="Arial" w:cs="Arial"/>
          <w:sz w:val="24"/>
          <w:szCs w:val="24"/>
          <w:lang w:eastAsia="en-GB"/>
        </w:rPr>
      </w:pPr>
    </w:p>
    <w:p w14:paraId="76A67820" w14:textId="77777777" w:rsidR="00932487" w:rsidRDefault="0035356D" w:rsidP="00402811">
      <w:pPr>
        <w:pStyle w:val="ListParagraph"/>
        <w:numPr>
          <w:ilvl w:val="0"/>
          <w:numId w:val="33"/>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The school will</w:t>
      </w:r>
      <w:r w:rsidR="00932487" w:rsidRPr="002E7D52">
        <w:rPr>
          <w:rFonts w:ascii="Arial" w:eastAsia="Times New Roman" w:hAnsi="Arial" w:cs="Arial"/>
          <w:sz w:val="24"/>
          <w:szCs w:val="24"/>
          <w:lang w:eastAsia="en-GB"/>
        </w:rPr>
        <w:t xml:space="preserve"> give regard to </w:t>
      </w:r>
      <w:r w:rsidR="00C8613E" w:rsidRPr="002E7D52">
        <w:rPr>
          <w:rFonts w:ascii="Arial" w:eastAsia="Times New Roman" w:hAnsi="Arial" w:cs="Arial"/>
          <w:sz w:val="24"/>
          <w:szCs w:val="24"/>
          <w:lang w:eastAsia="en-GB"/>
        </w:rPr>
        <w:t>s</w:t>
      </w:r>
      <w:r w:rsidR="00F3754E" w:rsidRPr="002E7D52">
        <w:rPr>
          <w:rFonts w:ascii="Arial" w:eastAsia="Times New Roman" w:hAnsi="Arial" w:cs="Arial"/>
          <w:sz w:val="24"/>
          <w:szCs w:val="24"/>
          <w:lang w:eastAsia="en-GB"/>
        </w:rPr>
        <w:t xml:space="preserve">afeguarding principles </w:t>
      </w:r>
      <w:r w:rsidR="00932487" w:rsidRPr="002E7D52">
        <w:rPr>
          <w:rFonts w:ascii="Arial" w:eastAsia="Times New Roman" w:hAnsi="Arial" w:cs="Arial"/>
          <w:sz w:val="24"/>
          <w:szCs w:val="24"/>
          <w:lang w:eastAsia="en-GB"/>
        </w:rPr>
        <w:t>when developin</w:t>
      </w:r>
      <w:r w:rsidRPr="002E7D52">
        <w:rPr>
          <w:rFonts w:ascii="Arial" w:eastAsia="Times New Roman" w:hAnsi="Arial" w:cs="Arial"/>
          <w:sz w:val="24"/>
          <w:szCs w:val="24"/>
          <w:lang w:eastAsia="en-GB"/>
        </w:rPr>
        <w:t xml:space="preserve">g other </w:t>
      </w:r>
      <w:r w:rsidR="00755971" w:rsidRPr="002E7D52">
        <w:rPr>
          <w:rFonts w:ascii="Arial" w:eastAsia="Times New Roman" w:hAnsi="Arial" w:cs="Arial"/>
          <w:sz w:val="24"/>
          <w:szCs w:val="24"/>
          <w:lang w:eastAsia="en-GB"/>
        </w:rPr>
        <w:t>policies</w:t>
      </w:r>
      <w:r w:rsidR="00755971">
        <w:rPr>
          <w:rFonts w:ascii="Arial" w:eastAsia="Times New Roman" w:hAnsi="Arial" w:cs="Arial"/>
          <w:sz w:val="24"/>
          <w:szCs w:val="24"/>
          <w:lang w:eastAsia="en-GB"/>
        </w:rPr>
        <w:t>.</w:t>
      </w:r>
    </w:p>
    <w:p w14:paraId="6B5B6AF1" w14:textId="77777777" w:rsidR="00F30115" w:rsidRPr="00CC2189" w:rsidRDefault="00F30115" w:rsidP="00402811">
      <w:pPr>
        <w:pStyle w:val="ListParagraph"/>
        <w:numPr>
          <w:ilvl w:val="0"/>
          <w:numId w:val="33"/>
        </w:numPr>
        <w:spacing w:after="0" w:line="240" w:lineRule="auto"/>
        <w:ind w:left="1418" w:hanging="567"/>
        <w:jc w:val="both"/>
        <w:rPr>
          <w:rFonts w:ascii="Arial" w:eastAsia="Times New Roman" w:hAnsi="Arial" w:cs="Arial"/>
          <w:sz w:val="24"/>
          <w:szCs w:val="24"/>
          <w:lang w:eastAsia="en-GB"/>
        </w:rPr>
      </w:pPr>
      <w:r w:rsidRPr="00CC2189">
        <w:rPr>
          <w:rFonts w:ascii="Arial" w:eastAsia="Times New Roman" w:hAnsi="Arial" w:cs="Arial"/>
          <w:sz w:val="24"/>
          <w:szCs w:val="24"/>
          <w:lang w:eastAsia="en-GB"/>
        </w:rPr>
        <w:t>Schools must abide by Welsh Government and Local authority Guidance in the case of a school full/partial; closures as a result of Covid 19.</w:t>
      </w:r>
    </w:p>
    <w:p w14:paraId="2D22A18E" w14:textId="77777777" w:rsidR="000653C6" w:rsidRPr="002E7D52" w:rsidRDefault="00BA6B94" w:rsidP="00402811">
      <w:pPr>
        <w:pStyle w:val="ListParagraph"/>
        <w:numPr>
          <w:ilvl w:val="0"/>
          <w:numId w:val="33"/>
        </w:numPr>
        <w:spacing w:after="0" w:line="240" w:lineRule="auto"/>
        <w:ind w:left="1418" w:hanging="567"/>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Information in respect of f</w:t>
      </w:r>
      <w:r w:rsidR="0035356D" w:rsidRPr="002E7D52">
        <w:rPr>
          <w:rFonts w:ascii="Arial" w:eastAsia="Times New Roman" w:hAnsi="Arial" w:cs="Arial"/>
          <w:sz w:val="24"/>
          <w:szCs w:val="24"/>
          <w:lang w:eastAsia="en-GB"/>
        </w:rPr>
        <w:t xml:space="preserve">urther guidance </w:t>
      </w:r>
      <w:r w:rsidR="006A0306" w:rsidRPr="002E7D52">
        <w:rPr>
          <w:rFonts w:ascii="Arial" w:eastAsia="Times New Roman" w:hAnsi="Arial" w:cs="Arial"/>
          <w:sz w:val="24"/>
          <w:szCs w:val="24"/>
          <w:lang w:eastAsia="en-GB"/>
        </w:rPr>
        <w:t xml:space="preserve">and polices referred to within this </w:t>
      </w:r>
      <w:r w:rsidR="00F3754E" w:rsidRPr="002E7D52">
        <w:rPr>
          <w:rFonts w:ascii="Arial" w:eastAsia="Times New Roman" w:hAnsi="Arial" w:cs="Arial"/>
          <w:sz w:val="24"/>
          <w:szCs w:val="24"/>
          <w:lang w:eastAsia="en-GB"/>
        </w:rPr>
        <w:t>document can be</w:t>
      </w:r>
      <w:r w:rsidR="0035356D" w:rsidRPr="002E7D52">
        <w:rPr>
          <w:rFonts w:ascii="Arial" w:eastAsia="Times New Roman" w:hAnsi="Arial" w:cs="Arial"/>
          <w:sz w:val="24"/>
          <w:szCs w:val="24"/>
          <w:lang w:eastAsia="en-GB"/>
        </w:rPr>
        <w:t xml:space="preserve"> found </w:t>
      </w:r>
      <w:r w:rsidRPr="002E7D52">
        <w:rPr>
          <w:rFonts w:ascii="Arial" w:eastAsia="Times New Roman" w:hAnsi="Arial" w:cs="Arial"/>
          <w:sz w:val="24"/>
          <w:szCs w:val="24"/>
          <w:lang w:eastAsia="en-GB"/>
        </w:rPr>
        <w:t>at the start of this Policy.</w:t>
      </w:r>
      <w:r w:rsidR="00F3754E" w:rsidRPr="002E7D52">
        <w:rPr>
          <w:rFonts w:ascii="Arial" w:eastAsia="Times New Roman" w:hAnsi="Arial" w:cs="Arial"/>
          <w:sz w:val="24"/>
          <w:szCs w:val="24"/>
          <w:lang w:eastAsia="en-GB"/>
        </w:rPr>
        <w:t xml:space="preserve"> Further information in relation to </w:t>
      </w:r>
      <w:r w:rsidR="008C0DD4" w:rsidRPr="002E7D52">
        <w:rPr>
          <w:rFonts w:ascii="Arial" w:eastAsia="Times New Roman" w:hAnsi="Arial" w:cs="Arial"/>
          <w:sz w:val="24"/>
          <w:szCs w:val="24"/>
          <w:lang w:eastAsia="en-GB"/>
        </w:rPr>
        <w:t xml:space="preserve">Guidance and Circulars </w:t>
      </w:r>
      <w:r w:rsidR="00F3754E" w:rsidRPr="002E7D52">
        <w:rPr>
          <w:rFonts w:ascii="Arial" w:eastAsia="Times New Roman" w:hAnsi="Arial" w:cs="Arial"/>
          <w:sz w:val="24"/>
          <w:szCs w:val="24"/>
          <w:lang w:eastAsia="en-GB"/>
        </w:rPr>
        <w:t>can also be accessed as a Useful Document.</w:t>
      </w:r>
    </w:p>
    <w:p w14:paraId="249C7DC2" w14:textId="77777777" w:rsidR="00836736" w:rsidRPr="002E7D52" w:rsidRDefault="00836736" w:rsidP="00FF3848">
      <w:pPr>
        <w:jc w:val="both"/>
        <w:rPr>
          <w:rFonts w:ascii="Arial" w:eastAsia="Times New Roman" w:hAnsi="Arial" w:cs="Arial"/>
          <w:color w:val="00B0F0"/>
          <w:sz w:val="24"/>
          <w:szCs w:val="24"/>
          <w:lang w:eastAsia="en-GB"/>
        </w:rPr>
      </w:pPr>
      <w:r w:rsidRPr="002E7D52">
        <w:rPr>
          <w:rFonts w:ascii="Arial" w:eastAsia="Times New Roman" w:hAnsi="Arial" w:cs="Arial"/>
          <w:color w:val="00B0F0"/>
          <w:sz w:val="24"/>
          <w:szCs w:val="24"/>
          <w:lang w:eastAsia="en-GB"/>
        </w:rPr>
        <w:br w:type="page"/>
      </w:r>
    </w:p>
    <w:p w14:paraId="229145A8" w14:textId="77777777" w:rsidR="00492B30" w:rsidRDefault="00492B30" w:rsidP="00492B30">
      <w:pPr>
        <w:jc w:val="right"/>
        <w:rPr>
          <w:rFonts w:ascii="Arial" w:hAnsi="Arial" w:cs="Arial"/>
          <w:b/>
          <w:sz w:val="24"/>
          <w:szCs w:val="24"/>
          <w:u w:val="single"/>
        </w:rPr>
      </w:pPr>
      <w:r w:rsidRPr="00492B30">
        <w:rPr>
          <w:rFonts w:ascii="Arial" w:eastAsia="Times New Roman" w:hAnsi="Arial" w:cs="Arial"/>
          <w:b/>
          <w:sz w:val="24"/>
          <w:szCs w:val="24"/>
          <w:lang w:eastAsia="en-GB"/>
        </w:rPr>
        <w:t>APPENDIX 1</w:t>
      </w:r>
    </w:p>
    <w:p w14:paraId="3A2A1121" w14:textId="77777777" w:rsidR="00AB3811" w:rsidRPr="005467FE" w:rsidRDefault="00AB3811" w:rsidP="00492B30">
      <w:pPr>
        <w:jc w:val="center"/>
        <w:rPr>
          <w:rFonts w:ascii="Arial" w:hAnsi="Arial" w:cs="Arial"/>
          <w:b/>
          <w:sz w:val="24"/>
          <w:szCs w:val="24"/>
          <w:u w:val="single"/>
        </w:rPr>
      </w:pPr>
      <w:r w:rsidRPr="005467FE">
        <w:rPr>
          <w:rFonts w:ascii="Arial" w:hAnsi="Arial" w:cs="Arial"/>
          <w:b/>
          <w:sz w:val="24"/>
          <w:szCs w:val="24"/>
          <w:u w:val="single"/>
        </w:rPr>
        <w:t>Flow Chart - RCT Schools</w:t>
      </w:r>
    </w:p>
    <w:p w14:paraId="7ADFE352" w14:textId="77777777" w:rsidR="00AB3811" w:rsidRPr="005467FE" w:rsidRDefault="00AB3811" w:rsidP="00FF3848">
      <w:pPr>
        <w:jc w:val="both"/>
        <w:rPr>
          <w:rFonts w:ascii="Arial" w:hAnsi="Arial" w:cs="Arial"/>
          <w:sz w:val="24"/>
          <w:szCs w:val="24"/>
          <w:u w:val="single"/>
        </w:rPr>
      </w:pPr>
      <w:r w:rsidRPr="005467FE">
        <w:rPr>
          <w:rFonts w:ascii="Arial" w:hAnsi="Arial" w:cs="Arial"/>
          <w:sz w:val="24"/>
          <w:szCs w:val="24"/>
          <w:u w:val="single"/>
        </w:rPr>
        <w:t xml:space="preserve">Emergency Duty Out of Hours referrals - 01443 743665 </w:t>
      </w:r>
    </w:p>
    <w:p w14:paraId="7A20B3CD" w14:textId="77777777" w:rsidR="00AB3811" w:rsidRPr="005467FE" w:rsidRDefault="005567E8" w:rsidP="00FF3848">
      <w:pPr>
        <w:jc w:val="both"/>
        <w:rPr>
          <w:rStyle w:val="Hyperlink"/>
          <w:rFonts w:ascii="Arial" w:hAnsi="Arial" w:cs="Arial"/>
          <w:sz w:val="24"/>
          <w:szCs w:val="24"/>
        </w:rPr>
      </w:pPr>
      <w:hyperlink r:id="rId30" w:history="1">
        <w:r w:rsidR="002443FA" w:rsidRPr="005467FE">
          <w:rPr>
            <w:rStyle w:val="Hyperlink"/>
            <w:rFonts w:ascii="Arial" w:hAnsi="Arial" w:cs="Arial"/>
            <w:sz w:val="24"/>
            <w:szCs w:val="24"/>
          </w:rPr>
          <w:t>SocialWorkEmergencyDutyTeam@rctcbc.gov.uk</w:t>
        </w:r>
      </w:hyperlink>
    </w:p>
    <w:p w14:paraId="539EB8C8" w14:textId="77777777" w:rsidR="00D463FE" w:rsidRPr="005467FE" w:rsidRDefault="00D463FE" w:rsidP="00FF3848">
      <w:pPr>
        <w:jc w:val="both"/>
        <w:rPr>
          <w:rFonts w:ascii="Arial" w:hAnsi="Arial" w:cs="Arial"/>
          <w:b/>
          <w:sz w:val="24"/>
          <w:szCs w:val="24"/>
        </w:rPr>
      </w:pPr>
      <w:r w:rsidRPr="005467FE">
        <w:rPr>
          <w:rFonts w:ascii="Arial" w:hAnsi="Arial" w:cs="Arial"/>
          <w:b/>
          <w:sz w:val="24"/>
          <w:szCs w:val="24"/>
        </w:rPr>
        <w:t>If there is an emergency and you believe the child to be in immediate danger then ring the Police on 999</w:t>
      </w:r>
    </w:p>
    <w:p w14:paraId="0B23AD7F" w14:textId="77777777" w:rsidR="00AB3811" w:rsidRDefault="00492B30" w:rsidP="00FF3848">
      <w:pPr>
        <w:jc w:val="both"/>
        <w:rPr>
          <w:rFonts w:ascii="Arial" w:hAnsi="Arial" w:cs="Arial"/>
          <w:sz w:val="24"/>
          <w:szCs w:val="24"/>
          <w:u w:val="single"/>
        </w:rPr>
      </w:pPr>
      <w:r>
        <w:rPr>
          <w:rFonts w:ascii="Arial" w:hAnsi="Arial" w:cs="Arial"/>
          <w:noProof/>
          <w:sz w:val="24"/>
          <w:szCs w:val="24"/>
          <w:lang w:eastAsia="en-GB"/>
        </w:rPr>
        <mc:AlternateContent>
          <mc:Choice Requires="wps">
            <w:drawing>
              <wp:anchor distT="0" distB="0" distL="114300" distR="114300" simplePos="0" relativeHeight="251721728" behindDoc="0" locked="0" layoutInCell="1" allowOverlap="1" wp14:anchorId="01E5DCBE" wp14:editId="6A521D38">
                <wp:simplePos x="0" y="0"/>
                <wp:positionH relativeFrom="column">
                  <wp:posOffset>2559050</wp:posOffset>
                </wp:positionH>
                <wp:positionV relativeFrom="paragraph">
                  <wp:posOffset>19685</wp:posOffset>
                </wp:positionV>
                <wp:extent cx="3396615" cy="709295"/>
                <wp:effectExtent l="0" t="0" r="13335" b="14605"/>
                <wp:wrapNone/>
                <wp:docPr id="3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709295"/>
                        </a:xfrm>
                        <a:prstGeom prst="rect">
                          <a:avLst/>
                        </a:prstGeom>
                        <a:solidFill>
                          <a:srgbClr val="FFFFFF"/>
                        </a:solidFill>
                        <a:ln w="9525">
                          <a:solidFill>
                            <a:srgbClr val="000000"/>
                          </a:solidFill>
                          <a:miter lim="800000"/>
                          <a:headEnd/>
                          <a:tailEnd/>
                        </a:ln>
                      </wps:spPr>
                      <wps:txbx>
                        <w:txbxContent>
                          <w:p w14:paraId="382C34EA" w14:textId="77777777" w:rsidR="005567E8" w:rsidRPr="00247E57" w:rsidRDefault="005567E8" w:rsidP="00AB3811">
                            <w:pPr>
                              <w:spacing w:after="0"/>
                              <w:rPr>
                                <w:rFonts w:asciiTheme="majorHAnsi" w:hAnsiTheme="majorHAnsi"/>
                                <w:i/>
                                <w:sz w:val="24"/>
                                <w:szCs w:val="24"/>
                              </w:rPr>
                            </w:pPr>
                            <w:r>
                              <w:rPr>
                                <w:rFonts w:asciiTheme="majorHAnsi" w:hAnsiTheme="majorHAnsi"/>
                                <w:i/>
                                <w:sz w:val="24"/>
                                <w:szCs w:val="24"/>
                              </w:rPr>
                              <w:t>Child /</w:t>
                            </w:r>
                            <w:r w:rsidRPr="00247E57">
                              <w:rPr>
                                <w:rFonts w:asciiTheme="majorHAnsi" w:hAnsiTheme="majorHAnsi"/>
                                <w:i/>
                                <w:sz w:val="24"/>
                                <w:szCs w:val="24"/>
                              </w:rPr>
                              <w:t xml:space="preserve"> </w:t>
                            </w:r>
                            <w:r>
                              <w:rPr>
                                <w:rFonts w:asciiTheme="majorHAnsi" w:hAnsiTheme="majorHAnsi"/>
                                <w:i/>
                                <w:sz w:val="24"/>
                                <w:szCs w:val="24"/>
                              </w:rPr>
                              <w:t>Young person discloses neglect or abuse.</w:t>
                            </w:r>
                          </w:p>
                          <w:p w14:paraId="12F6BA8B" w14:textId="77777777" w:rsidR="005567E8" w:rsidRPr="00247E57" w:rsidRDefault="005567E8" w:rsidP="00AB3811">
                            <w:pPr>
                              <w:spacing w:after="0" w:line="288" w:lineRule="auto"/>
                              <w:rPr>
                                <w:rFonts w:asciiTheme="majorHAnsi" w:eastAsiaTheme="majorEastAsia" w:hAnsiTheme="majorHAnsi" w:cstheme="majorBidi"/>
                                <w:i/>
                                <w:iCs/>
                                <w:color w:val="D3DFEE" w:themeColor="accent1" w:themeTint="3F"/>
                                <w:sz w:val="24"/>
                                <w:szCs w:val="24"/>
                              </w:rPr>
                            </w:pPr>
                            <w:r>
                              <w:rPr>
                                <w:rFonts w:asciiTheme="majorHAnsi" w:eastAsiaTheme="majorEastAsia" w:hAnsiTheme="majorHAnsi" w:cstheme="majorBidi"/>
                                <w:i/>
                                <w:iCs/>
                                <w:sz w:val="24"/>
                                <w:szCs w:val="24"/>
                              </w:rPr>
                              <w:t xml:space="preserve">Do not question - listen, </w:t>
                            </w:r>
                            <w:r w:rsidRPr="00247E57">
                              <w:rPr>
                                <w:rFonts w:asciiTheme="majorHAnsi" w:eastAsiaTheme="majorEastAsia" w:hAnsiTheme="majorHAnsi" w:cstheme="majorBidi"/>
                                <w:i/>
                                <w:iCs/>
                                <w:sz w:val="24"/>
                                <w:szCs w:val="24"/>
                              </w:rPr>
                              <w:t>make notes and date as soon as practicable.</w:t>
                            </w:r>
                          </w:p>
                          <w:p w14:paraId="1E5F2F8E" w14:textId="77777777" w:rsidR="005567E8" w:rsidRDefault="005567E8" w:rsidP="00AB38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5DCBE" id="Text Box 57" o:spid="_x0000_s1027" type="#_x0000_t202" style="position:absolute;left:0;text-align:left;margin-left:201.5pt;margin-top:1.55pt;width:267.45pt;height:55.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">
                <v:textbox>
                  <w:txbxContent>
                    <w:p w14:paraId="382C34EA" w14:textId="77777777" w:rsidR="005567E8" w:rsidRPr="00247E57" w:rsidRDefault="005567E8" w:rsidP="00AB3811">
                      <w:pPr>
                        <w:spacing w:after="0"/>
                        <w:rPr>
                          <w:rFonts w:asciiTheme="majorHAnsi" w:hAnsiTheme="majorHAnsi"/>
                          <w:i/>
                          <w:sz w:val="24"/>
                          <w:szCs w:val="24"/>
                        </w:rPr>
                      </w:pPr>
                      <w:r>
                        <w:rPr>
                          <w:rFonts w:asciiTheme="majorHAnsi" w:hAnsiTheme="majorHAnsi"/>
                          <w:i/>
                          <w:sz w:val="24"/>
                          <w:szCs w:val="24"/>
                        </w:rPr>
                        <w:t>Child /</w:t>
                      </w:r>
                      <w:r w:rsidRPr="00247E57">
                        <w:rPr>
                          <w:rFonts w:asciiTheme="majorHAnsi" w:hAnsiTheme="majorHAnsi"/>
                          <w:i/>
                          <w:sz w:val="24"/>
                          <w:szCs w:val="24"/>
                        </w:rPr>
                        <w:t xml:space="preserve"> </w:t>
                      </w:r>
                      <w:r>
                        <w:rPr>
                          <w:rFonts w:asciiTheme="majorHAnsi" w:hAnsiTheme="majorHAnsi"/>
                          <w:i/>
                          <w:sz w:val="24"/>
                          <w:szCs w:val="24"/>
                        </w:rPr>
                        <w:t>Young person discloses neglect or abuse.</w:t>
                      </w:r>
                    </w:p>
                    <w:p w14:paraId="12F6BA8B" w14:textId="77777777" w:rsidR="005567E8" w:rsidRPr="00247E57" w:rsidRDefault="005567E8" w:rsidP="00AB3811">
                      <w:pPr>
                        <w:spacing w:after="0" w:line="288" w:lineRule="auto"/>
                        <w:rPr>
                          <w:rFonts w:asciiTheme="majorHAnsi" w:eastAsiaTheme="majorEastAsia" w:hAnsiTheme="majorHAnsi" w:cstheme="majorBidi"/>
                          <w:i/>
                          <w:iCs/>
                          <w:color w:val="D3DFEE" w:themeColor="accent1" w:themeTint="3F"/>
                          <w:sz w:val="24"/>
                          <w:szCs w:val="24"/>
                        </w:rPr>
                      </w:pPr>
                      <w:r>
                        <w:rPr>
                          <w:rFonts w:asciiTheme="majorHAnsi" w:eastAsiaTheme="majorEastAsia" w:hAnsiTheme="majorHAnsi" w:cstheme="majorBidi"/>
                          <w:i/>
                          <w:iCs/>
                          <w:sz w:val="24"/>
                          <w:szCs w:val="24"/>
                        </w:rPr>
                        <w:t xml:space="preserve">Do not question - listen, </w:t>
                      </w:r>
                      <w:r w:rsidRPr="00247E57">
                        <w:rPr>
                          <w:rFonts w:asciiTheme="majorHAnsi" w:eastAsiaTheme="majorEastAsia" w:hAnsiTheme="majorHAnsi" w:cstheme="majorBidi"/>
                          <w:i/>
                          <w:iCs/>
                          <w:sz w:val="24"/>
                          <w:szCs w:val="24"/>
                        </w:rPr>
                        <w:t>make notes and date as soon as practicable.</w:t>
                      </w:r>
                    </w:p>
                    <w:p w14:paraId="1E5F2F8E" w14:textId="77777777" w:rsidR="005567E8" w:rsidRDefault="005567E8" w:rsidP="00AB3811"/>
                  </w:txbxContent>
                </v:textbox>
              </v:shape>
            </w:pict>
          </mc:Fallback>
        </mc:AlternateContent>
      </w:r>
      <w:r w:rsidR="00984C56">
        <w:rPr>
          <w:rFonts w:ascii="Arial" w:hAnsi="Arial" w:cs="Arial"/>
          <w:noProof/>
          <w:sz w:val="24"/>
          <w:szCs w:val="24"/>
          <w:lang w:eastAsia="en-GB"/>
        </w:rPr>
        <mc:AlternateContent>
          <mc:Choice Requires="wps">
            <w:drawing>
              <wp:anchor distT="0" distB="0" distL="114300" distR="114300" simplePos="0" relativeHeight="251706368" behindDoc="0" locked="0" layoutInCell="1" allowOverlap="1" wp14:anchorId="6B37D006" wp14:editId="57346F7D">
                <wp:simplePos x="0" y="0"/>
                <wp:positionH relativeFrom="column">
                  <wp:posOffset>-28575</wp:posOffset>
                </wp:positionH>
                <wp:positionV relativeFrom="paragraph">
                  <wp:posOffset>67310</wp:posOffset>
                </wp:positionV>
                <wp:extent cx="2461260" cy="552450"/>
                <wp:effectExtent l="0" t="0" r="15240" b="1905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52450"/>
                        </a:xfrm>
                        <a:prstGeom prst="rect">
                          <a:avLst/>
                        </a:prstGeom>
                        <a:solidFill>
                          <a:srgbClr val="FFFFFF"/>
                        </a:solidFill>
                        <a:ln w="9525">
                          <a:solidFill>
                            <a:srgbClr val="000000"/>
                          </a:solidFill>
                          <a:miter lim="800000"/>
                          <a:headEnd/>
                          <a:tailEnd/>
                        </a:ln>
                      </wps:spPr>
                      <wps:txbx>
                        <w:txbxContent>
                          <w:p w14:paraId="31AAE6E4" w14:textId="77777777" w:rsidR="005567E8" w:rsidRPr="001D6240" w:rsidRDefault="005567E8" w:rsidP="00AB3811">
                            <w:pPr>
                              <w:spacing w:line="288" w:lineRule="auto"/>
                              <w:jc w:val="center"/>
                              <w:rPr>
                                <w:rFonts w:asciiTheme="majorHAnsi" w:eastAsiaTheme="majorEastAsia" w:hAnsiTheme="majorHAnsi" w:cstheme="majorBidi"/>
                                <w:i/>
                                <w:iCs/>
                                <w:color w:val="FF0000"/>
                                <w:sz w:val="24"/>
                                <w:szCs w:val="24"/>
                              </w:rPr>
                            </w:pPr>
                            <w:r w:rsidRPr="00247E57">
                              <w:rPr>
                                <w:rFonts w:asciiTheme="majorHAnsi" w:eastAsiaTheme="majorEastAsia" w:hAnsiTheme="majorHAnsi" w:cstheme="majorBidi"/>
                                <w:i/>
                                <w:iCs/>
                                <w:sz w:val="24"/>
                                <w:szCs w:val="24"/>
                              </w:rPr>
                              <w:t>Concerns noted about a Child or Young Person</w:t>
                            </w:r>
                          </w:p>
                          <w:p w14:paraId="04687FDD" w14:textId="77777777" w:rsidR="005567E8" w:rsidRDefault="005567E8" w:rsidP="00AB38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7D006" id="Text Box 42" o:spid="_x0000_s1028" type="#_x0000_t202" style="position:absolute;left:0;text-align:left;margin-left:-2.25pt;margin-top:5.3pt;width:193.8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">
                <v:textbox>
                  <w:txbxContent>
                    <w:p w14:paraId="31AAE6E4" w14:textId="77777777" w:rsidR="005567E8" w:rsidRPr="001D6240" w:rsidRDefault="005567E8" w:rsidP="00AB3811">
                      <w:pPr>
                        <w:spacing w:line="288" w:lineRule="auto"/>
                        <w:jc w:val="center"/>
                        <w:rPr>
                          <w:rFonts w:asciiTheme="majorHAnsi" w:eastAsiaTheme="majorEastAsia" w:hAnsiTheme="majorHAnsi" w:cstheme="majorBidi"/>
                          <w:i/>
                          <w:iCs/>
                          <w:color w:val="FF0000"/>
                          <w:sz w:val="24"/>
                          <w:szCs w:val="24"/>
                        </w:rPr>
                      </w:pPr>
                      <w:r w:rsidRPr="00247E57">
                        <w:rPr>
                          <w:rFonts w:asciiTheme="majorHAnsi" w:eastAsiaTheme="majorEastAsia" w:hAnsiTheme="majorHAnsi" w:cstheme="majorBidi"/>
                          <w:i/>
                          <w:iCs/>
                          <w:sz w:val="24"/>
                          <w:szCs w:val="24"/>
                        </w:rPr>
                        <w:t>Concerns noted about a Child or Young Person</w:t>
                      </w:r>
                    </w:p>
                    <w:p w14:paraId="04687FDD" w14:textId="77777777" w:rsidR="005567E8" w:rsidRDefault="005567E8" w:rsidP="00AB3811"/>
                  </w:txbxContent>
                </v:textbox>
              </v:shape>
            </w:pict>
          </mc:Fallback>
        </mc:AlternateContent>
      </w:r>
    </w:p>
    <w:p w14:paraId="72C396A2" w14:textId="77777777" w:rsidR="00AB3811" w:rsidRPr="00705D61" w:rsidRDefault="00492B30" w:rsidP="00FF3848">
      <w:pPr>
        <w:jc w:val="both"/>
        <w:rPr>
          <w:rFonts w:ascii="Arial" w:hAnsi="Arial" w:cs="Arial"/>
          <w:sz w:val="24"/>
          <w:szCs w:val="24"/>
          <w:u w:val="single"/>
        </w:rPr>
      </w:pPr>
      <w:r>
        <w:rPr>
          <w:rFonts w:ascii="Arial" w:hAnsi="Arial" w:cs="Arial"/>
          <w:noProof/>
          <w:sz w:val="24"/>
          <w:szCs w:val="24"/>
          <w:u w:val="single"/>
          <w:lang w:eastAsia="en-GB"/>
        </w:rPr>
        <mc:AlternateContent>
          <mc:Choice Requires="wps">
            <w:drawing>
              <wp:anchor distT="0" distB="0" distL="114300" distR="114300" simplePos="0" relativeHeight="251766784" behindDoc="0" locked="0" layoutInCell="1" allowOverlap="1" wp14:anchorId="11A5EB40" wp14:editId="253EABC0">
                <wp:simplePos x="0" y="0"/>
                <wp:positionH relativeFrom="column">
                  <wp:posOffset>2181225</wp:posOffset>
                </wp:positionH>
                <wp:positionV relativeFrom="paragraph">
                  <wp:posOffset>286385</wp:posOffset>
                </wp:positionV>
                <wp:extent cx="0" cy="314325"/>
                <wp:effectExtent l="76200" t="0" r="57150" b="47625"/>
                <wp:wrapNone/>
                <wp:docPr id="56" name="Straight Arrow Connector 56"/>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9A1A74" id="_x0000_t32" coordsize="21600,21600" o:spt="32" o:oned="t" path="m,l21600,21600e" filled="f">
                <v:path arrowok="t" fillok="f" o:connecttype="none"/>
                <o:lock v:ext="edit" shapetype="t"/>
              </v:shapetype>
              <v:shape id="Straight Arrow Connector 56" o:spid="_x0000_s1026" type="#_x0000_t32" style="position:absolute;margin-left:171.75pt;margin-top:22.55pt;width:0;height:24.7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" strokecolor="black [3040]">
                <v:stroke endarrow="block"/>
              </v:shape>
            </w:pict>
          </mc:Fallback>
        </mc:AlternateContent>
      </w:r>
      <w:r w:rsidR="00AB3811">
        <w:rPr>
          <w:rFonts w:ascii="Arial" w:hAnsi="Arial" w:cs="Arial"/>
          <w:sz w:val="24"/>
          <w:szCs w:val="24"/>
          <w:u w:val="single"/>
        </w:rPr>
        <w:t xml:space="preserve"> </w:t>
      </w:r>
    </w:p>
    <w:p w14:paraId="5476B937" w14:textId="77777777" w:rsidR="00AB3811" w:rsidRDefault="00492B30" w:rsidP="00FF3848">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704FB2BF" wp14:editId="3C894CF6">
                <wp:simplePos x="0" y="0"/>
                <wp:positionH relativeFrom="column">
                  <wp:posOffset>1857375</wp:posOffset>
                </wp:positionH>
                <wp:positionV relativeFrom="paragraph">
                  <wp:posOffset>280035</wp:posOffset>
                </wp:positionV>
                <wp:extent cx="1773555" cy="352425"/>
                <wp:effectExtent l="0" t="0" r="17145" b="28575"/>
                <wp:wrapNone/>
                <wp:docPr id="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352425"/>
                        </a:xfrm>
                        <a:prstGeom prst="rect">
                          <a:avLst/>
                        </a:prstGeom>
                        <a:solidFill>
                          <a:srgbClr val="FFFFFF"/>
                        </a:solidFill>
                        <a:ln w="9525">
                          <a:solidFill>
                            <a:srgbClr val="000000"/>
                          </a:solidFill>
                          <a:miter lim="800000"/>
                          <a:headEnd/>
                          <a:tailEnd/>
                        </a:ln>
                      </wps:spPr>
                      <wps:txbx>
                        <w:txbxContent>
                          <w:p w14:paraId="25C32195" w14:textId="77777777" w:rsidR="005567E8" w:rsidRPr="00247E57" w:rsidRDefault="005567E8" w:rsidP="00AB3811">
                            <w:pPr>
                              <w:rPr>
                                <w:sz w:val="24"/>
                                <w:szCs w:val="24"/>
                              </w:rPr>
                            </w:pPr>
                            <w:r w:rsidRPr="00247E57">
                              <w:rPr>
                                <w:sz w:val="24"/>
                                <w:szCs w:val="24"/>
                              </w:rPr>
                              <w:t>Discuss with School DSP</w:t>
                            </w:r>
                            <w:r>
                              <w:rPr>
                                <w:sz w:val="24"/>
                                <w:szCs w:val="24"/>
                              </w:rPr>
                              <w:t xml:space="preserve"> if available if not report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4FB2BF" id="Text Box 43" o:spid="_x0000_s1029" type="#_x0000_t202" style="position:absolute;left:0;text-align:left;margin-left:146.25pt;margin-top:22.05pt;width:139.65pt;height:2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">
                <v:textbox>
                  <w:txbxContent>
                    <w:p w14:paraId="25C32195" w14:textId="77777777" w:rsidR="005567E8" w:rsidRPr="00247E57" w:rsidRDefault="005567E8" w:rsidP="00AB3811">
                      <w:pPr>
                        <w:rPr>
                          <w:sz w:val="24"/>
                          <w:szCs w:val="24"/>
                        </w:rPr>
                      </w:pPr>
                      <w:r w:rsidRPr="00247E57">
                        <w:rPr>
                          <w:sz w:val="24"/>
                          <w:szCs w:val="24"/>
                        </w:rPr>
                        <w:t>Discuss with School DSP</w:t>
                      </w:r>
                      <w:r>
                        <w:rPr>
                          <w:sz w:val="24"/>
                          <w:szCs w:val="24"/>
                        </w:rPr>
                        <w:t xml:space="preserve"> if available if not report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65760" behindDoc="0" locked="0" layoutInCell="1" allowOverlap="1" wp14:anchorId="7A5A51B4" wp14:editId="75FD6C82">
                <wp:simplePos x="0" y="0"/>
                <wp:positionH relativeFrom="column">
                  <wp:posOffset>3419475</wp:posOffset>
                </wp:positionH>
                <wp:positionV relativeFrom="paragraph">
                  <wp:posOffset>67310</wp:posOffset>
                </wp:positionV>
                <wp:extent cx="0" cy="186055"/>
                <wp:effectExtent l="76200" t="0" r="57150" b="61595"/>
                <wp:wrapNone/>
                <wp:docPr id="55" name="Straight Arrow Connector 55"/>
                <wp:cNvGraphicFramePr/>
                <a:graphic xmlns:a="http://schemas.openxmlformats.org/drawingml/2006/main">
                  <a:graphicData uri="http://schemas.microsoft.com/office/word/2010/wordprocessingShape">
                    <wps:wsp>
                      <wps:cNvCnPr/>
                      <wps:spPr>
                        <a:xfrm>
                          <a:off x="0" y="0"/>
                          <a:ext cx="0" cy="1860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48D3E1" id="Straight Arrow Connector 55" o:spid="_x0000_s1026" type="#_x0000_t32" style="position:absolute;margin-left:269.25pt;margin-top:5.3pt;width:0;height:14.6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" strokecolor="black [3040]">
                <v:stroke endarrow="block"/>
              </v:shape>
            </w:pict>
          </mc:Fallback>
        </mc:AlternateContent>
      </w:r>
    </w:p>
    <w:p w14:paraId="69AC5044" w14:textId="77777777" w:rsidR="00AB3811" w:rsidRDefault="00AB3811" w:rsidP="00FF3848">
      <w:pPr>
        <w:jc w:val="both"/>
        <w:rPr>
          <w:rFonts w:ascii="Arial" w:hAnsi="Arial" w:cs="Arial"/>
          <w:sz w:val="24"/>
          <w:szCs w:val="24"/>
        </w:rPr>
      </w:pPr>
    </w:p>
    <w:p w14:paraId="12902004" w14:textId="77777777" w:rsidR="00AB3811" w:rsidRDefault="00492B30" w:rsidP="00FF3848">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67808" behindDoc="0" locked="0" layoutInCell="1" allowOverlap="1" wp14:anchorId="1638BCD4" wp14:editId="19B0BF66">
                <wp:simplePos x="0" y="0"/>
                <wp:positionH relativeFrom="column">
                  <wp:posOffset>2771775</wp:posOffset>
                </wp:positionH>
                <wp:positionV relativeFrom="paragraph">
                  <wp:posOffset>56515</wp:posOffset>
                </wp:positionV>
                <wp:extent cx="0" cy="273050"/>
                <wp:effectExtent l="76200" t="0" r="57150" b="50800"/>
                <wp:wrapNone/>
                <wp:docPr id="57" name="Straight Arrow Connector 57"/>
                <wp:cNvGraphicFramePr/>
                <a:graphic xmlns:a="http://schemas.openxmlformats.org/drawingml/2006/main">
                  <a:graphicData uri="http://schemas.microsoft.com/office/word/2010/wordprocessingShape">
                    <wps:wsp>
                      <wps:cNvCnPr/>
                      <wps:spPr>
                        <a:xfrm>
                          <a:off x="0" y="0"/>
                          <a:ext cx="0" cy="273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929B85" id="Straight Arrow Connector 57" o:spid="_x0000_s1026" type="#_x0000_t32" style="position:absolute;margin-left:218.25pt;margin-top:4.45pt;width:0;height:21.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" strokecolor="black [3040]">
                <v:stroke endarrow="block"/>
              </v:shape>
            </w:pict>
          </mc:Fallback>
        </mc:AlternateContent>
      </w:r>
    </w:p>
    <w:p w14:paraId="3E28EEBA" w14:textId="77777777" w:rsidR="00AB3811" w:rsidRDefault="00984C56" w:rsidP="00FF3848">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2CAB703E" wp14:editId="47FDB93D">
                <wp:simplePos x="0" y="0"/>
                <wp:positionH relativeFrom="column">
                  <wp:posOffset>1571625</wp:posOffset>
                </wp:positionH>
                <wp:positionV relativeFrom="paragraph">
                  <wp:posOffset>6350</wp:posOffset>
                </wp:positionV>
                <wp:extent cx="2642235" cy="1400175"/>
                <wp:effectExtent l="0" t="0" r="27940" b="28575"/>
                <wp:wrapNone/>
                <wp:docPr id="3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1400175"/>
                        </a:xfrm>
                        <a:prstGeom prst="rect">
                          <a:avLst/>
                        </a:prstGeom>
                        <a:solidFill>
                          <a:srgbClr val="FFFFFF"/>
                        </a:solidFill>
                        <a:ln w="9525">
                          <a:solidFill>
                            <a:srgbClr val="000000"/>
                          </a:solidFill>
                          <a:miter lim="800000"/>
                          <a:headEnd/>
                          <a:tailEnd/>
                        </a:ln>
                      </wps:spPr>
                      <wps:txbx>
                        <w:txbxContent>
                          <w:p w14:paraId="7FE3AFAF" w14:textId="77777777" w:rsidR="005567E8" w:rsidRDefault="005567E8" w:rsidP="007B5108">
                            <w:pPr>
                              <w:spacing w:line="288"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DSP can access advice </w:t>
                            </w:r>
                            <w:r w:rsidRPr="00A61FE5">
                              <w:rPr>
                                <w:rFonts w:asciiTheme="majorHAnsi" w:eastAsiaTheme="majorEastAsia" w:hAnsiTheme="majorHAnsi" w:cstheme="majorBidi"/>
                                <w:i/>
                                <w:iCs/>
                                <w:sz w:val="24"/>
                                <w:szCs w:val="24"/>
                              </w:rPr>
                              <w:t xml:space="preserve">by contacting </w:t>
                            </w:r>
                            <w:r>
                              <w:rPr>
                                <w:rFonts w:asciiTheme="majorHAnsi" w:eastAsiaTheme="majorEastAsia" w:hAnsiTheme="majorHAnsi" w:cstheme="majorBidi"/>
                                <w:i/>
                                <w:iCs/>
                                <w:sz w:val="24"/>
                                <w:szCs w:val="24"/>
                              </w:rPr>
                              <w:t xml:space="preserve">Safeguarding Co-ordinator </w:t>
                            </w:r>
                            <w:r w:rsidRPr="00A61FE5">
                              <w:rPr>
                                <w:rFonts w:asciiTheme="majorHAnsi" w:eastAsiaTheme="majorEastAsia" w:hAnsiTheme="majorHAnsi" w:cstheme="majorBidi"/>
                                <w:i/>
                                <w:iCs/>
                                <w:sz w:val="24"/>
                                <w:szCs w:val="24"/>
                              </w:rPr>
                              <w:t>on 01443</w:t>
                            </w:r>
                            <w:r>
                              <w:rPr>
                                <w:rFonts w:asciiTheme="majorHAnsi" w:eastAsiaTheme="majorEastAsia" w:hAnsiTheme="majorHAnsi" w:cstheme="majorBidi"/>
                                <w:i/>
                                <w:iCs/>
                                <w:sz w:val="24"/>
                                <w:szCs w:val="24"/>
                              </w:rPr>
                              <w:t xml:space="preserve"> </w:t>
                            </w:r>
                            <w:r w:rsidRPr="00A61FE5">
                              <w:rPr>
                                <w:rFonts w:asciiTheme="majorHAnsi" w:eastAsiaTheme="majorEastAsia" w:hAnsiTheme="majorHAnsi" w:cstheme="majorBidi"/>
                                <w:i/>
                                <w:iCs/>
                                <w:sz w:val="24"/>
                                <w:szCs w:val="24"/>
                              </w:rPr>
                              <w:t>4</w:t>
                            </w:r>
                            <w:r>
                              <w:rPr>
                                <w:rFonts w:asciiTheme="majorHAnsi" w:eastAsiaTheme="majorEastAsia" w:hAnsiTheme="majorHAnsi" w:cstheme="majorBidi"/>
                                <w:i/>
                                <w:iCs/>
                                <w:sz w:val="24"/>
                                <w:szCs w:val="24"/>
                              </w:rPr>
                              <w:t>901</w:t>
                            </w:r>
                            <w:r w:rsidRPr="00A61FE5">
                              <w:rPr>
                                <w:rFonts w:asciiTheme="majorHAnsi" w:eastAsiaTheme="majorEastAsia" w:hAnsiTheme="majorHAnsi" w:cstheme="majorBidi"/>
                                <w:i/>
                                <w:iCs/>
                                <w:sz w:val="24"/>
                                <w:szCs w:val="24"/>
                              </w:rPr>
                              <w:t xml:space="preserve">20 or </w:t>
                            </w:r>
                            <w:r>
                              <w:rPr>
                                <w:rFonts w:asciiTheme="majorHAnsi" w:eastAsiaTheme="majorEastAsia" w:hAnsiTheme="majorHAnsi" w:cstheme="majorBidi"/>
                                <w:i/>
                                <w:iCs/>
                                <w:sz w:val="24"/>
                                <w:szCs w:val="24"/>
                              </w:rPr>
                              <w:t>IAA</w:t>
                            </w:r>
                            <w:r w:rsidRPr="00A61FE5">
                              <w:rPr>
                                <w:rFonts w:asciiTheme="majorHAnsi" w:eastAsiaTheme="majorEastAsia" w:hAnsiTheme="majorHAnsi" w:cstheme="majorBidi"/>
                                <w:i/>
                                <w:iCs/>
                                <w:sz w:val="24"/>
                                <w:szCs w:val="24"/>
                              </w:rPr>
                              <w:t xml:space="preserve"> on 01443</w:t>
                            </w:r>
                            <w:r>
                              <w:rPr>
                                <w:rFonts w:asciiTheme="majorHAnsi" w:eastAsiaTheme="majorEastAsia" w:hAnsiTheme="majorHAnsi" w:cstheme="majorBidi"/>
                                <w:i/>
                                <w:iCs/>
                                <w:sz w:val="24"/>
                                <w:szCs w:val="24"/>
                              </w:rPr>
                              <w:t xml:space="preserve"> 743730</w:t>
                            </w:r>
                          </w:p>
                          <w:p w14:paraId="5CD7B7CC" w14:textId="77777777" w:rsidR="005567E8" w:rsidRPr="00A61FE5" w:rsidRDefault="005567E8" w:rsidP="007B5108">
                            <w:pPr>
                              <w:spacing w:line="288"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IAATeam@rctcbc.gov.uk</w:t>
                            </w:r>
                          </w:p>
                          <w:p w14:paraId="5AB2E440" w14:textId="77777777" w:rsidR="005567E8" w:rsidRDefault="005567E8" w:rsidP="00AB381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CAB703E" id="Text Box 46" o:spid="_x0000_s1030" type="#_x0000_t202" style="position:absolute;left:0;text-align:left;margin-left:123.75pt;margin-top:.5pt;width:208.05pt;height:110.25pt;z-index:251710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">
                <v:textbox>
                  <w:txbxContent>
                    <w:p w14:paraId="7FE3AFAF" w14:textId="77777777" w:rsidR="005567E8" w:rsidRDefault="005567E8" w:rsidP="007B5108">
                      <w:pPr>
                        <w:spacing w:line="288"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DSP can access advice </w:t>
                      </w:r>
                      <w:r w:rsidRPr="00A61FE5">
                        <w:rPr>
                          <w:rFonts w:asciiTheme="majorHAnsi" w:eastAsiaTheme="majorEastAsia" w:hAnsiTheme="majorHAnsi" w:cstheme="majorBidi"/>
                          <w:i/>
                          <w:iCs/>
                          <w:sz w:val="24"/>
                          <w:szCs w:val="24"/>
                        </w:rPr>
                        <w:t xml:space="preserve">by contacting </w:t>
                      </w:r>
                      <w:r>
                        <w:rPr>
                          <w:rFonts w:asciiTheme="majorHAnsi" w:eastAsiaTheme="majorEastAsia" w:hAnsiTheme="majorHAnsi" w:cstheme="majorBidi"/>
                          <w:i/>
                          <w:iCs/>
                          <w:sz w:val="24"/>
                          <w:szCs w:val="24"/>
                        </w:rPr>
                        <w:t xml:space="preserve">Safeguarding Co-ordinator </w:t>
                      </w:r>
                      <w:r w:rsidRPr="00A61FE5">
                        <w:rPr>
                          <w:rFonts w:asciiTheme="majorHAnsi" w:eastAsiaTheme="majorEastAsia" w:hAnsiTheme="majorHAnsi" w:cstheme="majorBidi"/>
                          <w:i/>
                          <w:iCs/>
                          <w:sz w:val="24"/>
                          <w:szCs w:val="24"/>
                        </w:rPr>
                        <w:t>on 01443</w:t>
                      </w:r>
                      <w:r>
                        <w:rPr>
                          <w:rFonts w:asciiTheme="majorHAnsi" w:eastAsiaTheme="majorEastAsia" w:hAnsiTheme="majorHAnsi" w:cstheme="majorBidi"/>
                          <w:i/>
                          <w:iCs/>
                          <w:sz w:val="24"/>
                          <w:szCs w:val="24"/>
                        </w:rPr>
                        <w:t xml:space="preserve"> </w:t>
                      </w:r>
                      <w:r w:rsidRPr="00A61FE5">
                        <w:rPr>
                          <w:rFonts w:asciiTheme="majorHAnsi" w:eastAsiaTheme="majorEastAsia" w:hAnsiTheme="majorHAnsi" w:cstheme="majorBidi"/>
                          <w:i/>
                          <w:iCs/>
                          <w:sz w:val="24"/>
                          <w:szCs w:val="24"/>
                        </w:rPr>
                        <w:t>4</w:t>
                      </w:r>
                      <w:r>
                        <w:rPr>
                          <w:rFonts w:asciiTheme="majorHAnsi" w:eastAsiaTheme="majorEastAsia" w:hAnsiTheme="majorHAnsi" w:cstheme="majorBidi"/>
                          <w:i/>
                          <w:iCs/>
                          <w:sz w:val="24"/>
                          <w:szCs w:val="24"/>
                        </w:rPr>
                        <w:t>901</w:t>
                      </w:r>
                      <w:r w:rsidRPr="00A61FE5">
                        <w:rPr>
                          <w:rFonts w:asciiTheme="majorHAnsi" w:eastAsiaTheme="majorEastAsia" w:hAnsiTheme="majorHAnsi" w:cstheme="majorBidi"/>
                          <w:i/>
                          <w:iCs/>
                          <w:sz w:val="24"/>
                          <w:szCs w:val="24"/>
                        </w:rPr>
                        <w:t xml:space="preserve">20 or </w:t>
                      </w:r>
                      <w:r>
                        <w:rPr>
                          <w:rFonts w:asciiTheme="majorHAnsi" w:eastAsiaTheme="majorEastAsia" w:hAnsiTheme="majorHAnsi" w:cstheme="majorBidi"/>
                          <w:i/>
                          <w:iCs/>
                          <w:sz w:val="24"/>
                          <w:szCs w:val="24"/>
                        </w:rPr>
                        <w:t>IAA</w:t>
                      </w:r>
                      <w:r w:rsidRPr="00A61FE5">
                        <w:rPr>
                          <w:rFonts w:asciiTheme="majorHAnsi" w:eastAsiaTheme="majorEastAsia" w:hAnsiTheme="majorHAnsi" w:cstheme="majorBidi"/>
                          <w:i/>
                          <w:iCs/>
                          <w:sz w:val="24"/>
                          <w:szCs w:val="24"/>
                        </w:rPr>
                        <w:t xml:space="preserve"> on 01443</w:t>
                      </w:r>
                      <w:r>
                        <w:rPr>
                          <w:rFonts w:asciiTheme="majorHAnsi" w:eastAsiaTheme="majorEastAsia" w:hAnsiTheme="majorHAnsi" w:cstheme="majorBidi"/>
                          <w:i/>
                          <w:iCs/>
                          <w:sz w:val="24"/>
                          <w:szCs w:val="24"/>
                        </w:rPr>
                        <w:t xml:space="preserve"> 743730</w:t>
                      </w:r>
                    </w:p>
                    <w:p w14:paraId="5CD7B7CC" w14:textId="77777777" w:rsidR="005567E8" w:rsidRPr="00A61FE5" w:rsidRDefault="005567E8" w:rsidP="007B5108">
                      <w:pPr>
                        <w:spacing w:line="288"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IAATeam@rctcbc.gov.uk</w:t>
                      </w:r>
                    </w:p>
                    <w:p w14:paraId="5AB2E440" w14:textId="77777777" w:rsidR="005567E8" w:rsidRDefault="005567E8" w:rsidP="00AB3811"/>
                  </w:txbxContent>
                </v:textbox>
              </v:shape>
            </w:pict>
          </mc:Fallback>
        </mc:AlternateContent>
      </w:r>
    </w:p>
    <w:p w14:paraId="435B3507" w14:textId="77777777" w:rsidR="00AB3811" w:rsidRDefault="00AB3811" w:rsidP="00FF3848">
      <w:pPr>
        <w:jc w:val="both"/>
        <w:rPr>
          <w:rFonts w:ascii="Arial" w:hAnsi="Arial" w:cs="Arial"/>
          <w:sz w:val="24"/>
          <w:szCs w:val="24"/>
        </w:rPr>
      </w:pPr>
    </w:p>
    <w:p w14:paraId="1D0E371F" w14:textId="77777777" w:rsidR="00AB3811" w:rsidRDefault="00AB3811" w:rsidP="00FF3848">
      <w:pPr>
        <w:jc w:val="both"/>
        <w:rPr>
          <w:rFonts w:ascii="Arial" w:hAnsi="Arial" w:cs="Arial"/>
          <w:sz w:val="24"/>
          <w:szCs w:val="24"/>
        </w:rPr>
      </w:pPr>
    </w:p>
    <w:p w14:paraId="4565511D" w14:textId="77777777" w:rsidR="00AB3811" w:rsidRDefault="00AB3811" w:rsidP="00FF3848">
      <w:pPr>
        <w:jc w:val="both"/>
        <w:rPr>
          <w:rFonts w:ascii="Arial" w:hAnsi="Arial" w:cs="Arial"/>
          <w:sz w:val="24"/>
          <w:szCs w:val="24"/>
        </w:rPr>
      </w:pPr>
    </w:p>
    <w:p w14:paraId="5AE5AFDB" w14:textId="77777777" w:rsidR="00AB3811" w:rsidRDefault="00492B30" w:rsidP="00FF3848">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6608" behindDoc="0" locked="0" layoutInCell="1" allowOverlap="1" wp14:anchorId="6BB83445" wp14:editId="14BA367A">
                <wp:simplePos x="0" y="0"/>
                <wp:positionH relativeFrom="column">
                  <wp:posOffset>3630295</wp:posOffset>
                </wp:positionH>
                <wp:positionV relativeFrom="paragraph">
                  <wp:posOffset>134620</wp:posOffset>
                </wp:positionV>
                <wp:extent cx="106045" cy="171450"/>
                <wp:effectExtent l="0" t="0" r="65405" b="57150"/>
                <wp:wrapNone/>
                <wp:docPr id="3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3E3EAD" id="AutoShape 52" o:spid="_x0000_s1026" type="#_x0000_t32" style="position:absolute;margin-left:285.85pt;margin-top:10.6pt;width:8.35pt;height: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MLdOw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">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718656" behindDoc="0" locked="0" layoutInCell="1" allowOverlap="1" wp14:anchorId="46C8A017" wp14:editId="19B26DEC">
                <wp:simplePos x="0" y="0"/>
                <wp:positionH relativeFrom="column">
                  <wp:posOffset>2018030</wp:posOffset>
                </wp:positionH>
                <wp:positionV relativeFrom="paragraph">
                  <wp:posOffset>97155</wp:posOffset>
                </wp:positionV>
                <wp:extent cx="1905" cy="271145"/>
                <wp:effectExtent l="76200" t="0" r="74295" b="52705"/>
                <wp:wrapNone/>
                <wp:docPr id="3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5596E9" id="AutoShape 54" o:spid="_x0000_s1026" type="#_x0000_t32" style="position:absolute;margin-left:158.9pt;margin-top:7.65pt;width:.15pt;height:2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BxNwIAAGE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">
                <v:stroke endarrow="block"/>
              </v:shape>
            </w:pict>
          </mc:Fallback>
        </mc:AlternateContent>
      </w:r>
    </w:p>
    <w:p w14:paraId="38985B19" w14:textId="77777777" w:rsidR="00AB3811" w:rsidRDefault="00492B30" w:rsidP="00FF3848">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1488" behindDoc="0" locked="0" layoutInCell="1" allowOverlap="1" wp14:anchorId="6D2FA8DC" wp14:editId="586DED9E">
                <wp:simplePos x="0" y="0"/>
                <wp:positionH relativeFrom="column">
                  <wp:posOffset>3583305</wp:posOffset>
                </wp:positionH>
                <wp:positionV relativeFrom="paragraph">
                  <wp:posOffset>13970</wp:posOffset>
                </wp:positionV>
                <wp:extent cx="2133600" cy="2409825"/>
                <wp:effectExtent l="0" t="0" r="19050" b="28575"/>
                <wp:wrapNone/>
                <wp:docPr id="2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409825"/>
                        </a:xfrm>
                        <a:prstGeom prst="rect">
                          <a:avLst/>
                        </a:prstGeom>
                        <a:solidFill>
                          <a:srgbClr val="FFFFFF"/>
                        </a:solidFill>
                        <a:ln w="9525">
                          <a:solidFill>
                            <a:srgbClr val="000000"/>
                          </a:solidFill>
                          <a:miter lim="800000"/>
                          <a:headEnd/>
                          <a:tailEnd/>
                        </a:ln>
                      </wps:spPr>
                      <wps:txbx>
                        <w:txbxContent>
                          <w:p w14:paraId="2D33649B" w14:textId="77777777" w:rsidR="005567E8" w:rsidRDefault="005567E8" w:rsidP="007B5108">
                            <w:pPr>
                              <w:spacing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Child Young person considered to be in need o</w:t>
                            </w:r>
                            <w:r>
                              <w:rPr>
                                <w:rFonts w:asciiTheme="majorHAnsi" w:eastAsiaTheme="majorEastAsia" w:hAnsiTheme="majorHAnsi" w:cstheme="majorBidi"/>
                                <w:i/>
                                <w:iCs/>
                                <w:sz w:val="24"/>
                                <w:szCs w:val="24"/>
                              </w:rPr>
                              <w:t>f support from Children Service</w:t>
                            </w:r>
                          </w:p>
                          <w:p w14:paraId="27A74F0C" w14:textId="77777777" w:rsidR="005567E8" w:rsidRPr="007B5108" w:rsidRDefault="005567E8" w:rsidP="007B5108">
                            <w:pPr>
                              <w:pStyle w:val="ListParagraph"/>
                              <w:numPr>
                                <w:ilvl w:val="0"/>
                                <w:numId w:val="36"/>
                              </w:numPr>
                              <w:spacing w:line="288" w:lineRule="auto"/>
                              <w:rPr>
                                <w:rFonts w:asciiTheme="majorHAnsi" w:eastAsiaTheme="majorEastAsia" w:hAnsiTheme="majorHAnsi" w:cstheme="majorBidi"/>
                                <w:i/>
                                <w:iCs/>
                                <w:sz w:val="24"/>
                                <w:szCs w:val="24"/>
                              </w:rPr>
                            </w:pPr>
                            <w:r w:rsidRPr="007B5108">
                              <w:rPr>
                                <w:rFonts w:asciiTheme="majorHAnsi" w:eastAsiaTheme="majorEastAsia" w:hAnsiTheme="majorHAnsi" w:cstheme="majorBidi"/>
                                <w:i/>
                                <w:iCs/>
                                <w:sz w:val="24"/>
                                <w:szCs w:val="24"/>
                              </w:rPr>
                              <w:t>Referral to IAA via C1 form.</w:t>
                            </w:r>
                            <w:r w:rsidRPr="007B5108">
                              <w:rPr>
                                <w:rFonts w:asciiTheme="majorHAnsi" w:eastAsiaTheme="majorEastAsia" w:hAnsiTheme="majorHAnsi" w:cstheme="majorBidi"/>
                                <w:i/>
                                <w:iCs/>
                                <w:sz w:val="28"/>
                                <w:szCs w:val="28"/>
                              </w:rPr>
                              <w:t xml:space="preserve"> </w:t>
                            </w:r>
                          </w:p>
                          <w:p w14:paraId="589056CD" w14:textId="77777777" w:rsidR="005567E8" w:rsidRPr="00EE0A48" w:rsidRDefault="005567E8" w:rsidP="00402811">
                            <w:pPr>
                              <w:pStyle w:val="ListParagraph"/>
                              <w:numPr>
                                <w:ilvl w:val="0"/>
                                <w:numId w:val="36"/>
                              </w:numPr>
                              <w:spacing w:after="0" w:line="288" w:lineRule="auto"/>
                              <w:rPr>
                                <w:rFonts w:asciiTheme="majorHAnsi" w:eastAsiaTheme="majorEastAsia" w:hAnsiTheme="majorHAnsi" w:cstheme="majorBidi"/>
                                <w:i/>
                                <w:iCs/>
                                <w:sz w:val="28"/>
                                <w:szCs w:val="28"/>
                              </w:rPr>
                            </w:pPr>
                            <w:r w:rsidRPr="00EE0A48">
                              <w:rPr>
                                <w:rFonts w:asciiTheme="majorHAnsi" w:eastAsiaTheme="majorEastAsia" w:hAnsiTheme="majorHAnsi" w:cstheme="majorBidi"/>
                                <w:i/>
                                <w:iCs/>
                                <w:sz w:val="24"/>
                                <w:szCs w:val="24"/>
                              </w:rPr>
                              <w:t>Discuss referral with</w:t>
                            </w:r>
                            <w:r>
                              <w:rPr>
                                <w:rFonts w:asciiTheme="majorHAnsi" w:eastAsiaTheme="majorEastAsia" w:hAnsiTheme="majorHAnsi" w:cstheme="majorBidi"/>
                                <w:i/>
                                <w:iCs/>
                                <w:sz w:val="24"/>
                                <w:szCs w:val="24"/>
                              </w:rPr>
                              <w:t xml:space="preserve"> Parents</w:t>
                            </w:r>
                          </w:p>
                          <w:p w14:paraId="345ECF57" w14:textId="77777777" w:rsidR="005567E8" w:rsidRPr="00EE0A48" w:rsidRDefault="005567E8" w:rsidP="00402811">
                            <w:pPr>
                              <w:pStyle w:val="ListParagraph"/>
                              <w:numPr>
                                <w:ilvl w:val="0"/>
                                <w:numId w:val="36"/>
                              </w:numPr>
                              <w:spacing w:after="0" w:line="288" w:lineRule="auto"/>
                              <w:rPr>
                                <w:rFonts w:asciiTheme="majorHAnsi" w:eastAsiaTheme="majorEastAsia" w:hAnsiTheme="majorHAnsi" w:cstheme="majorBidi"/>
                                <w:i/>
                                <w:iCs/>
                                <w:sz w:val="28"/>
                                <w:szCs w:val="28"/>
                              </w:rPr>
                            </w:pPr>
                            <w:r w:rsidRPr="00EE0A48">
                              <w:rPr>
                                <w:rFonts w:asciiTheme="majorHAnsi" w:eastAsiaTheme="majorEastAsia" w:hAnsiTheme="majorHAnsi" w:cstheme="majorBidi"/>
                                <w:i/>
                                <w:iCs/>
                                <w:sz w:val="24"/>
                                <w:szCs w:val="24"/>
                              </w:rPr>
                              <w:t xml:space="preserve">Obtain </w:t>
                            </w:r>
                            <w:r>
                              <w:rPr>
                                <w:rFonts w:asciiTheme="majorHAnsi" w:eastAsiaTheme="majorEastAsia" w:hAnsiTheme="majorHAnsi" w:cstheme="majorBidi"/>
                                <w:i/>
                                <w:iCs/>
                                <w:sz w:val="24"/>
                                <w:szCs w:val="24"/>
                              </w:rPr>
                              <w:t>parental c</w:t>
                            </w:r>
                            <w:r w:rsidRPr="00EE0A48">
                              <w:rPr>
                                <w:rFonts w:asciiTheme="majorHAnsi" w:eastAsiaTheme="majorEastAsia" w:hAnsiTheme="majorHAnsi" w:cstheme="majorBidi"/>
                                <w:i/>
                                <w:iCs/>
                                <w:sz w:val="24"/>
                                <w:szCs w:val="24"/>
                              </w:rPr>
                              <w:t>onsent</w:t>
                            </w:r>
                            <w:r>
                              <w:rPr>
                                <w:rFonts w:asciiTheme="majorHAnsi" w:eastAsiaTheme="majorEastAsia" w:hAnsiTheme="majorHAnsi" w:cstheme="majorBidi"/>
                                <w:i/>
                                <w:iCs/>
                                <w:sz w:val="24"/>
                                <w:szCs w:val="24"/>
                              </w:rPr>
                              <w:t xml:space="preserve"> to make a referral</w:t>
                            </w:r>
                          </w:p>
                          <w:p w14:paraId="3445006B" w14:textId="77777777" w:rsidR="005567E8" w:rsidRDefault="005567E8" w:rsidP="00AB38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FA8DC" id="Text Box 47" o:spid="_x0000_s1031" type="#_x0000_t202" style="position:absolute;left:0;text-align:left;margin-left:282.15pt;margin-top:1.1pt;width:168pt;height:18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">
                <v:textbox>
                  <w:txbxContent>
                    <w:p w14:paraId="2D33649B" w14:textId="77777777" w:rsidR="005567E8" w:rsidRDefault="005567E8" w:rsidP="007B5108">
                      <w:pPr>
                        <w:spacing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Child Young person considered to be in need o</w:t>
                      </w:r>
                      <w:r>
                        <w:rPr>
                          <w:rFonts w:asciiTheme="majorHAnsi" w:eastAsiaTheme="majorEastAsia" w:hAnsiTheme="majorHAnsi" w:cstheme="majorBidi"/>
                          <w:i/>
                          <w:iCs/>
                          <w:sz w:val="24"/>
                          <w:szCs w:val="24"/>
                        </w:rPr>
                        <w:t>f support from Children Service</w:t>
                      </w:r>
                    </w:p>
                    <w:p w14:paraId="27A74F0C" w14:textId="77777777" w:rsidR="005567E8" w:rsidRPr="007B5108" w:rsidRDefault="005567E8" w:rsidP="007B5108">
                      <w:pPr>
                        <w:pStyle w:val="ListParagraph"/>
                        <w:numPr>
                          <w:ilvl w:val="0"/>
                          <w:numId w:val="36"/>
                        </w:numPr>
                        <w:spacing w:line="288" w:lineRule="auto"/>
                        <w:rPr>
                          <w:rFonts w:asciiTheme="majorHAnsi" w:eastAsiaTheme="majorEastAsia" w:hAnsiTheme="majorHAnsi" w:cstheme="majorBidi"/>
                          <w:i/>
                          <w:iCs/>
                          <w:sz w:val="24"/>
                          <w:szCs w:val="24"/>
                        </w:rPr>
                      </w:pPr>
                      <w:r w:rsidRPr="007B5108">
                        <w:rPr>
                          <w:rFonts w:asciiTheme="majorHAnsi" w:eastAsiaTheme="majorEastAsia" w:hAnsiTheme="majorHAnsi" w:cstheme="majorBidi"/>
                          <w:i/>
                          <w:iCs/>
                          <w:sz w:val="24"/>
                          <w:szCs w:val="24"/>
                        </w:rPr>
                        <w:t>Referral to IAA via C1 form.</w:t>
                      </w:r>
                      <w:r w:rsidRPr="007B5108">
                        <w:rPr>
                          <w:rFonts w:asciiTheme="majorHAnsi" w:eastAsiaTheme="majorEastAsia" w:hAnsiTheme="majorHAnsi" w:cstheme="majorBidi"/>
                          <w:i/>
                          <w:iCs/>
                          <w:sz w:val="28"/>
                          <w:szCs w:val="28"/>
                        </w:rPr>
                        <w:t xml:space="preserve"> </w:t>
                      </w:r>
                    </w:p>
                    <w:p w14:paraId="589056CD" w14:textId="77777777" w:rsidR="005567E8" w:rsidRPr="00EE0A48" w:rsidRDefault="005567E8" w:rsidP="00402811">
                      <w:pPr>
                        <w:pStyle w:val="ListParagraph"/>
                        <w:numPr>
                          <w:ilvl w:val="0"/>
                          <w:numId w:val="36"/>
                        </w:numPr>
                        <w:spacing w:after="0" w:line="288" w:lineRule="auto"/>
                        <w:rPr>
                          <w:rFonts w:asciiTheme="majorHAnsi" w:eastAsiaTheme="majorEastAsia" w:hAnsiTheme="majorHAnsi" w:cstheme="majorBidi"/>
                          <w:i/>
                          <w:iCs/>
                          <w:sz w:val="28"/>
                          <w:szCs w:val="28"/>
                        </w:rPr>
                      </w:pPr>
                      <w:r w:rsidRPr="00EE0A48">
                        <w:rPr>
                          <w:rFonts w:asciiTheme="majorHAnsi" w:eastAsiaTheme="majorEastAsia" w:hAnsiTheme="majorHAnsi" w:cstheme="majorBidi"/>
                          <w:i/>
                          <w:iCs/>
                          <w:sz w:val="24"/>
                          <w:szCs w:val="24"/>
                        </w:rPr>
                        <w:t>Discuss referral with</w:t>
                      </w:r>
                      <w:r>
                        <w:rPr>
                          <w:rFonts w:asciiTheme="majorHAnsi" w:eastAsiaTheme="majorEastAsia" w:hAnsiTheme="majorHAnsi" w:cstheme="majorBidi"/>
                          <w:i/>
                          <w:iCs/>
                          <w:sz w:val="24"/>
                          <w:szCs w:val="24"/>
                        </w:rPr>
                        <w:t xml:space="preserve"> Parents</w:t>
                      </w:r>
                    </w:p>
                    <w:p w14:paraId="345ECF57" w14:textId="77777777" w:rsidR="005567E8" w:rsidRPr="00EE0A48" w:rsidRDefault="005567E8" w:rsidP="00402811">
                      <w:pPr>
                        <w:pStyle w:val="ListParagraph"/>
                        <w:numPr>
                          <w:ilvl w:val="0"/>
                          <w:numId w:val="36"/>
                        </w:numPr>
                        <w:spacing w:after="0" w:line="288" w:lineRule="auto"/>
                        <w:rPr>
                          <w:rFonts w:asciiTheme="majorHAnsi" w:eastAsiaTheme="majorEastAsia" w:hAnsiTheme="majorHAnsi" w:cstheme="majorBidi"/>
                          <w:i/>
                          <w:iCs/>
                          <w:sz w:val="28"/>
                          <w:szCs w:val="28"/>
                        </w:rPr>
                      </w:pPr>
                      <w:r w:rsidRPr="00EE0A48">
                        <w:rPr>
                          <w:rFonts w:asciiTheme="majorHAnsi" w:eastAsiaTheme="majorEastAsia" w:hAnsiTheme="majorHAnsi" w:cstheme="majorBidi"/>
                          <w:i/>
                          <w:iCs/>
                          <w:sz w:val="24"/>
                          <w:szCs w:val="24"/>
                        </w:rPr>
                        <w:t xml:space="preserve">Obtain </w:t>
                      </w:r>
                      <w:r>
                        <w:rPr>
                          <w:rFonts w:asciiTheme="majorHAnsi" w:eastAsiaTheme="majorEastAsia" w:hAnsiTheme="majorHAnsi" w:cstheme="majorBidi"/>
                          <w:i/>
                          <w:iCs/>
                          <w:sz w:val="24"/>
                          <w:szCs w:val="24"/>
                        </w:rPr>
                        <w:t>parental c</w:t>
                      </w:r>
                      <w:r w:rsidRPr="00EE0A48">
                        <w:rPr>
                          <w:rFonts w:asciiTheme="majorHAnsi" w:eastAsiaTheme="majorEastAsia" w:hAnsiTheme="majorHAnsi" w:cstheme="majorBidi"/>
                          <w:i/>
                          <w:iCs/>
                          <w:sz w:val="24"/>
                          <w:szCs w:val="24"/>
                        </w:rPr>
                        <w:t>onsent</w:t>
                      </w:r>
                      <w:r>
                        <w:rPr>
                          <w:rFonts w:asciiTheme="majorHAnsi" w:eastAsiaTheme="majorEastAsia" w:hAnsiTheme="majorHAnsi" w:cstheme="majorBidi"/>
                          <w:i/>
                          <w:iCs/>
                          <w:sz w:val="24"/>
                          <w:szCs w:val="24"/>
                        </w:rPr>
                        <w:t xml:space="preserve"> to make a referral</w:t>
                      </w:r>
                    </w:p>
                    <w:p w14:paraId="3445006B" w14:textId="77777777" w:rsidR="005567E8" w:rsidRDefault="005567E8" w:rsidP="00AB3811"/>
                  </w:txbxContent>
                </v:textbox>
              </v:shape>
            </w:pict>
          </mc:Fallback>
        </mc:AlternateContent>
      </w:r>
      <w:r w:rsidR="00984C56">
        <w:rPr>
          <w:rFonts w:ascii="Arial" w:hAnsi="Arial" w:cs="Arial"/>
          <w:noProof/>
          <w:sz w:val="24"/>
          <w:szCs w:val="24"/>
          <w:lang w:eastAsia="en-GB"/>
        </w:rPr>
        <mc:AlternateContent>
          <mc:Choice Requires="wps">
            <w:drawing>
              <wp:anchor distT="0" distB="0" distL="114300" distR="114300" simplePos="0" relativeHeight="251709440" behindDoc="0" locked="0" layoutInCell="1" allowOverlap="1" wp14:anchorId="0C419D3E" wp14:editId="4C3A1B01">
                <wp:simplePos x="0" y="0"/>
                <wp:positionH relativeFrom="column">
                  <wp:posOffset>-133350</wp:posOffset>
                </wp:positionH>
                <wp:positionV relativeFrom="paragraph">
                  <wp:posOffset>78105</wp:posOffset>
                </wp:positionV>
                <wp:extent cx="3535045" cy="1676400"/>
                <wp:effectExtent l="0" t="0" r="27305" b="1905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1676400"/>
                        </a:xfrm>
                        <a:prstGeom prst="rect">
                          <a:avLst/>
                        </a:prstGeom>
                        <a:solidFill>
                          <a:srgbClr val="FFFFFF"/>
                        </a:solidFill>
                        <a:ln w="9525">
                          <a:solidFill>
                            <a:srgbClr val="000000"/>
                          </a:solidFill>
                          <a:miter lim="800000"/>
                          <a:headEnd/>
                          <a:tailEnd/>
                        </a:ln>
                      </wps:spPr>
                      <wps:txbx>
                        <w:txbxContent>
                          <w:p w14:paraId="35D5BA87" w14:textId="77777777" w:rsidR="005567E8" w:rsidRPr="00247E57" w:rsidRDefault="005567E8" w:rsidP="00AB3811">
                            <w:pPr>
                              <w:spacing w:line="288" w:lineRule="auto"/>
                              <w:rPr>
                                <w:rFonts w:asciiTheme="majorHAnsi" w:eastAsiaTheme="majorEastAsia" w:hAnsiTheme="majorHAnsi" w:cstheme="majorBidi"/>
                                <w:i/>
                                <w:iCs/>
                                <w:sz w:val="24"/>
                                <w:szCs w:val="24"/>
                              </w:rPr>
                            </w:pPr>
                            <w:r w:rsidRPr="00247E57">
                              <w:rPr>
                                <w:rFonts w:asciiTheme="majorHAnsi" w:eastAsiaTheme="majorEastAsia" w:hAnsiTheme="majorHAnsi" w:cstheme="majorBidi"/>
                                <w:i/>
                                <w:iCs/>
                                <w:sz w:val="24"/>
                                <w:szCs w:val="24"/>
                              </w:rPr>
                              <w:t xml:space="preserve">Child </w:t>
                            </w:r>
                            <w:r>
                              <w:rPr>
                                <w:rFonts w:asciiTheme="majorHAnsi" w:eastAsiaTheme="majorEastAsia" w:hAnsiTheme="majorHAnsi" w:cstheme="majorBidi"/>
                                <w:i/>
                                <w:iCs/>
                                <w:sz w:val="24"/>
                                <w:szCs w:val="24"/>
                              </w:rPr>
                              <w:t>/</w:t>
                            </w:r>
                            <w:r w:rsidRPr="00247E57">
                              <w:rPr>
                                <w:rFonts w:asciiTheme="majorHAnsi" w:eastAsiaTheme="majorEastAsia" w:hAnsiTheme="majorHAnsi" w:cstheme="majorBidi"/>
                                <w:i/>
                                <w:iCs/>
                                <w:sz w:val="24"/>
                                <w:szCs w:val="24"/>
                              </w:rPr>
                              <w:t>Young Per</w:t>
                            </w:r>
                            <w:r>
                              <w:rPr>
                                <w:rFonts w:asciiTheme="majorHAnsi" w:eastAsiaTheme="majorEastAsia" w:hAnsiTheme="majorHAnsi" w:cstheme="majorBidi"/>
                                <w:i/>
                                <w:iCs/>
                                <w:sz w:val="24"/>
                                <w:szCs w:val="24"/>
                              </w:rPr>
                              <w:t>son considered to be at risk of significant</w:t>
                            </w:r>
                            <w:r w:rsidRPr="00247E57">
                              <w:rPr>
                                <w:rFonts w:asciiTheme="majorHAnsi" w:eastAsiaTheme="majorEastAsia" w:hAnsiTheme="majorHAnsi" w:cstheme="majorBidi"/>
                                <w:i/>
                                <w:iCs/>
                                <w:sz w:val="24"/>
                                <w:szCs w:val="24"/>
                              </w:rPr>
                              <w:t xml:space="preserve"> harm</w:t>
                            </w:r>
                          </w:p>
                          <w:p w14:paraId="6361A036" w14:textId="77777777" w:rsidR="005567E8" w:rsidRPr="00EE0A48" w:rsidRDefault="005567E8" w:rsidP="00402811">
                            <w:pPr>
                              <w:pStyle w:val="ListParagraph"/>
                              <w:numPr>
                                <w:ilvl w:val="0"/>
                                <w:numId w:val="37"/>
                              </w:numPr>
                              <w:spacing w:after="0"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 xml:space="preserve">Referral to </w:t>
                            </w:r>
                            <w:r>
                              <w:rPr>
                                <w:rFonts w:asciiTheme="majorHAnsi" w:eastAsiaTheme="majorEastAsia" w:hAnsiTheme="majorHAnsi" w:cstheme="majorBidi"/>
                                <w:i/>
                                <w:iCs/>
                                <w:sz w:val="24"/>
                                <w:szCs w:val="24"/>
                              </w:rPr>
                              <w:t>IAA</w:t>
                            </w:r>
                            <w:r w:rsidRPr="00EE0A48">
                              <w:rPr>
                                <w:rFonts w:asciiTheme="majorHAnsi" w:eastAsiaTheme="majorEastAsia" w:hAnsiTheme="majorHAnsi" w:cstheme="majorBidi"/>
                                <w:i/>
                                <w:iCs/>
                                <w:sz w:val="24"/>
                                <w:szCs w:val="24"/>
                              </w:rPr>
                              <w:t xml:space="preserve"> via</w:t>
                            </w:r>
                            <w:r>
                              <w:rPr>
                                <w:rFonts w:asciiTheme="majorHAnsi" w:eastAsiaTheme="majorEastAsia" w:hAnsiTheme="majorHAnsi" w:cstheme="majorBidi"/>
                                <w:i/>
                                <w:iCs/>
                                <w:sz w:val="24"/>
                                <w:szCs w:val="24"/>
                              </w:rPr>
                              <w:t xml:space="preserve"> C1 for</w:t>
                            </w:r>
                            <w:r w:rsidRPr="00EE0A48">
                              <w:rPr>
                                <w:rFonts w:asciiTheme="majorHAnsi" w:eastAsiaTheme="majorEastAsia" w:hAnsiTheme="majorHAnsi" w:cstheme="majorBidi"/>
                                <w:i/>
                                <w:iCs/>
                                <w:sz w:val="24"/>
                                <w:szCs w:val="24"/>
                              </w:rPr>
                              <w:t>m</w:t>
                            </w:r>
                          </w:p>
                          <w:p w14:paraId="334C2949" w14:textId="77777777" w:rsidR="005567E8" w:rsidRDefault="005567E8" w:rsidP="00402811">
                            <w:pPr>
                              <w:pStyle w:val="ListParagraph"/>
                              <w:numPr>
                                <w:ilvl w:val="0"/>
                                <w:numId w:val="37"/>
                              </w:numPr>
                              <w:spacing w:after="0"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 xml:space="preserve">Verbal referrals to be followed </w:t>
                            </w:r>
                            <w:r>
                              <w:rPr>
                                <w:rFonts w:asciiTheme="majorHAnsi" w:eastAsiaTheme="majorEastAsia" w:hAnsiTheme="majorHAnsi" w:cstheme="majorBidi"/>
                                <w:i/>
                                <w:iCs/>
                                <w:sz w:val="24"/>
                                <w:szCs w:val="24"/>
                              </w:rPr>
                              <w:t>with completed C1 form within 24</w:t>
                            </w:r>
                            <w:r w:rsidRPr="00EE0A48">
                              <w:rPr>
                                <w:rFonts w:asciiTheme="majorHAnsi" w:eastAsiaTheme="majorEastAsia" w:hAnsiTheme="majorHAnsi" w:cstheme="majorBidi"/>
                                <w:i/>
                                <w:iCs/>
                                <w:sz w:val="24"/>
                                <w:szCs w:val="24"/>
                              </w:rPr>
                              <w:t xml:space="preserve"> hours. </w:t>
                            </w:r>
                          </w:p>
                          <w:p w14:paraId="0BD89E0E" w14:textId="77777777" w:rsidR="005567E8" w:rsidRPr="00EE0A48" w:rsidRDefault="005567E8" w:rsidP="00402811">
                            <w:pPr>
                              <w:pStyle w:val="ListParagraph"/>
                              <w:numPr>
                                <w:ilvl w:val="0"/>
                                <w:numId w:val="37"/>
                              </w:numPr>
                              <w:spacing w:after="0" w:line="288"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Take advice whether to inform family</w:t>
                            </w:r>
                          </w:p>
                          <w:p w14:paraId="10342BF9" w14:textId="77777777" w:rsidR="005567E8" w:rsidRDefault="005567E8" w:rsidP="00AB38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419D3E" id="Text Box 45" o:spid="_x0000_s1032" type="#_x0000_t202" style="position:absolute;left:0;text-align:left;margin-left:-10.5pt;margin-top:6.15pt;width:278.35pt;height:1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tMAIAAFo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">
                <v:textbox>
                  <w:txbxContent>
                    <w:p w14:paraId="35D5BA87" w14:textId="77777777" w:rsidR="005567E8" w:rsidRPr="00247E57" w:rsidRDefault="005567E8" w:rsidP="00AB3811">
                      <w:pPr>
                        <w:spacing w:line="288" w:lineRule="auto"/>
                        <w:rPr>
                          <w:rFonts w:asciiTheme="majorHAnsi" w:eastAsiaTheme="majorEastAsia" w:hAnsiTheme="majorHAnsi" w:cstheme="majorBidi"/>
                          <w:i/>
                          <w:iCs/>
                          <w:sz w:val="24"/>
                          <w:szCs w:val="24"/>
                        </w:rPr>
                      </w:pPr>
                      <w:r w:rsidRPr="00247E57">
                        <w:rPr>
                          <w:rFonts w:asciiTheme="majorHAnsi" w:eastAsiaTheme="majorEastAsia" w:hAnsiTheme="majorHAnsi" w:cstheme="majorBidi"/>
                          <w:i/>
                          <w:iCs/>
                          <w:sz w:val="24"/>
                          <w:szCs w:val="24"/>
                        </w:rPr>
                        <w:t xml:space="preserve">Child </w:t>
                      </w:r>
                      <w:r>
                        <w:rPr>
                          <w:rFonts w:asciiTheme="majorHAnsi" w:eastAsiaTheme="majorEastAsia" w:hAnsiTheme="majorHAnsi" w:cstheme="majorBidi"/>
                          <w:i/>
                          <w:iCs/>
                          <w:sz w:val="24"/>
                          <w:szCs w:val="24"/>
                        </w:rPr>
                        <w:t>/</w:t>
                      </w:r>
                      <w:r w:rsidRPr="00247E57">
                        <w:rPr>
                          <w:rFonts w:asciiTheme="majorHAnsi" w:eastAsiaTheme="majorEastAsia" w:hAnsiTheme="majorHAnsi" w:cstheme="majorBidi"/>
                          <w:i/>
                          <w:iCs/>
                          <w:sz w:val="24"/>
                          <w:szCs w:val="24"/>
                        </w:rPr>
                        <w:t>Young Per</w:t>
                      </w:r>
                      <w:r>
                        <w:rPr>
                          <w:rFonts w:asciiTheme="majorHAnsi" w:eastAsiaTheme="majorEastAsia" w:hAnsiTheme="majorHAnsi" w:cstheme="majorBidi"/>
                          <w:i/>
                          <w:iCs/>
                          <w:sz w:val="24"/>
                          <w:szCs w:val="24"/>
                        </w:rPr>
                        <w:t>son considered to be at risk of significant</w:t>
                      </w:r>
                      <w:r w:rsidRPr="00247E57">
                        <w:rPr>
                          <w:rFonts w:asciiTheme="majorHAnsi" w:eastAsiaTheme="majorEastAsia" w:hAnsiTheme="majorHAnsi" w:cstheme="majorBidi"/>
                          <w:i/>
                          <w:iCs/>
                          <w:sz w:val="24"/>
                          <w:szCs w:val="24"/>
                        </w:rPr>
                        <w:t xml:space="preserve"> harm</w:t>
                      </w:r>
                    </w:p>
                    <w:p w14:paraId="6361A036" w14:textId="77777777" w:rsidR="005567E8" w:rsidRPr="00EE0A48" w:rsidRDefault="005567E8" w:rsidP="00402811">
                      <w:pPr>
                        <w:pStyle w:val="ListParagraph"/>
                        <w:numPr>
                          <w:ilvl w:val="0"/>
                          <w:numId w:val="37"/>
                        </w:numPr>
                        <w:spacing w:after="0"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 xml:space="preserve">Referral to </w:t>
                      </w:r>
                      <w:r>
                        <w:rPr>
                          <w:rFonts w:asciiTheme="majorHAnsi" w:eastAsiaTheme="majorEastAsia" w:hAnsiTheme="majorHAnsi" w:cstheme="majorBidi"/>
                          <w:i/>
                          <w:iCs/>
                          <w:sz w:val="24"/>
                          <w:szCs w:val="24"/>
                        </w:rPr>
                        <w:t>IAA</w:t>
                      </w:r>
                      <w:r w:rsidRPr="00EE0A48">
                        <w:rPr>
                          <w:rFonts w:asciiTheme="majorHAnsi" w:eastAsiaTheme="majorEastAsia" w:hAnsiTheme="majorHAnsi" w:cstheme="majorBidi"/>
                          <w:i/>
                          <w:iCs/>
                          <w:sz w:val="24"/>
                          <w:szCs w:val="24"/>
                        </w:rPr>
                        <w:t xml:space="preserve"> via</w:t>
                      </w:r>
                      <w:r>
                        <w:rPr>
                          <w:rFonts w:asciiTheme="majorHAnsi" w:eastAsiaTheme="majorEastAsia" w:hAnsiTheme="majorHAnsi" w:cstheme="majorBidi"/>
                          <w:i/>
                          <w:iCs/>
                          <w:sz w:val="24"/>
                          <w:szCs w:val="24"/>
                        </w:rPr>
                        <w:t xml:space="preserve"> C1 for</w:t>
                      </w:r>
                      <w:r w:rsidRPr="00EE0A48">
                        <w:rPr>
                          <w:rFonts w:asciiTheme="majorHAnsi" w:eastAsiaTheme="majorEastAsia" w:hAnsiTheme="majorHAnsi" w:cstheme="majorBidi"/>
                          <w:i/>
                          <w:iCs/>
                          <w:sz w:val="24"/>
                          <w:szCs w:val="24"/>
                        </w:rPr>
                        <w:t>m</w:t>
                      </w:r>
                    </w:p>
                    <w:p w14:paraId="334C2949" w14:textId="77777777" w:rsidR="005567E8" w:rsidRDefault="005567E8" w:rsidP="00402811">
                      <w:pPr>
                        <w:pStyle w:val="ListParagraph"/>
                        <w:numPr>
                          <w:ilvl w:val="0"/>
                          <w:numId w:val="37"/>
                        </w:numPr>
                        <w:spacing w:after="0"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 xml:space="preserve">Verbal referrals to be followed </w:t>
                      </w:r>
                      <w:r>
                        <w:rPr>
                          <w:rFonts w:asciiTheme="majorHAnsi" w:eastAsiaTheme="majorEastAsia" w:hAnsiTheme="majorHAnsi" w:cstheme="majorBidi"/>
                          <w:i/>
                          <w:iCs/>
                          <w:sz w:val="24"/>
                          <w:szCs w:val="24"/>
                        </w:rPr>
                        <w:t>with completed C1 form within 24</w:t>
                      </w:r>
                      <w:r w:rsidRPr="00EE0A48">
                        <w:rPr>
                          <w:rFonts w:asciiTheme="majorHAnsi" w:eastAsiaTheme="majorEastAsia" w:hAnsiTheme="majorHAnsi" w:cstheme="majorBidi"/>
                          <w:i/>
                          <w:iCs/>
                          <w:sz w:val="24"/>
                          <w:szCs w:val="24"/>
                        </w:rPr>
                        <w:t xml:space="preserve"> hours. </w:t>
                      </w:r>
                    </w:p>
                    <w:p w14:paraId="0BD89E0E" w14:textId="77777777" w:rsidR="005567E8" w:rsidRPr="00EE0A48" w:rsidRDefault="005567E8" w:rsidP="00402811">
                      <w:pPr>
                        <w:pStyle w:val="ListParagraph"/>
                        <w:numPr>
                          <w:ilvl w:val="0"/>
                          <w:numId w:val="37"/>
                        </w:numPr>
                        <w:spacing w:after="0" w:line="288"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Take advice whether to inform family</w:t>
                      </w:r>
                    </w:p>
                    <w:p w14:paraId="10342BF9" w14:textId="77777777" w:rsidR="005567E8" w:rsidRDefault="005567E8" w:rsidP="00AB3811"/>
                  </w:txbxContent>
                </v:textbox>
              </v:shape>
            </w:pict>
          </mc:Fallback>
        </mc:AlternateContent>
      </w:r>
    </w:p>
    <w:p w14:paraId="47EB8F32" w14:textId="77777777" w:rsidR="00AB3811" w:rsidRDefault="00AB3811" w:rsidP="00FF3848">
      <w:pPr>
        <w:jc w:val="both"/>
        <w:rPr>
          <w:rFonts w:ascii="Arial" w:hAnsi="Arial" w:cs="Arial"/>
          <w:sz w:val="24"/>
          <w:szCs w:val="24"/>
        </w:rPr>
      </w:pPr>
    </w:p>
    <w:p w14:paraId="32E14516" w14:textId="77777777" w:rsidR="00AB3811" w:rsidRDefault="00AB3811" w:rsidP="00FF3848">
      <w:pPr>
        <w:jc w:val="both"/>
        <w:rPr>
          <w:rFonts w:ascii="Arial" w:hAnsi="Arial" w:cs="Arial"/>
          <w:sz w:val="24"/>
          <w:szCs w:val="24"/>
        </w:rPr>
      </w:pPr>
    </w:p>
    <w:p w14:paraId="07242141" w14:textId="77777777" w:rsidR="00AB3811" w:rsidRDefault="00AB3811" w:rsidP="00FF3848">
      <w:pPr>
        <w:jc w:val="both"/>
        <w:rPr>
          <w:rFonts w:ascii="Arial" w:hAnsi="Arial" w:cs="Arial"/>
          <w:sz w:val="24"/>
          <w:szCs w:val="24"/>
        </w:rPr>
      </w:pPr>
    </w:p>
    <w:p w14:paraId="101C804D" w14:textId="77777777" w:rsidR="00AB3811" w:rsidRDefault="00AB3811" w:rsidP="00FF3848">
      <w:pPr>
        <w:jc w:val="both"/>
        <w:rPr>
          <w:rFonts w:ascii="Arial" w:hAnsi="Arial" w:cs="Arial"/>
          <w:sz w:val="24"/>
          <w:szCs w:val="24"/>
        </w:rPr>
      </w:pPr>
    </w:p>
    <w:p w14:paraId="3072BA9A" w14:textId="77777777" w:rsidR="00AB3811" w:rsidRDefault="00984C56" w:rsidP="00FF3848">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0704" behindDoc="0" locked="0" layoutInCell="1" allowOverlap="1" wp14:anchorId="6C2ADA24" wp14:editId="42FF7CAE">
                <wp:simplePos x="0" y="0"/>
                <wp:positionH relativeFrom="column">
                  <wp:posOffset>2457450</wp:posOffset>
                </wp:positionH>
                <wp:positionV relativeFrom="paragraph">
                  <wp:posOffset>149860</wp:posOffset>
                </wp:positionV>
                <wp:extent cx="428625" cy="861695"/>
                <wp:effectExtent l="0" t="0" r="85725" b="52705"/>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861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D5DC51" id="AutoShape 56" o:spid="_x0000_s1026" type="#_x0000_t32" style="position:absolute;margin-left:193.5pt;margin-top:11.8pt;width:33.75pt;height:67.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">
                <v:stroke endarrow="block"/>
              </v:shape>
            </w:pict>
          </mc:Fallback>
        </mc:AlternateContent>
      </w:r>
    </w:p>
    <w:p w14:paraId="3C6D7B5D" w14:textId="77777777" w:rsidR="00AB3811" w:rsidRDefault="00984C56" w:rsidP="00FF3848">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7632" behindDoc="0" locked="0" layoutInCell="1" allowOverlap="1" wp14:anchorId="5E5F04BD" wp14:editId="7E45A537">
                <wp:simplePos x="0" y="0"/>
                <wp:positionH relativeFrom="column">
                  <wp:posOffset>4516755</wp:posOffset>
                </wp:positionH>
                <wp:positionV relativeFrom="paragraph">
                  <wp:posOffset>281304</wp:posOffset>
                </wp:positionV>
                <wp:extent cx="149860" cy="404495"/>
                <wp:effectExtent l="38100" t="0" r="21590" b="52705"/>
                <wp:wrapNone/>
                <wp:docPr id="2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860"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142DA4" id="AutoShape 53" o:spid="_x0000_s1026" type="#_x0000_t32" style="position:absolute;margin-left:355.65pt;margin-top:22.15pt;width:11.8pt;height:31.8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">
                <v:stroke endarrow="block"/>
              </v:shape>
            </w:pict>
          </mc:Fallback>
        </mc:AlternateContent>
      </w:r>
    </w:p>
    <w:p w14:paraId="4F227B52" w14:textId="77777777" w:rsidR="00AB3811" w:rsidRDefault="00AB3811" w:rsidP="00FF3848">
      <w:pPr>
        <w:jc w:val="both"/>
        <w:rPr>
          <w:rFonts w:ascii="Arial" w:hAnsi="Arial" w:cs="Arial"/>
          <w:sz w:val="24"/>
          <w:szCs w:val="24"/>
        </w:rPr>
      </w:pPr>
    </w:p>
    <w:p w14:paraId="78E1DF23" w14:textId="77777777" w:rsidR="00AB3811" w:rsidRDefault="004F5D93" w:rsidP="00FF3848">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2512" behindDoc="0" locked="0" layoutInCell="1" allowOverlap="1" wp14:anchorId="50E03806" wp14:editId="44D22090">
                <wp:simplePos x="0" y="0"/>
                <wp:positionH relativeFrom="column">
                  <wp:posOffset>2609850</wp:posOffset>
                </wp:positionH>
                <wp:positionV relativeFrom="paragraph">
                  <wp:posOffset>14605</wp:posOffset>
                </wp:positionV>
                <wp:extent cx="2762250" cy="481330"/>
                <wp:effectExtent l="0" t="0" r="19050" b="13970"/>
                <wp:wrapNone/>
                <wp:docPr id="2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81330"/>
                        </a:xfrm>
                        <a:prstGeom prst="rect">
                          <a:avLst/>
                        </a:prstGeom>
                        <a:solidFill>
                          <a:srgbClr val="FFFFFF"/>
                        </a:solidFill>
                        <a:ln w="9525">
                          <a:solidFill>
                            <a:srgbClr val="000000"/>
                          </a:solidFill>
                          <a:miter lim="800000"/>
                          <a:headEnd/>
                          <a:tailEnd/>
                        </a:ln>
                      </wps:spPr>
                      <wps:txbx>
                        <w:txbxContent>
                          <w:p w14:paraId="3960298F" w14:textId="77777777" w:rsidR="005567E8" w:rsidRPr="009255AF" w:rsidRDefault="005567E8" w:rsidP="00AB3811">
                            <w:pPr>
                              <w:jc w:val="center"/>
                              <w:rPr>
                                <w:sz w:val="24"/>
                                <w:szCs w:val="24"/>
                              </w:rPr>
                            </w:pPr>
                            <w:r>
                              <w:rPr>
                                <w:rFonts w:asciiTheme="majorHAnsi" w:eastAsiaTheme="majorEastAsia" w:hAnsiTheme="majorHAnsi" w:cstheme="majorBidi"/>
                                <w:i/>
                                <w:iCs/>
                                <w:sz w:val="24"/>
                                <w:szCs w:val="24"/>
                              </w:rPr>
                              <w:t xml:space="preserve">Referral processed by IAA.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03806" id="Text Box 48" o:spid="_x0000_s1033" type="#_x0000_t202" style="position:absolute;left:0;text-align:left;margin-left:205.5pt;margin-top:1.15pt;width:217.5pt;height:37.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">
                <v:textbox>
                  <w:txbxContent>
                    <w:p w14:paraId="3960298F" w14:textId="77777777" w:rsidR="005567E8" w:rsidRPr="009255AF" w:rsidRDefault="005567E8" w:rsidP="00AB3811">
                      <w:pPr>
                        <w:jc w:val="center"/>
                        <w:rPr>
                          <w:sz w:val="24"/>
                          <w:szCs w:val="24"/>
                        </w:rPr>
                      </w:pPr>
                      <w:r>
                        <w:rPr>
                          <w:rFonts w:asciiTheme="majorHAnsi" w:eastAsiaTheme="majorEastAsia" w:hAnsiTheme="majorHAnsi" w:cstheme="majorBidi"/>
                          <w:i/>
                          <w:iCs/>
                          <w:sz w:val="24"/>
                          <w:szCs w:val="24"/>
                        </w:rPr>
                        <w:t xml:space="preserve">Referral processed by IAA. </w:t>
                      </w:r>
                    </w:p>
                  </w:txbxContent>
                </v:textbox>
              </v:shape>
            </w:pict>
          </mc:Fallback>
        </mc:AlternateContent>
      </w:r>
    </w:p>
    <w:p w14:paraId="0C3A4691" w14:textId="77777777" w:rsidR="00E968CB" w:rsidRDefault="00E968CB" w:rsidP="00FF3848">
      <w:pPr>
        <w:jc w:val="both"/>
        <w:rPr>
          <w:rFonts w:ascii="Arial" w:hAnsi="Arial" w:cs="Arial"/>
          <w:sz w:val="24"/>
          <w:szCs w:val="24"/>
        </w:rPr>
      </w:pPr>
    </w:p>
    <w:p w14:paraId="500C5901" w14:textId="77777777" w:rsidR="0041232E" w:rsidRDefault="0041232E" w:rsidP="005467FE">
      <w:pPr>
        <w:spacing w:after="0" w:line="240" w:lineRule="auto"/>
        <w:jc w:val="both"/>
        <w:rPr>
          <w:rFonts w:ascii="Arial" w:hAnsi="Arial" w:cs="Arial"/>
          <w:sz w:val="24"/>
          <w:szCs w:val="24"/>
        </w:rPr>
      </w:pPr>
    </w:p>
    <w:p w14:paraId="32B1DE1A" w14:textId="5C7A0485" w:rsidR="007B5108" w:rsidRDefault="00AB3811" w:rsidP="005467FE">
      <w:pPr>
        <w:spacing w:after="0" w:line="240" w:lineRule="auto"/>
        <w:jc w:val="both"/>
        <w:rPr>
          <w:rFonts w:ascii="Arial" w:hAnsi="Arial" w:cs="Arial"/>
          <w:sz w:val="24"/>
          <w:szCs w:val="24"/>
        </w:rPr>
      </w:pPr>
      <w:r w:rsidRPr="005467FE">
        <w:rPr>
          <w:rFonts w:ascii="Arial" w:hAnsi="Arial" w:cs="Arial"/>
          <w:sz w:val="24"/>
          <w:szCs w:val="24"/>
        </w:rPr>
        <w:t xml:space="preserve">This </w:t>
      </w:r>
      <w:r w:rsidR="007B5108">
        <w:rPr>
          <w:rFonts w:ascii="Arial" w:hAnsi="Arial" w:cs="Arial"/>
          <w:sz w:val="24"/>
          <w:szCs w:val="24"/>
        </w:rPr>
        <w:t xml:space="preserve">flow chart is </w:t>
      </w:r>
      <w:r w:rsidRPr="005467FE">
        <w:rPr>
          <w:rFonts w:ascii="Arial" w:hAnsi="Arial" w:cs="Arial"/>
          <w:sz w:val="24"/>
          <w:szCs w:val="24"/>
        </w:rPr>
        <w:t>intended as a guide.</w:t>
      </w:r>
      <w:r w:rsidR="00255F2C">
        <w:rPr>
          <w:rFonts w:ascii="Arial" w:hAnsi="Arial" w:cs="Arial"/>
          <w:sz w:val="24"/>
          <w:szCs w:val="24"/>
        </w:rPr>
        <w:t xml:space="preserve"> </w:t>
      </w:r>
      <w:r w:rsidR="007B5108">
        <w:rPr>
          <w:rFonts w:ascii="Arial" w:hAnsi="Arial" w:cs="Arial"/>
          <w:sz w:val="24"/>
          <w:szCs w:val="24"/>
        </w:rPr>
        <w:t>If you are unsure if a referral to Children</w:t>
      </w:r>
      <w:r w:rsidR="00CC2189">
        <w:rPr>
          <w:rFonts w:ascii="Arial" w:hAnsi="Arial" w:cs="Arial"/>
          <w:sz w:val="24"/>
          <w:szCs w:val="24"/>
        </w:rPr>
        <w:t>’</w:t>
      </w:r>
      <w:r w:rsidR="007B5108">
        <w:rPr>
          <w:rFonts w:ascii="Arial" w:hAnsi="Arial" w:cs="Arial"/>
          <w:sz w:val="24"/>
          <w:szCs w:val="24"/>
        </w:rPr>
        <w:t>s Services is indicated, a</w:t>
      </w:r>
      <w:r w:rsidR="00255F2C">
        <w:rPr>
          <w:rFonts w:ascii="Arial" w:hAnsi="Arial" w:cs="Arial"/>
          <w:sz w:val="24"/>
          <w:szCs w:val="24"/>
        </w:rPr>
        <w:t>dditional assistance for RCT schools</w:t>
      </w:r>
      <w:r w:rsidR="007B5108">
        <w:rPr>
          <w:rFonts w:ascii="Arial" w:hAnsi="Arial" w:cs="Arial"/>
          <w:sz w:val="24"/>
          <w:szCs w:val="24"/>
        </w:rPr>
        <w:t xml:space="preserve"> can be sought from </w:t>
      </w:r>
    </w:p>
    <w:p w14:paraId="6CA2527A" w14:textId="77777777" w:rsidR="007B5108" w:rsidRDefault="007B5108" w:rsidP="005467FE">
      <w:pPr>
        <w:spacing w:after="0" w:line="240" w:lineRule="auto"/>
        <w:jc w:val="both"/>
        <w:rPr>
          <w:rFonts w:ascii="Arial" w:hAnsi="Arial" w:cs="Arial"/>
          <w:sz w:val="24"/>
          <w:szCs w:val="24"/>
        </w:rPr>
      </w:pPr>
      <w:r>
        <w:rPr>
          <w:rFonts w:ascii="Arial" w:hAnsi="Arial" w:cs="Arial"/>
          <w:sz w:val="24"/>
          <w:szCs w:val="24"/>
        </w:rPr>
        <w:t>Debbie Davies</w:t>
      </w:r>
    </w:p>
    <w:p w14:paraId="2A42F3A7" w14:textId="77777777" w:rsidR="007B5108" w:rsidRDefault="007B5108" w:rsidP="005467FE">
      <w:pPr>
        <w:spacing w:after="0" w:line="240" w:lineRule="auto"/>
        <w:jc w:val="both"/>
        <w:rPr>
          <w:rFonts w:ascii="Arial" w:hAnsi="Arial" w:cs="Arial"/>
          <w:sz w:val="24"/>
          <w:szCs w:val="24"/>
        </w:rPr>
      </w:pPr>
      <w:r>
        <w:rPr>
          <w:rFonts w:ascii="Arial" w:hAnsi="Arial" w:cs="Arial"/>
          <w:sz w:val="24"/>
          <w:szCs w:val="24"/>
        </w:rPr>
        <w:t>01443 743730 option 4</w:t>
      </w:r>
    </w:p>
    <w:p w14:paraId="658A25B5" w14:textId="77777777" w:rsidR="007B5108" w:rsidRDefault="005567E8" w:rsidP="005467FE">
      <w:pPr>
        <w:spacing w:after="0" w:line="240" w:lineRule="auto"/>
        <w:jc w:val="both"/>
        <w:rPr>
          <w:rFonts w:ascii="Arial" w:hAnsi="Arial" w:cs="Arial"/>
          <w:sz w:val="24"/>
          <w:szCs w:val="24"/>
        </w:rPr>
      </w:pPr>
      <w:hyperlink r:id="rId31" w:history="1">
        <w:r w:rsidR="007B5108" w:rsidRPr="001E5E28">
          <w:rPr>
            <w:rStyle w:val="Hyperlink"/>
            <w:rFonts w:ascii="Arial" w:hAnsi="Arial" w:cs="Arial"/>
            <w:sz w:val="24"/>
            <w:szCs w:val="24"/>
          </w:rPr>
          <w:t>Debbie.L.Davies@rctcbc.gov.uk</w:t>
        </w:r>
      </w:hyperlink>
    </w:p>
    <w:p w14:paraId="7FD57B00" w14:textId="77777777" w:rsidR="007B5108" w:rsidRDefault="007B5108" w:rsidP="005467FE">
      <w:pPr>
        <w:spacing w:after="0" w:line="240" w:lineRule="auto"/>
        <w:jc w:val="both"/>
        <w:rPr>
          <w:rFonts w:ascii="Arial" w:hAnsi="Arial" w:cs="Arial"/>
          <w:sz w:val="24"/>
          <w:szCs w:val="24"/>
        </w:rPr>
      </w:pPr>
    </w:p>
    <w:p w14:paraId="3BDC9E92" w14:textId="77777777" w:rsidR="007B5108" w:rsidRDefault="007B5108" w:rsidP="005467FE">
      <w:pPr>
        <w:spacing w:after="0" w:line="240" w:lineRule="auto"/>
        <w:jc w:val="both"/>
        <w:rPr>
          <w:rFonts w:ascii="Arial" w:hAnsi="Arial" w:cs="Arial"/>
          <w:sz w:val="24"/>
          <w:szCs w:val="24"/>
        </w:rPr>
      </w:pPr>
      <w:r>
        <w:rPr>
          <w:rFonts w:ascii="Arial" w:hAnsi="Arial" w:cs="Arial"/>
          <w:sz w:val="24"/>
          <w:szCs w:val="24"/>
        </w:rPr>
        <w:t>If MASH Education representative is not available, please escalate in line with Agency process</w:t>
      </w:r>
    </w:p>
    <w:p w14:paraId="19BC0C5A" w14:textId="77777777" w:rsidR="007B5108" w:rsidRDefault="007B5108" w:rsidP="005467FE">
      <w:pPr>
        <w:spacing w:after="0" w:line="240" w:lineRule="auto"/>
        <w:jc w:val="both"/>
        <w:rPr>
          <w:rFonts w:ascii="Arial" w:hAnsi="Arial" w:cs="Arial"/>
          <w:sz w:val="24"/>
          <w:szCs w:val="24"/>
        </w:rPr>
      </w:pPr>
    </w:p>
    <w:p w14:paraId="5E328CD8" w14:textId="77777777" w:rsidR="007B5108" w:rsidRDefault="007B5108" w:rsidP="005467FE">
      <w:pPr>
        <w:spacing w:after="0" w:line="240" w:lineRule="auto"/>
        <w:jc w:val="both"/>
        <w:rPr>
          <w:rFonts w:ascii="Arial" w:hAnsi="Arial" w:cs="Arial"/>
          <w:sz w:val="24"/>
          <w:szCs w:val="24"/>
        </w:rPr>
      </w:pPr>
      <w:r>
        <w:rPr>
          <w:rFonts w:ascii="Arial" w:hAnsi="Arial" w:cs="Arial"/>
          <w:sz w:val="24"/>
          <w:szCs w:val="24"/>
        </w:rPr>
        <w:t>Daniel Williams</w:t>
      </w:r>
    </w:p>
    <w:p w14:paraId="5452247E" w14:textId="77777777" w:rsidR="00255F2C" w:rsidRDefault="005567E8" w:rsidP="005467FE">
      <w:pPr>
        <w:spacing w:after="0" w:line="240" w:lineRule="auto"/>
        <w:jc w:val="both"/>
        <w:rPr>
          <w:rFonts w:ascii="Arial" w:hAnsi="Arial" w:cs="Arial"/>
          <w:sz w:val="24"/>
          <w:szCs w:val="24"/>
        </w:rPr>
      </w:pPr>
      <w:hyperlink r:id="rId32" w:history="1">
        <w:r w:rsidR="007B5108" w:rsidRPr="001E5E28">
          <w:rPr>
            <w:rStyle w:val="Hyperlink"/>
            <w:rFonts w:ascii="Arial" w:hAnsi="Arial" w:cs="Arial"/>
            <w:sz w:val="24"/>
            <w:szCs w:val="24"/>
          </w:rPr>
          <w:t>Daniel.Williams@rctcbc.gov.uk</w:t>
        </w:r>
      </w:hyperlink>
    </w:p>
    <w:p w14:paraId="6E4ED06F" w14:textId="77777777" w:rsidR="007B5108" w:rsidRPr="005467FE" w:rsidRDefault="007B5108" w:rsidP="005467FE">
      <w:pPr>
        <w:spacing w:after="0" w:line="240" w:lineRule="auto"/>
        <w:jc w:val="both"/>
        <w:rPr>
          <w:rFonts w:ascii="Arial" w:hAnsi="Arial" w:cs="Arial"/>
          <w:sz w:val="24"/>
          <w:szCs w:val="24"/>
        </w:rPr>
      </w:pPr>
    </w:p>
    <w:p w14:paraId="609F2A48" w14:textId="77777777" w:rsidR="00255F2C" w:rsidRDefault="007B5108" w:rsidP="00255F2C">
      <w:pPr>
        <w:spacing w:after="0" w:line="240" w:lineRule="auto"/>
        <w:jc w:val="both"/>
        <w:rPr>
          <w:rFonts w:ascii="Arial" w:hAnsi="Arial" w:cs="Arial"/>
          <w:sz w:val="24"/>
          <w:szCs w:val="24"/>
        </w:rPr>
      </w:pPr>
      <w:r>
        <w:rPr>
          <w:rFonts w:ascii="Arial" w:hAnsi="Arial" w:cs="Arial"/>
          <w:sz w:val="24"/>
          <w:szCs w:val="24"/>
        </w:rPr>
        <w:t>In addition, p</w:t>
      </w:r>
      <w:r w:rsidR="00255F2C" w:rsidRPr="005467FE">
        <w:rPr>
          <w:rFonts w:ascii="Arial" w:hAnsi="Arial" w:cs="Arial"/>
          <w:sz w:val="24"/>
          <w:szCs w:val="24"/>
        </w:rPr>
        <w:t xml:space="preserve">lease refer to School Child Safeguarding Policy and to the </w:t>
      </w:r>
      <w:r w:rsidR="00255F2C">
        <w:rPr>
          <w:rFonts w:ascii="Arial" w:hAnsi="Arial" w:cs="Arial"/>
          <w:sz w:val="24"/>
          <w:szCs w:val="24"/>
        </w:rPr>
        <w:t>Wales Safeguarding P</w:t>
      </w:r>
      <w:r w:rsidR="00255F2C" w:rsidRPr="005467FE">
        <w:rPr>
          <w:rFonts w:ascii="Arial" w:hAnsi="Arial" w:cs="Arial"/>
          <w:sz w:val="24"/>
          <w:szCs w:val="24"/>
        </w:rPr>
        <w:t>rocedures.</w:t>
      </w:r>
      <w:r w:rsidR="00255F2C">
        <w:rPr>
          <w:rFonts w:ascii="Arial" w:hAnsi="Arial" w:cs="Arial"/>
          <w:sz w:val="24"/>
          <w:szCs w:val="24"/>
        </w:rPr>
        <w:t xml:space="preserve"> </w:t>
      </w:r>
      <w:r w:rsidR="00255F2C" w:rsidRPr="005467FE">
        <w:rPr>
          <w:rFonts w:ascii="Arial" w:hAnsi="Arial" w:cs="Arial"/>
          <w:sz w:val="24"/>
          <w:szCs w:val="24"/>
        </w:rPr>
        <w:t xml:space="preserve"> Please note that if concerns relate to a child or young person being drawn into terrorism, a joint referral to Counter Terrorism must be made using the Prevent on-line referral form. </w:t>
      </w:r>
    </w:p>
    <w:p w14:paraId="55260504" w14:textId="77777777" w:rsidR="00255F2C" w:rsidRDefault="00255F2C" w:rsidP="00255F2C">
      <w:pPr>
        <w:spacing w:after="0" w:line="240" w:lineRule="auto"/>
        <w:jc w:val="both"/>
        <w:rPr>
          <w:rFonts w:ascii="Arial" w:hAnsi="Arial" w:cs="Arial"/>
          <w:sz w:val="24"/>
          <w:szCs w:val="24"/>
        </w:rPr>
      </w:pPr>
    </w:p>
    <w:p w14:paraId="2E9B43C5" w14:textId="77777777" w:rsidR="00B05506" w:rsidRDefault="00B05506" w:rsidP="00492B30">
      <w:pPr>
        <w:jc w:val="right"/>
        <w:rPr>
          <w:rFonts w:ascii="Arial" w:hAnsi="Arial" w:cs="Arial"/>
          <w:b/>
          <w:sz w:val="24"/>
          <w:szCs w:val="24"/>
          <w:u w:val="single"/>
        </w:rPr>
      </w:pPr>
    </w:p>
    <w:p w14:paraId="1583A3D3" w14:textId="77777777" w:rsidR="00B05506" w:rsidRDefault="00B05506" w:rsidP="00492B30">
      <w:pPr>
        <w:jc w:val="right"/>
        <w:rPr>
          <w:rFonts w:ascii="Arial" w:hAnsi="Arial" w:cs="Arial"/>
          <w:b/>
          <w:sz w:val="24"/>
          <w:szCs w:val="24"/>
          <w:u w:val="single"/>
        </w:rPr>
      </w:pPr>
    </w:p>
    <w:p w14:paraId="7630A586" w14:textId="77777777" w:rsidR="00B05506" w:rsidRDefault="00B05506" w:rsidP="00492B30">
      <w:pPr>
        <w:jc w:val="right"/>
        <w:rPr>
          <w:rFonts w:ascii="Arial" w:hAnsi="Arial" w:cs="Arial"/>
          <w:b/>
          <w:sz w:val="24"/>
          <w:szCs w:val="24"/>
          <w:u w:val="single"/>
        </w:rPr>
      </w:pPr>
    </w:p>
    <w:p w14:paraId="434AF7A5" w14:textId="77777777" w:rsidR="00B05506" w:rsidRDefault="00B05506" w:rsidP="00492B30">
      <w:pPr>
        <w:jc w:val="right"/>
        <w:rPr>
          <w:rFonts w:ascii="Arial" w:hAnsi="Arial" w:cs="Arial"/>
          <w:b/>
          <w:sz w:val="24"/>
          <w:szCs w:val="24"/>
          <w:u w:val="single"/>
        </w:rPr>
      </w:pPr>
    </w:p>
    <w:p w14:paraId="2E0B596C" w14:textId="77777777" w:rsidR="00B05506" w:rsidRDefault="00B05506" w:rsidP="00492B30">
      <w:pPr>
        <w:jc w:val="right"/>
        <w:rPr>
          <w:rFonts w:ascii="Arial" w:hAnsi="Arial" w:cs="Arial"/>
          <w:b/>
          <w:sz w:val="24"/>
          <w:szCs w:val="24"/>
          <w:u w:val="single"/>
        </w:rPr>
      </w:pPr>
    </w:p>
    <w:p w14:paraId="04724DF8" w14:textId="77777777" w:rsidR="00B05506" w:rsidRDefault="00B05506" w:rsidP="00492B30">
      <w:pPr>
        <w:jc w:val="right"/>
        <w:rPr>
          <w:rFonts w:ascii="Arial" w:hAnsi="Arial" w:cs="Arial"/>
          <w:b/>
          <w:sz w:val="24"/>
          <w:szCs w:val="24"/>
          <w:u w:val="single"/>
        </w:rPr>
      </w:pPr>
    </w:p>
    <w:p w14:paraId="3025CC61" w14:textId="77777777" w:rsidR="00B05506" w:rsidRDefault="00B05506" w:rsidP="00492B30">
      <w:pPr>
        <w:jc w:val="right"/>
        <w:rPr>
          <w:rFonts w:ascii="Arial" w:hAnsi="Arial" w:cs="Arial"/>
          <w:b/>
          <w:sz w:val="24"/>
          <w:szCs w:val="24"/>
          <w:u w:val="single"/>
        </w:rPr>
      </w:pPr>
    </w:p>
    <w:p w14:paraId="351E824D" w14:textId="77777777" w:rsidR="00B05506" w:rsidRDefault="00B05506" w:rsidP="00492B30">
      <w:pPr>
        <w:jc w:val="right"/>
        <w:rPr>
          <w:rFonts w:ascii="Arial" w:hAnsi="Arial" w:cs="Arial"/>
          <w:b/>
          <w:sz w:val="24"/>
          <w:szCs w:val="24"/>
          <w:u w:val="single"/>
        </w:rPr>
      </w:pPr>
    </w:p>
    <w:p w14:paraId="6E798E60" w14:textId="77777777" w:rsidR="00B05506" w:rsidRDefault="00B05506" w:rsidP="00492B30">
      <w:pPr>
        <w:jc w:val="right"/>
        <w:rPr>
          <w:rFonts w:ascii="Arial" w:hAnsi="Arial" w:cs="Arial"/>
          <w:b/>
          <w:sz w:val="24"/>
          <w:szCs w:val="24"/>
          <w:u w:val="single"/>
        </w:rPr>
      </w:pPr>
    </w:p>
    <w:p w14:paraId="4857E0E0" w14:textId="77777777" w:rsidR="00B05506" w:rsidRDefault="00B05506" w:rsidP="00492B30">
      <w:pPr>
        <w:jc w:val="right"/>
        <w:rPr>
          <w:rFonts w:ascii="Arial" w:hAnsi="Arial" w:cs="Arial"/>
          <w:b/>
          <w:sz w:val="24"/>
          <w:szCs w:val="24"/>
          <w:u w:val="single"/>
        </w:rPr>
      </w:pPr>
    </w:p>
    <w:p w14:paraId="6E5ACFB5" w14:textId="77777777" w:rsidR="00B05506" w:rsidRDefault="00B05506" w:rsidP="00492B30">
      <w:pPr>
        <w:jc w:val="right"/>
        <w:rPr>
          <w:rFonts w:ascii="Arial" w:hAnsi="Arial" w:cs="Arial"/>
          <w:b/>
          <w:sz w:val="24"/>
          <w:szCs w:val="24"/>
          <w:u w:val="single"/>
        </w:rPr>
      </w:pPr>
    </w:p>
    <w:p w14:paraId="2CDF46E5" w14:textId="77777777" w:rsidR="00B05506" w:rsidRDefault="00B05506" w:rsidP="00492B30">
      <w:pPr>
        <w:jc w:val="right"/>
        <w:rPr>
          <w:rFonts w:ascii="Arial" w:hAnsi="Arial" w:cs="Arial"/>
          <w:b/>
          <w:sz w:val="24"/>
          <w:szCs w:val="24"/>
          <w:u w:val="single"/>
        </w:rPr>
      </w:pPr>
    </w:p>
    <w:p w14:paraId="0CAF87A7" w14:textId="77777777" w:rsidR="00B05506" w:rsidRDefault="00B05506" w:rsidP="00492B30">
      <w:pPr>
        <w:jc w:val="right"/>
        <w:rPr>
          <w:rFonts w:ascii="Arial" w:hAnsi="Arial" w:cs="Arial"/>
          <w:b/>
          <w:sz w:val="24"/>
          <w:szCs w:val="24"/>
          <w:u w:val="single"/>
        </w:rPr>
      </w:pPr>
    </w:p>
    <w:p w14:paraId="44F3B795" w14:textId="77777777" w:rsidR="00B05506" w:rsidRDefault="00B05506" w:rsidP="00492B30">
      <w:pPr>
        <w:jc w:val="right"/>
        <w:rPr>
          <w:rFonts w:ascii="Arial" w:hAnsi="Arial" w:cs="Arial"/>
          <w:b/>
          <w:sz w:val="24"/>
          <w:szCs w:val="24"/>
          <w:u w:val="single"/>
        </w:rPr>
      </w:pPr>
    </w:p>
    <w:p w14:paraId="54D6A585" w14:textId="77777777" w:rsidR="00B05506" w:rsidRDefault="00B05506" w:rsidP="00492B30">
      <w:pPr>
        <w:jc w:val="right"/>
        <w:rPr>
          <w:rFonts w:ascii="Arial" w:hAnsi="Arial" w:cs="Arial"/>
          <w:b/>
          <w:sz w:val="24"/>
          <w:szCs w:val="24"/>
          <w:u w:val="single"/>
        </w:rPr>
      </w:pPr>
    </w:p>
    <w:p w14:paraId="4998C9B7" w14:textId="77777777" w:rsidR="00B05506" w:rsidRDefault="00B05506" w:rsidP="00492B30">
      <w:pPr>
        <w:jc w:val="right"/>
        <w:rPr>
          <w:rFonts w:ascii="Arial" w:hAnsi="Arial" w:cs="Arial"/>
          <w:b/>
          <w:sz w:val="24"/>
          <w:szCs w:val="24"/>
          <w:u w:val="single"/>
        </w:rPr>
      </w:pPr>
    </w:p>
    <w:p w14:paraId="057F48A0" w14:textId="77777777" w:rsidR="00B05506" w:rsidRDefault="00B05506" w:rsidP="007F15F3">
      <w:pPr>
        <w:rPr>
          <w:rFonts w:ascii="Arial" w:hAnsi="Arial" w:cs="Arial"/>
          <w:b/>
          <w:sz w:val="24"/>
          <w:szCs w:val="24"/>
          <w:u w:val="single"/>
        </w:rPr>
      </w:pPr>
    </w:p>
    <w:p w14:paraId="61AD06F4" w14:textId="77777777" w:rsidR="00412A0C" w:rsidRDefault="00412A0C" w:rsidP="00412A0C">
      <w:pPr>
        <w:rPr>
          <w:rFonts w:ascii="Arial" w:hAnsi="Arial" w:cs="Arial"/>
          <w:b/>
          <w:sz w:val="24"/>
          <w:szCs w:val="24"/>
          <w:u w:val="single"/>
        </w:rPr>
      </w:pPr>
    </w:p>
    <w:p w14:paraId="5A5C7CFA" w14:textId="7D708BB8" w:rsidR="00492B30" w:rsidRDefault="00492B30" w:rsidP="00412A0C">
      <w:pPr>
        <w:rPr>
          <w:rFonts w:ascii="Arial" w:hAnsi="Arial" w:cs="Arial"/>
          <w:b/>
          <w:sz w:val="24"/>
          <w:szCs w:val="24"/>
          <w:u w:val="single"/>
        </w:rPr>
      </w:pPr>
      <w:r>
        <w:rPr>
          <w:rFonts w:ascii="Arial" w:hAnsi="Arial" w:cs="Arial"/>
          <w:b/>
          <w:sz w:val="24"/>
          <w:szCs w:val="24"/>
          <w:u w:val="single"/>
        </w:rPr>
        <w:t>APPENDIX 2</w:t>
      </w:r>
    </w:p>
    <w:p w14:paraId="2933614E" w14:textId="77777777" w:rsidR="00AB3811" w:rsidRPr="008A6F6D" w:rsidRDefault="00270ACC" w:rsidP="00492B30">
      <w:pPr>
        <w:jc w:val="center"/>
        <w:rPr>
          <w:rFonts w:ascii="Arial" w:hAnsi="Arial" w:cs="Arial"/>
          <w:b/>
          <w:sz w:val="24"/>
          <w:szCs w:val="24"/>
          <w:u w:val="single"/>
        </w:rPr>
      </w:pPr>
      <w:r w:rsidRPr="008A6F6D">
        <w:rPr>
          <w:rFonts w:ascii="Arial" w:hAnsi="Arial" w:cs="Arial"/>
          <w:b/>
          <w:noProof/>
          <w:sz w:val="24"/>
          <w:szCs w:val="24"/>
          <w:u w:val="single"/>
          <w:lang w:eastAsia="en-GB"/>
        </w:rPr>
        <mc:AlternateContent>
          <mc:Choice Requires="wps">
            <w:drawing>
              <wp:anchor distT="0" distB="0" distL="114300" distR="114300" simplePos="0" relativeHeight="251723776" behindDoc="0" locked="0" layoutInCell="1" allowOverlap="1" wp14:anchorId="4C37FABF" wp14:editId="1A9B4156">
                <wp:simplePos x="0" y="0"/>
                <wp:positionH relativeFrom="column">
                  <wp:posOffset>-447675</wp:posOffset>
                </wp:positionH>
                <wp:positionV relativeFrom="paragraph">
                  <wp:posOffset>378460</wp:posOffset>
                </wp:positionV>
                <wp:extent cx="6387465" cy="552450"/>
                <wp:effectExtent l="0" t="0" r="13335" b="19050"/>
                <wp:wrapNone/>
                <wp:docPr id="2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552450"/>
                        </a:xfrm>
                        <a:prstGeom prst="rect">
                          <a:avLst/>
                        </a:prstGeom>
                        <a:solidFill>
                          <a:srgbClr val="FFFFFF"/>
                        </a:solidFill>
                        <a:ln w="9525">
                          <a:solidFill>
                            <a:srgbClr val="000000"/>
                          </a:solidFill>
                          <a:miter lim="800000"/>
                          <a:headEnd/>
                          <a:tailEnd/>
                        </a:ln>
                      </wps:spPr>
                      <wps:txbx>
                        <w:txbxContent>
                          <w:p w14:paraId="2DFF7DCA" w14:textId="77777777" w:rsidR="005567E8" w:rsidRPr="007647B5" w:rsidRDefault="005567E8" w:rsidP="00492B30">
                            <w:pPr>
                              <w:spacing w:after="0" w:line="240" w:lineRule="auto"/>
                              <w:jc w:val="center"/>
                              <w:rPr>
                                <w:rFonts w:cs="Arial"/>
                                <w:b/>
                              </w:rPr>
                            </w:pPr>
                            <w:r w:rsidRPr="007647B5">
                              <w:rPr>
                                <w:rFonts w:cs="Arial"/>
                                <w:b/>
                              </w:rPr>
                              <w:t>What to do if you are worried a child/young person is being abused or neglected</w:t>
                            </w:r>
                          </w:p>
                          <w:p w14:paraId="3D89848D" w14:textId="77777777" w:rsidR="005567E8" w:rsidRPr="007647B5" w:rsidRDefault="005567E8" w:rsidP="00AB3811">
                            <w:pPr>
                              <w:jc w:val="center"/>
                              <w:rPr>
                                <w:rFonts w:cs="Arial"/>
                                <w:b/>
                              </w:rPr>
                            </w:pPr>
                            <w:r w:rsidRPr="007647B5">
                              <w:rPr>
                                <w:rFonts w:cs="Arial"/>
                                <w:b/>
                              </w:rPr>
                              <w:t>If there is an emergency and you believe the child to be in immediate danger, then ring the Police on 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7FABF" id="Text Box 58" o:spid="_x0000_s1034" type="#_x0000_t202" style="position:absolute;left:0;text-align:left;margin-left:-35.25pt;margin-top:29.8pt;width:502.95pt;height:4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">
                <v:textbox>
                  <w:txbxContent>
                    <w:p w14:paraId="2DFF7DCA" w14:textId="77777777" w:rsidR="005567E8" w:rsidRPr="007647B5" w:rsidRDefault="005567E8" w:rsidP="00492B30">
                      <w:pPr>
                        <w:spacing w:after="0" w:line="240" w:lineRule="auto"/>
                        <w:jc w:val="center"/>
                        <w:rPr>
                          <w:rFonts w:cs="Arial"/>
                          <w:b/>
                        </w:rPr>
                      </w:pPr>
                      <w:r w:rsidRPr="007647B5">
                        <w:rPr>
                          <w:rFonts w:cs="Arial"/>
                          <w:b/>
                        </w:rPr>
                        <w:t>What to do if you are worried a child/young person is being abused or neglected</w:t>
                      </w:r>
                    </w:p>
                    <w:p w14:paraId="3D89848D" w14:textId="77777777" w:rsidR="005567E8" w:rsidRPr="007647B5" w:rsidRDefault="005567E8" w:rsidP="00AB3811">
                      <w:pPr>
                        <w:jc w:val="center"/>
                        <w:rPr>
                          <w:rFonts w:cs="Arial"/>
                          <w:b/>
                        </w:rPr>
                      </w:pPr>
                      <w:r w:rsidRPr="007647B5">
                        <w:rPr>
                          <w:rFonts w:cs="Arial"/>
                          <w:b/>
                        </w:rPr>
                        <w:t>If there is an emergency and you believe the child to be in immediate danger, then ring the Police on 999</w:t>
                      </w:r>
                    </w:p>
                  </w:txbxContent>
                </v:textbox>
              </v:shape>
            </w:pict>
          </mc:Fallback>
        </mc:AlternateContent>
      </w:r>
      <w:r w:rsidR="00AB3811" w:rsidRPr="008A6F6D">
        <w:rPr>
          <w:rFonts w:ascii="Arial" w:hAnsi="Arial" w:cs="Arial"/>
          <w:b/>
          <w:sz w:val="24"/>
          <w:szCs w:val="24"/>
          <w:u w:val="single"/>
        </w:rPr>
        <w:t>Flow Chart – Merthyr Tydfil Schools</w:t>
      </w:r>
    </w:p>
    <w:p w14:paraId="3328C90D" w14:textId="77777777" w:rsidR="00AB3811" w:rsidRPr="004052F9" w:rsidRDefault="00AB3811" w:rsidP="00FF3848">
      <w:pPr>
        <w:jc w:val="both"/>
        <w:rPr>
          <w:rFonts w:ascii="Arial" w:hAnsi="Arial" w:cs="Arial"/>
          <w:sz w:val="24"/>
          <w:szCs w:val="24"/>
        </w:rPr>
      </w:pPr>
    </w:p>
    <w:p w14:paraId="3EB5B7C9" w14:textId="77777777" w:rsidR="00AB3811" w:rsidRDefault="00AB3811" w:rsidP="00FF3848">
      <w:pPr>
        <w:autoSpaceDE w:val="0"/>
        <w:autoSpaceDN w:val="0"/>
        <w:adjustRightInd w:val="0"/>
        <w:spacing w:after="0" w:line="240" w:lineRule="auto"/>
        <w:jc w:val="both"/>
        <w:rPr>
          <w:rFonts w:ascii="Arial" w:hAnsi="Arial" w:cs="Arial"/>
          <w:b/>
          <w:bCs/>
          <w:sz w:val="26"/>
          <w:szCs w:val="26"/>
        </w:rPr>
      </w:pPr>
    </w:p>
    <w:p w14:paraId="5C587F79" w14:textId="77777777" w:rsidR="00AB3811" w:rsidRDefault="00270ACC" w:rsidP="00FF3848">
      <w:pPr>
        <w:autoSpaceDE w:val="0"/>
        <w:autoSpaceDN w:val="0"/>
        <w:adjustRightInd w:val="0"/>
        <w:spacing w:after="0" w:line="240" w:lineRule="auto"/>
        <w:jc w:val="both"/>
        <w:rPr>
          <w:rFonts w:ascii="Arial" w:hAnsi="Arial" w:cs="Arial"/>
          <w:b/>
          <w:bCs/>
          <w:sz w:val="26"/>
          <w:szCs w:val="26"/>
        </w:rPr>
      </w:pPr>
      <w:r>
        <w:rPr>
          <w:b/>
          <w:noProof/>
          <w:sz w:val="24"/>
          <w:szCs w:val="24"/>
          <w:lang w:eastAsia="en-GB"/>
        </w:rPr>
        <mc:AlternateContent>
          <mc:Choice Requires="wps">
            <w:drawing>
              <wp:anchor distT="0" distB="0" distL="114300" distR="114300" simplePos="0" relativeHeight="251724800" behindDoc="0" locked="0" layoutInCell="1" allowOverlap="1" wp14:anchorId="512652D0" wp14:editId="4643D5D8">
                <wp:simplePos x="0" y="0"/>
                <wp:positionH relativeFrom="column">
                  <wp:posOffset>-386715</wp:posOffset>
                </wp:positionH>
                <wp:positionV relativeFrom="paragraph">
                  <wp:posOffset>267970</wp:posOffset>
                </wp:positionV>
                <wp:extent cx="6387465" cy="323850"/>
                <wp:effectExtent l="0" t="0" r="13335" b="1905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323850"/>
                        </a:xfrm>
                        <a:prstGeom prst="rect">
                          <a:avLst/>
                        </a:prstGeom>
                        <a:solidFill>
                          <a:srgbClr val="FFFFFF"/>
                        </a:solidFill>
                        <a:ln w="9525">
                          <a:solidFill>
                            <a:srgbClr val="000000"/>
                          </a:solidFill>
                          <a:miter lim="800000"/>
                          <a:headEnd/>
                          <a:tailEnd/>
                        </a:ln>
                      </wps:spPr>
                      <wps:txbx>
                        <w:txbxContent>
                          <w:p w14:paraId="546F51FC" w14:textId="77777777" w:rsidR="005567E8" w:rsidRPr="007647B5" w:rsidRDefault="005567E8" w:rsidP="00AB3811">
                            <w:pPr>
                              <w:jc w:val="center"/>
                              <w:rPr>
                                <w:rFonts w:cs="Arial"/>
                              </w:rPr>
                            </w:pPr>
                            <w:r w:rsidRPr="007647B5">
                              <w:rPr>
                                <w:rFonts w:cs="Arial"/>
                              </w:rPr>
                              <w:t>Member of staff has concerns about a child’s/young person’s welfare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652D0" id="Text Box 59" o:spid="_x0000_s1035" type="#_x0000_t202" style="position:absolute;left:0;text-align:left;margin-left:-30.45pt;margin-top:21.1pt;width:502.95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">
                <v:textbox>
                  <w:txbxContent>
                    <w:p w14:paraId="546F51FC" w14:textId="77777777" w:rsidR="005567E8" w:rsidRPr="007647B5" w:rsidRDefault="005567E8" w:rsidP="00AB3811">
                      <w:pPr>
                        <w:jc w:val="center"/>
                        <w:rPr>
                          <w:rFonts w:cs="Arial"/>
                        </w:rPr>
                      </w:pPr>
                      <w:r w:rsidRPr="007647B5">
                        <w:rPr>
                          <w:rFonts w:cs="Arial"/>
                        </w:rPr>
                        <w:t>Member of staff has concerns about a child’s/young person’s welfare</w:t>
                      </w:r>
                    </w:p>
                  </w:txbxContent>
                </v:textbox>
              </v:shape>
            </w:pict>
          </mc:Fallback>
        </mc:AlternateContent>
      </w:r>
    </w:p>
    <w:p w14:paraId="4A1F1C8C" w14:textId="77777777" w:rsidR="00AB3811" w:rsidRDefault="00AB3811" w:rsidP="00FF3848">
      <w:pPr>
        <w:autoSpaceDE w:val="0"/>
        <w:autoSpaceDN w:val="0"/>
        <w:adjustRightInd w:val="0"/>
        <w:spacing w:after="0" w:line="240" w:lineRule="auto"/>
        <w:jc w:val="both"/>
        <w:rPr>
          <w:rFonts w:ascii="Arial" w:hAnsi="Arial" w:cs="Arial"/>
          <w:b/>
          <w:bCs/>
          <w:sz w:val="26"/>
          <w:szCs w:val="26"/>
        </w:rPr>
      </w:pPr>
    </w:p>
    <w:p w14:paraId="26970DAA" w14:textId="77777777" w:rsidR="00AB3811" w:rsidRDefault="00AB3811" w:rsidP="00FF3848">
      <w:pPr>
        <w:spacing w:after="0" w:line="240" w:lineRule="auto"/>
        <w:jc w:val="both"/>
        <w:rPr>
          <w:rFonts w:ascii="Arial" w:eastAsia="Times New Roman" w:hAnsi="Arial" w:cs="Arial"/>
          <w:b/>
          <w:sz w:val="24"/>
          <w:szCs w:val="24"/>
          <w:u w:val="single"/>
          <w:lang w:eastAsia="en-GB"/>
        </w:rPr>
      </w:pPr>
    </w:p>
    <w:p w14:paraId="0BF3EE54" w14:textId="77777777" w:rsidR="00AB3811" w:rsidRDefault="00D4624D" w:rsidP="00FF3848">
      <w:pPr>
        <w:spacing w:after="0" w:line="240" w:lineRule="auto"/>
        <w:jc w:val="both"/>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294" distR="114294" simplePos="0" relativeHeight="251769856" behindDoc="0" locked="0" layoutInCell="1" allowOverlap="1" wp14:anchorId="336FA8F8" wp14:editId="5DB20257">
                <wp:simplePos x="0" y="0"/>
                <wp:positionH relativeFrom="column">
                  <wp:posOffset>2853690</wp:posOffset>
                </wp:positionH>
                <wp:positionV relativeFrom="paragraph">
                  <wp:posOffset>11430</wp:posOffset>
                </wp:positionV>
                <wp:extent cx="0" cy="278130"/>
                <wp:effectExtent l="76200" t="0" r="57150" b="64770"/>
                <wp:wrapNone/>
                <wp:docPr id="5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24D53A" id="AutoShape 72" o:spid="_x0000_s1026" type="#_x0000_t32" style="position:absolute;margin-left:224.7pt;margin-top:.9pt;width:0;height:21.9pt;z-index:25176985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tK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">
                <v:stroke endarrow="block"/>
              </v:shape>
            </w:pict>
          </mc:Fallback>
        </mc:AlternateContent>
      </w:r>
    </w:p>
    <w:p w14:paraId="280ACF81" w14:textId="77777777" w:rsidR="00AB3811" w:rsidRDefault="00D4624D" w:rsidP="00FF3848">
      <w:pPr>
        <w:spacing w:after="0" w:line="240" w:lineRule="auto"/>
        <w:jc w:val="both"/>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300" distR="114300" simplePos="0" relativeHeight="251725824" behindDoc="0" locked="0" layoutInCell="1" allowOverlap="1" wp14:anchorId="1110B20E" wp14:editId="488B6C85">
                <wp:simplePos x="0" y="0"/>
                <wp:positionH relativeFrom="margin">
                  <wp:align>center</wp:align>
                </wp:positionH>
                <wp:positionV relativeFrom="paragraph">
                  <wp:posOffset>149225</wp:posOffset>
                </wp:positionV>
                <wp:extent cx="6387465" cy="847725"/>
                <wp:effectExtent l="0" t="0" r="13335" b="28575"/>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847725"/>
                        </a:xfrm>
                        <a:prstGeom prst="rect">
                          <a:avLst/>
                        </a:prstGeom>
                        <a:solidFill>
                          <a:srgbClr val="FFFFFF"/>
                        </a:solidFill>
                        <a:ln w="9525">
                          <a:solidFill>
                            <a:srgbClr val="000000"/>
                          </a:solidFill>
                          <a:miter lim="800000"/>
                          <a:headEnd/>
                          <a:tailEnd/>
                        </a:ln>
                      </wps:spPr>
                      <wps:txbx>
                        <w:txbxContent>
                          <w:p w14:paraId="6A423B26" w14:textId="77777777" w:rsidR="005567E8" w:rsidRDefault="005567E8" w:rsidP="00A86177">
                            <w:pPr>
                              <w:rPr>
                                <w:color w:val="1F497D"/>
                              </w:rPr>
                            </w:pPr>
                            <w:r w:rsidRPr="007647B5">
                              <w:rPr>
                                <w:rFonts w:cs="Arial"/>
                              </w:rPr>
                              <w:t>Where a child/young person discloses abuse or neglect, they (and the alleged abuser) SHOULD NOT be questi</w:t>
                            </w:r>
                            <w:r>
                              <w:rPr>
                                <w:rFonts w:cs="Arial"/>
                              </w:rPr>
                              <w:t>oned further, but listened to non-</w:t>
                            </w:r>
                            <w:r w:rsidRPr="007647B5">
                              <w:rPr>
                                <w:rFonts w:cs="Arial"/>
                              </w:rPr>
                              <w:t xml:space="preserve">judgementally, carefully, respectfully and </w:t>
                            </w:r>
                            <w:r w:rsidRPr="007647B5">
                              <w:rPr>
                                <w:rFonts w:cs="Arial"/>
                                <w:b/>
                                <w:i/>
                              </w:rPr>
                              <w:t>records be made of what has been said.</w:t>
                            </w:r>
                            <w:r w:rsidRPr="00A86177">
                              <w:rPr>
                                <w:color w:val="1F497D"/>
                              </w:rPr>
                              <w:t xml:space="preserve"> </w:t>
                            </w:r>
                            <w:r w:rsidRPr="00F44A82">
                              <w:t xml:space="preserve">However, details in regards to circumstances, timeline etc may need to be sought when gathering further information/circumstances. </w:t>
                            </w:r>
                          </w:p>
                          <w:p w14:paraId="09E41F5D" w14:textId="77777777" w:rsidR="005567E8" w:rsidRPr="007647B5" w:rsidRDefault="005567E8" w:rsidP="00AB3811">
                            <w:pPr>
                              <w:jc w:val="center"/>
                              <w:rPr>
                                <w:rFonts w:cs="Arial"/>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0B20E" id="Text Box 60" o:spid="_x0000_s1036" type="#_x0000_t202" style="position:absolute;left:0;text-align:left;margin-left:0;margin-top:11.75pt;width:502.95pt;height:66.75p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">
                <v:textbox>
                  <w:txbxContent>
                    <w:p w14:paraId="6A423B26" w14:textId="77777777" w:rsidR="005567E8" w:rsidRDefault="005567E8" w:rsidP="00A86177">
                      <w:pPr>
                        <w:rPr>
                          <w:color w:val="1F497D"/>
                        </w:rPr>
                      </w:pPr>
                      <w:r w:rsidRPr="007647B5">
                        <w:rPr>
                          <w:rFonts w:cs="Arial"/>
                        </w:rPr>
                        <w:t>Where a child/young person discloses abuse or neglect, they (and the alleged abuser) SHOULD NOT be questi</w:t>
                      </w:r>
                      <w:r>
                        <w:rPr>
                          <w:rFonts w:cs="Arial"/>
                        </w:rPr>
                        <w:t>oned further, but listened to non-</w:t>
                      </w:r>
                      <w:r w:rsidRPr="007647B5">
                        <w:rPr>
                          <w:rFonts w:cs="Arial"/>
                        </w:rPr>
                        <w:t xml:space="preserve">judgementally, carefully, respectfully and </w:t>
                      </w:r>
                      <w:r w:rsidRPr="007647B5">
                        <w:rPr>
                          <w:rFonts w:cs="Arial"/>
                          <w:b/>
                          <w:i/>
                        </w:rPr>
                        <w:t>records be made of what has been said.</w:t>
                      </w:r>
                      <w:r w:rsidRPr="00A86177">
                        <w:rPr>
                          <w:color w:val="1F497D"/>
                        </w:rPr>
                        <w:t xml:space="preserve"> </w:t>
                      </w:r>
                      <w:r w:rsidRPr="00F44A82">
                        <w:t xml:space="preserve">However, details in regards to circumstances, timeline etc may need to be sought when gathering further information/circumstances. </w:t>
                      </w:r>
                    </w:p>
                    <w:p w14:paraId="09E41F5D" w14:textId="77777777" w:rsidR="005567E8" w:rsidRPr="007647B5" w:rsidRDefault="005567E8" w:rsidP="00AB3811">
                      <w:pPr>
                        <w:jc w:val="center"/>
                        <w:rPr>
                          <w:rFonts w:cs="Arial"/>
                          <w:b/>
                          <w:i/>
                        </w:rPr>
                      </w:pPr>
                    </w:p>
                  </w:txbxContent>
                </v:textbox>
                <w10:wrap anchorx="margin"/>
              </v:shape>
            </w:pict>
          </mc:Fallback>
        </mc:AlternateContent>
      </w:r>
    </w:p>
    <w:p w14:paraId="41C74A2D" w14:textId="77777777" w:rsidR="00AB3811" w:rsidRDefault="00AB3811" w:rsidP="00FF3848">
      <w:pPr>
        <w:spacing w:after="0" w:line="240" w:lineRule="auto"/>
        <w:jc w:val="both"/>
        <w:rPr>
          <w:rFonts w:ascii="Arial" w:eastAsia="Times New Roman" w:hAnsi="Arial" w:cs="Arial"/>
          <w:b/>
          <w:sz w:val="24"/>
          <w:szCs w:val="24"/>
          <w:u w:val="single"/>
          <w:lang w:eastAsia="en-GB"/>
        </w:rPr>
      </w:pPr>
    </w:p>
    <w:p w14:paraId="157570AC"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55704588"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4F286472"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0BFF01BF" w14:textId="77777777" w:rsidR="007A1D83" w:rsidRDefault="004E6C5F" w:rsidP="00FF3848">
      <w:pPr>
        <w:spacing w:after="0" w:line="240" w:lineRule="auto"/>
        <w:jc w:val="both"/>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300" distR="114300" simplePos="0" relativeHeight="251784192" behindDoc="0" locked="0" layoutInCell="1" allowOverlap="1" wp14:anchorId="50F2B089" wp14:editId="096B61CC">
                <wp:simplePos x="0" y="0"/>
                <wp:positionH relativeFrom="margin">
                  <wp:posOffset>-709295</wp:posOffset>
                </wp:positionH>
                <wp:positionV relativeFrom="paragraph">
                  <wp:posOffset>189865</wp:posOffset>
                </wp:positionV>
                <wp:extent cx="6614795" cy="1085850"/>
                <wp:effectExtent l="0" t="0" r="14605" b="1905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1085850"/>
                        </a:xfrm>
                        <a:prstGeom prst="rect">
                          <a:avLst/>
                        </a:prstGeom>
                        <a:solidFill>
                          <a:srgbClr val="FFFFFF"/>
                        </a:solidFill>
                        <a:ln w="9525">
                          <a:solidFill>
                            <a:srgbClr val="000000"/>
                          </a:solidFill>
                          <a:miter lim="800000"/>
                          <a:headEnd/>
                          <a:tailEnd/>
                        </a:ln>
                      </wps:spPr>
                      <wps:txbx>
                        <w:txbxContent>
                          <w:p w14:paraId="25001F3E" w14:textId="77777777" w:rsidR="005567E8" w:rsidRPr="007647B5" w:rsidRDefault="005567E8" w:rsidP="00AB3811">
                            <w:pPr>
                              <w:spacing w:after="0"/>
                              <w:jc w:val="center"/>
                              <w:rPr>
                                <w:rFonts w:cs="Arial"/>
                              </w:rPr>
                            </w:pPr>
                            <w:r w:rsidRPr="007647B5">
                              <w:rPr>
                                <w:rFonts w:cs="Arial"/>
                              </w:rPr>
                              <w:t>Consider seeking information from parents/carers.</w:t>
                            </w:r>
                          </w:p>
                          <w:p w14:paraId="10BB486C" w14:textId="77777777" w:rsidR="005567E8" w:rsidRPr="00F44A82" w:rsidRDefault="005567E8" w:rsidP="00AB3811">
                            <w:pPr>
                              <w:spacing w:after="0"/>
                              <w:jc w:val="center"/>
                              <w:rPr>
                                <w:rFonts w:cs="Arial"/>
                              </w:rPr>
                            </w:pPr>
                            <w:r w:rsidRPr="007647B5">
                              <w:rPr>
                                <w:rFonts w:cs="Arial"/>
                              </w:rPr>
                              <w:t xml:space="preserve">Discuss concerns with Designated Senior Person (DSP) for Child Protection in your school and/or /Inclusion Manager (Sarah Bowen 01685 </w:t>
                            </w:r>
                            <w:r w:rsidRPr="00F44A82">
                              <w:rPr>
                                <w:rFonts w:cs="Arial"/>
                              </w:rPr>
                              <w:t>725082/ 07912774903)</w:t>
                            </w:r>
                          </w:p>
                          <w:p w14:paraId="7BD601DE" w14:textId="77777777" w:rsidR="005567E8" w:rsidRPr="007647B5" w:rsidRDefault="005567E8" w:rsidP="00C319AD">
                            <w:pPr>
                              <w:spacing w:after="0"/>
                              <w:jc w:val="center"/>
                              <w:rPr>
                                <w:rFonts w:cs="Arial"/>
                              </w:rPr>
                            </w:pPr>
                            <w:r w:rsidRPr="00F44A82">
                              <w:rPr>
                                <w:rFonts w:cs="Arial"/>
                              </w:rPr>
                              <w:t>You may also wish to discuss informally with</w:t>
                            </w:r>
                            <w:r>
                              <w:rPr>
                                <w:rFonts w:cs="Arial"/>
                              </w:rPr>
                              <w:t xml:space="preserve"> the children’s</w:t>
                            </w:r>
                            <w:r w:rsidRPr="00F44A82">
                              <w:rPr>
                                <w:rFonts w:cs="Arial"/>
                              </w:rPr>
                              <w:t xml:space="preserve"> MASH TEAM </w:t>
                            </w:r>
                            <w:r>
                              <w:rPr>
                                <w:rFonts w:cs="Arial"/>
                              </w:rPr>
                              <w:t xml:space="preserve">on </w:t>
                            </w:r>
                            <w:r w:rsidRPr="00F44A82">
                              <w:rPr>
                                <w:rFonts w:cs="Arial"/>
                              </w:rPr>
                              <w:t>01443 743730</w:t>
                            </w:r>
                          </w:p>
                          <w:p w14:paraId="5C12890C" w14:textId="77777777" w:rsidR="005567E8" w:rsidRDefault="005567E8" w:rsidP="00AB3811">
                            <w:pPr>
                              <w:spacing w:after="0"/>
                              <w:jc w:val="center"/>
                              <w:rPr>
                                <w:rFonts w:cs="Arial"/>
                              </w:rPr>
                            </w:pPr>
                            <w:r w:rsidRPr="00F44A82">
                              <w:rPr>
                                <w:rFonts w:cs="Arial"/>
                              </w:rPr>
                              <w:t>and/or request an urgent call back</w:t>
                            </w:r>
                            <w:r>
                              <w:rPr>
                                <w:rFonts w:cs="Arial"/>
                              </w:rPr>
                              <w:t xml:space="preserve">. Intake and Early Assessment Team may also be able to help </w:t>
                            </w:r>
                            <w:r w:rsidRPr="004E6C5F">
                              <w:rPr>
                                <w:rFonts w:cs="Arial"/>
                              </w:rPr>
                              <w:t>on</w:t>
                            </w:r>
                            <w:r w:rsidRPr="004E6C5F">
                              <w:rPr>
                                <w:rFonts w:cs="Arial"/>
                                <w:sz w:val="20"/>
                                <w:szCs w:val="20"/>
                              </w:rPr>
                              <w:t xml:space="preserve"> </w:t>
                            </w:r>
                            <w:r w:rsidRPr="004E6C5F">
                              <w:rPr>
                                <w:rFonts w:cs="Arial"/>
                              </w:rPr>
                              <w:t>01685 724536</w:t>
                            </w:r>
                          </w:p>
                          <w:p w14:paraId="4E2084AC" w14:textId="77777777" w:rsidR="005567E8" w:rsidRPr="007647B5" w:rsidRDefault="005567E8" w:rsidP="00AB3811">
                            <w:pPr>
                              <w:spacing w:after="0"/>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2B089" id="Text Box 61" o:spid="_x0000_s1037" type="#_x0000_t202" style="position:absolute;left:0;text-align:left;margin-left:-55.85pt;margin-top:14.95pt;width:520.85pt;height:85.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">
                <v:textbox>
                  <w:txbxContent>
                    <w:p w14:paraId="25001F3E" w14:textId="77777777" w:rsidR="005567E8" w:rsidRPr="007647B5" w:rsidRDefault="005567E8" w:rsidP="00AB3811">
                      <w:pPr>
                        <w:spacing w:after="0"/>
                        <w:jc w:val="center"/>
                        <w:rPr>
                          <w:rFonts w:cs="Arial"/>
                        </w:rPr>
                      </w:pPr>
                      <w:r w:rsidRPr="007647B5">
                        <w:rPr>
                          <w:rFonts w:cs="Arial"/>
                        </w:rPr>
                        <w:t>Consider seeking information from parents/carers.</w:t>
                      </w:r>
                    </w:p>
                    <w:p w14:paraId="10BB486C" w14:textId="77777777" w:rsidR="005567E8" w:rsidRPr="00F44A82" w:rsidRDefault="005567E8" w:rsidP="00AB3811">
                      <w:pPr>
                        <w:spacing w:after="0"/>
                        <w:jc w:val="center"/>
                        <w:rPr>
                          <w:rFonts w:cs="Arial"/>
                        </w:rPr>
                      </w:pPr>
                      <w:r w:rsidRPr="007647B5">
                        <w:rPr>
                          <w:rFonts w:cs="Arial"/>
                        </w:rPr>
                        <w:t xml:space="preserve">Discuss concerns with Designated Senior Person (DSP) for Child Protection in your school and/or /Inclusion Manager (Sarah Bowen 01685 </w:t>
                      </w:r>
                      <w:r w:rsidRPr="00F44A82">
                        <w:rPr>
                          <w:rFonts w:cs="Arial"/>
                        </w:rPr>
                        <w:t>725082/ 07912774903)</w:t>
                      </w:r>
                    </w:p>
                    <w:p w14:paraId="7BD601DE" w14:textId="77777777" w:rsidR="005567E8" w:rsidRPr="007647B5" w:rsidRDefault="005567E8" w:rsidP="00C319AD">
                      <w:pPr>
                        <w:spacing w:after="0"/>
                        <w:jc w:val="center"/>
                        <w:rPr>
                          <w:rFonts w:cs="Arial"/>
                        </w:rPr>
                      </w:pPr>
                      <w:r w:rsidRPr="00F44A82">
                        <w:rPr>
                          <w:rFonts w:cs="Arial"/>
                        </w:rPr>
                        <w:t>You may also wish to discuss informally with</w:t>
                      </w:r>
                      <w:r>
                        <w:rPr>
                          <w:rFonts w:cs="Arial"/>
                        </w:rPr>
                        <w:t xml:space="preserve"> the children’s</w:t>
                      </w:r>
                      <w:r w:rsidRPr="00F44A82">
                        <w:rPr>
                          <w:rFonts w:cs="Arial"/>
                        </w:rPr>
                        <w:t xml:space="preserve"> MASH TEAM </w:t>
                      </w:r>
                      <w:r>
                        <w:rPr>
                          <w:rFonts w:cs="Arial"/>
                        </w:rPr>
                        <w:t xml:space="preserve">on </w:t>
                      </w:r>
                      <w:r w:rsidRPr="00F44A82">
                        <w:rPr>
                          <w:rFonts w:cs="Arial"/>
                        </w:rPr>
                        <w:t>01443 743730</w:t>
                      </w:r>
                    </w:p>
                    <w:p w14:paraId="5C12890C" w14:textId="77777777" w:rsidR="005567E8" w:rsidRDefault="005567E8" w:rsidP="00AB3811">
                      <w:pPr>
                        <w:spacing w:after="0"/>
                        <w:jc w:val="center"/>
                        <w:rPr>
                          <w:rFonts w:cs="Arial"/>
                        </w:rPr>
                      </w:pPr>
                      <w:r w:rsidRPr="00F44A82">
                        <w:rPr>
                          <w:rFonts w:cs="Arial"/>
                        </w:rPr>
                        <w:t>and/or request an urgent call back</w:t>
                      </w:r>
                      <w:r>
                        <w:rPr>
                          <w:rFonts w:cs="Arial"/>
                        </w:rPr>
                        <w:t xml:space="preserve">. Intake and Early Assessment Team may also be able to help </w:t>
                      </w:r>
                      <w:r w:rsidRPr="004E6C5F">
                        <w:rPr>
                          <w:rFonts w:cs="Arial"/>
                        </w:rPr>
                        <w:t>on</w:t>
                      </w:r>
                      <w:r w:rsidRPr="004E6C5F">
                        <w:rPr>
                          <w:rFonts w:cs="Arial"/>
                          <w:sz w:val="20"/>
                          <w:szCs w:val="20"/>
                        </w:rPr>
                        <w:t xml:space="preserve"> </w:t>
                      </w:r>
                      <w:r w:rsidRPr="004E6C5F">
                        <w:rPr>
                          <w:rFonts w:cs="Arial"/>
                        </w:rPr>
                        <w:t>01685 724536</w:t>
                      </w:r>
                    </w:p>
                    <w:p w14:paraId="4E2084AC" w14:textId="77777777" w:rsidR="005567E8" w:rsidRPr="007647B5" w:rsidRDefault="005567E8" w:rsidP="00AB3811">
                      <w:pPr>
                        <w:spacing w:after="0"/>
                        <w:jc w:val="center"/>
                        <w:rPr>
                          <w:rFonts w:cs="Arial"/>
                        </w:rPr>
                      </w:pPr>
                    </w:p>
                  </w:txbxContent>
                </v:textbox>
                <w10:wrap anchorx="margin"/>
              </v:shape>
            </w:pict>
          </mc:Fallback>
        </mc:AlternateContent>
      </w:r>
    </w:p>
    <w:p w14:paraId="7D9B8805"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52BE2253"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6337A364"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688419FA"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2EE5862E"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36595DF1" w14:textId="77777777" w:rsidR="007A1D83" w:rsidRDefault="00D4624D" w:rsidP="00FF3848">
      <w:pPr>
        <w:spacing w:after="0" w:line="240" w:lineRule="auto"/>
        <w:jc w:val="both"/>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294" distR="114294" simplePos="0" relativeHeight="251743232" behindDoc="0" locked="0" layoutInCell="1" allowOverlap="1" wp14:anchorId="7445113D" wp14:editId="18B34ED1">
                <wp:simplePos x="0" y="0"/>
                <wp:positionH relativeFrom="column">
                  <wp:posOffset>5013960</wp:posOffset>
                </wp:positionH>
                <wp:positionV relativeFrom="paragraph">
                  <wp:posOffset>53975</wp:posOffset>
                </wp:positionV>
                <wp:extent cx="0" cy="333375"/>
                <wp:effectExtent l="76200" t="0" r="76200" b="47625"/>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541548" id="AutoShape 77" o:spid="_x0000_s1026" type="#_x0000_t32" style="position:absolute;margin-left:394.8pt;margin-top:4.25pt;width:0;height:26.25pt;z-index:25174323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">
                <v:stroke endarrow="block"/>
              </v:shape>
            </w:pict>
          </mc:Fallback>
        </mc:AlternateContent>
      </w:r>
      <w:r w:rsidR="00F5276F">
        <w:rPr>
          <w:rFonts w:ascii="Arial" w:hAnsi="Arial" w:cs="Arial"/>
          <w:b/>
          <w:noProof/>
          <w:sz w:val="24"/>
          <w:szCs w:val="24"/>
          <w:lang w:eastAsia="en-GB"/>
        </w:rPr>
        <mc:AlternateContent>
          <mc:Choice Requires="wps">
            <w:drawing>
              <wp:anchor distT="0" distB="0" distL="114294" distR="114294" simplePos="0" relativeHeight="251744256" behindDoc="0" locked="0" layoutInCell="1" allowOverlap="1" wp14:anchorId="31E372EE" wp14:editId="7DBCE77A">
                <wp:simplePos x="0" y="0"/>
                <wp:positionH relativeFrom="column">
                  <wp:posOffset>1647190</wp:posOffset>
                </wp:positionH>
                <wp:positionV relativeFrom="paragraph">
                  <wp:posOffset>40640</wp:posOffset>
                </wp:positionV>
                <wp:extent cx="0" cy="333375"/>
                <wp:effectExtent l="76200" t="0" r="76200" b="47625"/>
                <wp:wrapNone/>
                <wp:docPr id="1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1926F6" id="AutoShape 78" o:spid="_x0000_s1026" type="#_x0000_t32" style="position:absolute;margin-left:129.7pt;margin-top:3.2pt;width:0;height:26.25pt;z-index:25174425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">
                <v:stroke endarrow="block"/>
              </v:shape>
            </w:pict>
          </mc:Fallback>
        </mc:AlternateContent>
      </w:r>
    </w:p>
    <w:p w14:paraId="1D75A81E"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45BF37E7" w14:textId="77777777" w:rsidR="007A1D83" w:rsidRDefault="00D4624D" w:rsidP="00FF3848">
      <w:pPr>
        <w:spacing w:after="0" w:line="240" w:lineRule="auto"/>
        <w:jc w:val="both"/>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300" distR="114300" simplePos="0" relativeHeight="251728896" behindDoc="0" locked="0" layoutInCell="1" allowOverlap="1" wp14:anchorId="53093D6A" wp14:editId="2485DC5C">
                <wp:simplePos x="0" y="0"/>
                <wp:positionH relativeFrom="column">
                  <wp:posOffset>4234815</wp:posOffset>
                </wp:positionH>
                <wp:positionV relativeFrom="paragraph">
                  <wp:posOffset>65405</wp:posOffset>
                </wp:positionV>
                <wp:extent cx="1590675" cy="447675"/>
                <wp:effectExtent l="0" t="0" r="28575" b="28575"/>
                <wp:wrapNone/>
                <wp:docPr id="1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7675"/>
                        </a:xfrm>
                        <a:prstGeom prst="rect">
                          <a:avLst/>
                        </a:prstGeom>
                        <a:solidFill>
                          <a:srgbClr val="FFFFFF"/>
                        </a:solidFill>
                        <a:ln w="9525">
                          <a:solidFill>
                            <a:srgbClr val="000000"/>
                          </a:solidFill>
                          <a:miter lim="800000"/>
                          <a:headEnd/>
                          <a:tailEnd/>
                        </a:ln>
                      </wps:spPr>
                      <wps:txbx>
                        <w:txbxContent>
                          <w:p w14:paraId="282D5E0B" w14:textId="77777777" w:rsidR="005567E8" w:rsidRPr="00B629F7" w:rsidRDefault="005567E8" w:rsidP="00AB3811">
                            <w:pPr>
                              <w:jc w:val="center"/>
                              <w:rPr>
                                <w:rFonts w:cs="Arial"/>
                                <w:szCs w:val="24"/>
                              </w:rPr>
                            </w:pPr>
                            <w:r w:rsidRPr="00B629F7">
                              <w:rPr>
                                <w:rFonts w:cs="Arial"/>
                                <w:szCs w:val="24"/>
                              </w:rPr>
                              <w:t>No longer have 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93D6A" id="Text Box 63" o:spid="_x0000_s1038" type="#_x0000_t202" style="position:absolute;left:0;text-align:left;margin-left:333.45pt;margin-top:5.15pt;width:125.25pt;height:3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CHLAIAAFo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">
                <v:textbox>
                  <w:txbxContent>
                    <w:p w14:paraId="282D5E0B" w14:textId="77777777" w:rsidR="005567E8" w:rsidRPr="00B629F7" w:rsidRDefault="005567E8" w:rsidP="00AB3811">
                      <w:pPr>
                        <w:jc w:val="center"/>
                        <w:rPr>
                          <w:rFonts w:cs="Arial"/>
                          <w:szCs w:val="24"/>
                        </w:rPr>
                      </w:pPr>
                      <w:r w:rsidRPr="00B629F7">
                        <w:rPr>
                          <w:rFonts w:cs="Arial"/>
                          <w:szCs w:val="24"/>
                        </w:rPr>
                        <w:t>No longer have concerns</w:t>
                      </w:r>
                    </w:p>
                  </w:txbxContent>
                </v:textbox>
              </v:shape>
            </w:pict>
          </mc:Fallback>
        </mc:AlternateContent>
      </w:r>
      <w:r w:rsidR="00F5276F">
        <w:rPr>
          <w:rFonts w:ascii="Arial" w:hAnsi="Arial" w:cs="Arial"/>
          <w:b/>
          <w:noProof/>
          <w:sz w:val="24"/>
          <w:szCs w:val="24"/>
          <w:lang w:eastAsia="en-GB"/>
        </w:rPr>
        <mc:AlternateContent>
          <mc:Choice Requires="wps">
            <w:drawing>
              <wp:anchor distT="0" distB="0" distL="114300" distR="114300" simplePos="0" relativeHeight="251727872" behindDoc="0" locked="0" layoutInCell="1" allowOverlap="1" wp14:anchorId="3E636886" wp14:editId="06ADB1E1">
                <wp:simplePos x="0" y="0"/>
                <wp:positionH relativeFrom="column">
                  <wp:posOffset>432435</wp:posOffset>
                </wp:positionH>
                <wp:positionV relativeFrom="paragraph">
                  <wp:posOffset>55880</wp:posOffset>
                </wp:positionV>
                <wp:extent cx="2406015" cy="447675"/>
                <wp:effectExtent l="0" t="0" r="13335" b="28575"/>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447675"/>
                        </a:xfrm>
                        <a:prstGeom prst="rect">
                          <a:avLst/>
                        </a:prstGeom>
                        <a:solidFill>
                          <a:srgbClr val="FFFFFF"/>
                        </a:solidFill>
                        <a:ln w="9525">
                          <a:solidFill>
                            <a:srgbClr val="000000"/>
                          </a:solidFill>
                          <a:miter lim="800000"/>
                          <a:headEnd/>
                          <a:tailEnd/>
                        </a:ln>
                      </wps:spPr>
                      <wps:txbx>
                        <w:txbxContent>
                          <w:p w14:paraId="42137721" w14:textId="77777777" w:rsidR="005567E8" w:rsidRPr="00B629F7" w:rsidRDefault="005567E8" w:rsidP="00AB3811">
                            <w:pPr>
                              <w:jc w:val="center"/>
                              <w:rPr>
                                <w:rFonts w:cs="Arial"/>
                                <w:szCs w:val="24"/>
                              </w:rPr>
                            </w:pPr>
                            <w:r w:rsidRPr="00B629F7">
                              <w:rPr>
                                <w:rFonts w:cs="Arial"/>
                                <w:szCs w:val="24"/>
                              </w:rPr>
                              <w:t xml:space="preserve">Still have </w:t>
                            </w:r>
                            <w:r>
                              <w:rPr>
                                <w:rFonts w:cs="Arial"/>
                                <w:szCs w:val="24"/>
                              </w:rPr>
                              <w:t>concerns, refer to MASH using C1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36886" id="Text Box 62" o:spid="_x0000_s1039" type="#_x0000_t202" style="position:absolute;left:0;text-align:left;margin-left:34.05pt;margin-top:4.4pt;width:189.45pt;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">
                <v:textbox>
                  <w:txbxContent>
                    <w:p w14:paraId="42137721" w14:textId="77777777" w:rsidR="005567E8" w:rsidRPr="00B629F7" w:rsidRDefault="005567E8" w:rsidP="00AB3811">
                      <w:pPr>
                        <w:jc w:val="center"/>
                        <w:rPr>
                          <w:rFonts w:cs="Arial"/>
                          <w:szCs w:val="24"/>
                        </w:rPr>
                      </w:pPr>
                      <w:r w:rsidRPr="00B629F7">
                        <w:rPr>
                          <w:rFonts w:cs="Arial"/>
                          <w:szCs w:val="24"/>
                        </w:rPr>
                        <w:t xml:space="preserve">Still have </w:t>
                      </w:r>
                      <w:r>
                        <w:rPr>
                          <w:rFonts w:cs="Arial"/>
                          <w:szCs w:val="24"/>
                        </w:rPr>
                        <w:t>concerns, refer to MASH using C1 form</w:t>
                      </w:r>
                    </w:p>
                  </w:txbxContent>
                </v:textbox>
              </v:shape>
            </w:pict>
          </mc:Fallback>
        </mc:AlternateContent>
      </w:r>
    </w:p>
    <w:p w14:paraId="53D06AD0"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7D9E9BDA" w14:textId="77777777" w:rsidR="007A1D83" w:rsidRDefault="00D4624D" w:rsidP="00FF3848">
      <w:pPr>
        <w:spacing w:after="0" w:line="240" w:lineRule="auto"/>
        <w:jc w:val="both"/>
        <w:rPr>
          <w:rFonts w:ascii="Arial" w:eastAsia="Times New Roman" w:hAnsi="Arial" w:cs="Arial"/>
          <w:b/>
          <w:sz w:val="24"/>
          <w:szCs w:val="24"/>
          <w:u w:val="single"/>
          <w:lang w:eastAsia="en-GB"/>
        </w:rPr>
      </w:pPr>
      <w:r>
        <w:rPr>
          <w:rFonts w:ascii="Arial" w:eastAsia="Times New Roman" w:hAnsi="Arial" w:cs="Arial"/>
          <w:b/>
          <w:noProof/>
          <w:sz w:val="24"/>
          <w:szCs w:val="24"/>
          <w:u w:val="single"/>
          <w:lang w:eastAsia="en-GB"/>
        </w:rPr>
        <mc:AlternateContent>
          <mc:Choice Requires="wps">
            <w:drawing>
              <wp:anchor distT="0" distB="0" distL="114300" distR="114300" simplePos="0" relativeHeight="251770880" behindDoc="0" locked="0" layoutInCell="1" allowOverlap="1" wp14:anchorId="508DA601" wp14:editId="65266714">
                <wp:simplePos x="0" y="0"/>
                <wp:positionH relativeFrom="column">
                  <wp:posOffset>1676400</wp:posOffset>
                </wp:positionH>
                <wp:positionV relativeFrom="paragraph">
                  <wp:posOffset>172720</wp:posOffset>
                </wp:positionV>
                <wp:extent cx="0" cy="190500"/>
                <wp:effectExtent l="76200" t="0" r="57150" b="57150"/>
                <wp:wrapNone/>
                <wp:docPr id="60" name="Straight Arrow Connector 6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71A274" id="Straight Arrow Connector 60" o:spid="_x0000_s1026" type="#_x0000_t32" style="position:absolute;margin-left:132pt;margin-top:13.6pt;width:0;height:1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" strokecolor="black [3040]">
                <v:stroke endarrow="block"/>
              </v:shape>
            </w:pict>
          </mc:Fallback>
        </mc:AlternateContent>
      </w:r>
    </w:p>
    <w:p w14:paraId="48CE08C9" w14:textId="77777777" w:rsidR="007A1D83" w:rsidRDefault="00D4624D" w:rsidP="00FF3848">
      <w:pPr>
        <w:spacing w:after="0" w:line="240" w:lineRule="auto"/>
        <w:jc w:val="both"/>
        <w:rPr>
          <w:rFonts w:ascii="Arial" w:eastAsia="Times New Roman" w:hAnsi="Arial" w:cs="Arial"/>
          <w:b/>
          <w:sz w:val="24"/>
          <w:szCs w:val="24"/>
          <w:u w:val="single"/>
          <w:lang w:eastAsia="en-GB"/>
        </w:rPr>
      </w:pPr>
      <w:r>
        <w:rPr>
          <w:rFonts w:ascii="Arial" w:eastAsia="Times New Roman" w:hAnsi="Arial" w:cs="Arial"/>
          <w:b/>
          <w:noProof/>
          <w:sz w:val="24"/>
          <w:szCs w:val="24"/>
          <w:u w:val="single"/>
          <w:lang w:eastAsia="en-GB"/>
        </w:rPr>
        <mc:AlternateContent>
          <mc:Choice Requires="wps">
            <w:drawing>
              <wp:anchor distT="0" distB="0" distL="114300" distR="114300" simplePos="0" relativeHeight="251772928" behindDoc="0" locked="0" layoutInCell="1" allowOverlap="1" wp14:anchorId="0D4D47A1" wp14:editId="68C1AB66">
                <wp:simplePos x="0" y="0"/>
                <wp:positionH relativeFrom="column">
                  <wp:posOffset>5024119</wp:posOffset>
                </wp:positionH>
                <wp:positionV relativeFrom="paragraph">
                  <wp:posOffset>12700</wp:posOffset>
                </wp:positionV>
                <wp:extent cx="0" cy="190500"/>
                <wp:effectExtent l="76200" t="0" r="57150" b="57150"/>
                <wp:wrapNone/>
                <wp:docPr id="61" name="Straight Arrow Connector 61"/>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4043CE" id="Straight Arrow Connector 61" o:spid="_x0000_s1026" type="#_x0000_t32" style="position:absolute;margin-left:395.6pt;margin-top:1pt;width:0;height:1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">
                <v:stroke endarrow="block"/>
              </v:shape>
            </w:pict>
          </mc:Fallback>
        </mc:AlternateContent>
      </w:r>
    </w:p>
    <w:p w14:paraId="2333D3F9" w14:textId="77777777" w:rsidR="007A1D83" w:rsidRDefault="004B2557" w:rsidP="00FF3848">
      <w:pPr>
        <w:spacing w:after="0" w:line="240" w:lineRule="auto"/>
        <w:jc w:val="both"/>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300" distR="114300" simplePos="0" relativeHeight="251731968" behindDoc="0" locked="0" layoutInCell="1" allowOverlap="1" wp14:anchorId="68D965EF" wp14:editId="772861A8">
                <wp:simplePos x="0" y="0"/>
                <wp:positionH relativeFrom="column">
                  <wp:posOffset>2745104</wp:posOffset>
                </wp:positionH>
                <wp:positionV relativeFrom="paragraph">
                  <wp:posOffset>20320</wp:posOffset>
                </wp:positionV>
                <wp:extent cx="1438275" cy="2218690"/>
                <wp:effectExtent l="0" t="0" r="28575" b="10160"/>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218690"/>
                        </a:xfrm>
                        <a:prstGeom prst="rect">
                          <a:avLst/>
                        </a:prstGeom>
                        <a:solidFill>
                          <a:srgbClr val="FFFFFF"/>
                        </a:solidFill>
                        <a:ln w="9525">
                          <a:solidFill>
                            <a:srgbClr val="000000"/>
                          </a:solidFill>
                          <a:miter lim="800000"/>
                          <a:headEnd/>
                          <a:tailEnd/>
                        </a:ln>
                      </wps:spPr>
                      <wps:txbx>
                        <w:txbxContent>
                          <w:p w14:paraId="1F52F465" w14:textId="77777777" w:rsidR="005567E8" w:rsidRPr="00B6235D" w:rsidRDefault="005567E8" w:rsidP="00AB3811">
                            <w:pPr>
                              <w:jc w:val="center"/>
                              <w:rPr>
                                <w:rFonts w:cs="Arial"/>
                              </w:rPr>
                            </w:pPr>
                            <w:r w:rsidRPr="00B6235D">
                              <w:rPr>
                                <w:rFonts w:cs="Arial"/>
                              </w:rPr>
                              <w:t>Out of Hours</w:t>
                            </w:r>
                          </w:p>
                          <w:p w14:paraId="4C768B8D" w14:textId="77777777" w:rsidR="005567E8" w:rsidRPr="00B6235D" w:rsidRDefault="005567E8" w:rsidP="00AB3811">
                            <w:pPr>
                              <w:jc w:val="center"/>
                              <w:rPr>
                                <w:rFonts w:cs="Arial"/>
                              </w:rPr>
                            </w:pPr>
                          </w:p>
                          <w:p w14:paraId="7AD47749" w14:textId="77777777" w:rsidR="005567E8" w:rsidRPr="00B6235D" w:rsidRDefault="005567E8" w:rsidP="00AB3811">
                            <w:pPr>
                              <w:jc w:val="center"/>
                              <w:rPr>
                                <w:rFonts w:cs="Arial"/>
                              </w:rPr>
                            </w:pPr>
                            <w:r w:rsidRPr="00B6235D">
                              <w:rPr>
                                <w:rFonts w:cs="Arial"/>
                              </w:rPr>
                              <w:t>Contact Emergency Duty Team on</w:t>
                            </w:r>
                          </w:p>
                          <w:p w14:paraId="43F12E45" w14:textId="77777777" w:rsidR="005567E8" w:rsidRPr="004A36C8" w:rsidRDefault="005567E8" w:rsidP="004A36C8">
                            <w:pPr>
                              <w:jc w:val="center"/>
                              <w:rPr>
                                <w:rFonts w:cs="Arial"/>
                                <w:b/>
                                <w:sz w:val="20"/>
                                <w:szCs w:val="20"/>
                                <w:u w:val="single"/>
                              </w:rPr>
                            </w:pPr>
                            <w:r w:rsidRPr="004A36C8">
                              <w:rPr>
                                <w:rFonts w:cs="Arial"/>
                                <w:b/>
                                <w:sz w:val="20"/>
                                <w:szCs w:val="20"/>
                                <w:u w:val="single"/>
                              </w:rPr>
                              <w:t>01443 743665</w:t>
                            </w:r>
                          </w:p>
                          <w:p w14:paraId="1688E58F" w14:textId="77777777" w:rsidR="005567E8" w:rsidRDefault="005567E8" w:rsidP="008544C7">
                            <w:pPr>
                              <w:rPr>
                                <w:b/>
                                <w:bCs/>
                                <w:sz w:val="20"/>
                                <w:szCs w:val="20"/>
                                <w:u w:val="single"/>
                              </w:rPr>
                            </w:pPr>
                            <w:hyperlink r:id="rId33" w:history="1">
                              <w:r w:rsidRPr="0033558F">
                                <w:rPr>
                                  <w:rStyle w:val="Hyperlink"/>
                                  <w:b/>
                                  <w:bCs/>
                                  <w:sz w:val="20"/>
                                  <w:szCs w:val="20"/>
                                </w:rPr>
                                <w:t>SocialWorkEmergencyDutyTeam@rctcbc.gov.uk</w:t>
                              </w:r>
                            </w:hyperlink>
                          </w:p>
                          <w:p w14:paraId="1CDB6649" w14:textId="77777777" w:rsidR="005567E8" w:rsidRPr="004A36C8" w:rsidRDefault="005567E8" w:rsidP="008544C7">
                            <w:pPr>
                              <w:jc w:val="center"/>
                              <w:rPr>
                                <w:rFonts w:cs="Arial"/>
                                <w:b/>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965EF" id="Text Box 66" o:spid="_x0000_s1040" type="#_x0000_t202" style="position:absolute;left:0;text-align:left;margin-left:216.15pt;margin-top:1.6pt;width:113.25pt;height:174.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EeLwIAAFs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">
                <v:textbox>
                  <w:txbxContent>
                    <w:p w14:paraId="1F52F465" w14:textId="77777777" w:rsidR="005567E8" w:rsidRPr="00B6235D" w:rsidRDefault="005567E8" w:rsidP="00AB3811">
                      <w:pPr>
                        <w:jc w:val="center"/>
                        <w:rPr>
                          <w:rFonts w:cs="Arial"/>
                        </w:rPr>
                      </w:pPr>
                      <w:r w:rsidRPr="00B6235D">
                        <w:rPr>
                          <w:rFonts w:cs="Arial"/>
                        </w:rPr>
                        <w:t>Out of Hours</w:t>
                      </w:r>
                    </w:p>
                    <w:p w14:paraId="4C768B8D" w14:textId="77777777" w:rsidR="005567E8" w:rsidRPr="00B6235D" w:rsidRDefault="005567E8" w:rsidP="00AB3811">
                      <w:pPr>
                        <w:jc w:val="center"/>
                        <w:rPr>
                          <w:rFonts w:cs="Arial"/>
                        </w:rPr>
                      </w:pPr>
                    </w:p>
                    <w:p w14:paraId="7AD47749" w14:textId="77777777" w:rsidR="005567E8" w:rsidRPr="00B6235D" w:rsidRDefault="005567E8" w:rsidP="00AB3811">
                      <w:pPr>
                        <w:jc w:val="center"/>
                        <w:rPr>
                          <w:rFonts w:cs="Arial"/>
                        </w:rPr>
                      </w:pPr>
                      <w:r w:rsidRPr="00B6235D">
                        <w:rPr>
                          <w:rFonts w:cs="Arial"/>
                        </w:rPr>
                        <w:t>Contact Emergency Duty Team on</w:t>
                      </w:r>
                    </w:p>
                    <w:p w14:paraId="43F12E45" w14:textId="77777777" w:rsidR="005567E8" w:rsidRPr="004A36C8" w:rsidRDefault="005567E8" w:rsidP="004A36C8">
                      <w:pPr>
                        <w:jc w:val="center"/>
                        <w:rPr>
                          <w:rFonts w:cs="Arial"/>
                          <w:b/>
                          <w:sz w:val="20"/>
                          <w:szCs w:val="20"/>
                          <w:u w:val="single"/>
                        </w:rPr>
                      </w:pPr>
                      <w:r w:rsidRPr="004A36C8">
                        <w:rPr>
                          <w:rFonts w:cs="Arial"/>
                          <w:b/>
                          <w:sz w:val="20"/>
                          <w:szCs w:val="20"/>
                          <w:u w:val="single"/>
                        </w:rPr>
                        <w:t>01443 743665</w:t>
                      </w:r>
                    </w:p>
                    <w:p w14:paraId="1688E58F" w14:textId="77777777" w:rsidR="005567E8" w:rsidRDefault="005567E8" w:rsidP="008544C7">
                      <w:pPr>
                        <w:rPr>
                          <w:b/>
                          <w:bCs/>
                          <w:sz w:val="20"/>
                          <w:szCs w:val="20"/>
                          <w:u w:val="single"/>
                        </w:rPr>
                      </w:pPr>
                      <w:hyperlink r:id="rId34" w:history="1">
                        <w:r w:rsidRPr="0033558F">
                          <w:rPr>
                            <w:rStyle w:val="Hyperlink"/>
                            <w:b/>
                            <w:bCs/>
                            <w:sz w:val="20"/>
                            <w:szCs w:val="20"/>
                          </w:rPr>
                          <w:t>SocialWorkEmergencyDutyTeam@rctcbc.gov.uk</w:t>
                        </w:r>
                      </w:hyperlink>
                    </w:p>
                    <w:p w14:paraId="1CDB6649" w14:textId="77777777" w:rsidR="005567E8" w:rsidRPr="004A36C8" w:rsidRDefault="005567E8" w:rsidP="008544C7">
                      <w:pPr>
                        <w:jc w:val="center"/>
                        <w:rPr>
                          <w:rFonts w:cs="Arial"/>
                          <w:b/>
                          <w:sz w:val="20"/>
                          <w:szCs w:val="20"/>
                          <w:u w:val="single"/>
                        </w:rPr>
                      </w:pPr>
                    </w:p>
                  </w:txbxContent>
                </v:textbox>
              </v:shape>
            </w:pict>
          </mc:Fallback>
        </mc:AlternateContent>
      </w:r>
      <w:r w:rsidR="00D4624D">
        <w:rPr>
          <w:rFonts w:ascii="Arial" w:hAnsi="Arial" w:cs="Arial"/>
          <w:b/>
          <w:noProof/>
          <w:sz w:val="24"/>
          <w:szCs w:val="24"/>
          <w:lang w:eastAsia="en-GB"/>
        </w:rPr>
        <mc:AlternateContent>
          <mc:Choice Requires="wps">
            <w:drawing>
              <wp:anchor distT="0" distB="0" distL="114300" distR="114300" simplePos="0" relativeHeight="251730944" behindDoc="0" locked="0" layoutInCell="1" allowOverlap="1" wp14:anchorId="63375015" wp14:editId="5C081EC0">
                <wp:simplePos x="0" y="0"/>
                <wp:positionH relativeFrom="column">
                  <wp:posOffset>47625</wp:posOffset>
                </wp:positionH>
                <wp:positionV relativeFrom="paragraph">
                  <wp:posOffset>22225</wp:posOffset>
                </wp:positionV>
                <wp:extent cx="2658745" cy="1781175"/>
                <wp:effectExtent l="0" t="0" r="27305" b="28575"/>
                <wp:wrapNone/>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781175"/>
                        </a:xfrm>
                        <a:prstGeom prst="rect">
                          <a:avLst/>
                        </a:prstGeom>
                        <a:solidFill>
                          <a:srgbClr val="FFFFFF"/>
                        </a:solidFill>
                        <a:ln w="9525">
                          <a:solidFill>
                            <a:srgbClr val="000000"/>
                          </a:solidFill>
                          <a:miter lim="800000"/>
                          <a:headEnd/>
                          <a:tailEnd/>
                        </a:ln>
                      </wps:spPr>
                      <wps:txbx>
                        <w:txbxContent>
                          <w:p w14:paraId="31195A7C" w14:textId="77777777" w:rsidR="005567E8" w:rsidRPr="00B6235D" w:rsidRDefault="005567E8" w:rsidP="00D4624D">
                            <w:pPr>
                              <w:spacing w:line="240" w:lineRule="auto"/>
                              <w:rPr>
                                <w:rFonts w:cs="Arial"/>
                              </w:rPr>
                            </w:pPr>
                            <w:r w:rsidRPr="00B6235D">
                              <w:rPr>
                                <w:rFonts w:cs="Arial"/>
                              </w:rPr>
                              <w:t xml:space="preserve">Contact Children’s Services </w:t>
                            </w:r>
                          </w:p>
                          <w:p w14:paraId="34B10577" w14:textId="77777777" w:rsidR="005567E8" w:rsidRDefault="005567E8" w:rsidP="00D4624D">
                            <w:pPr>
                              <w:spacing w:line="240" w:lineRule="auto"/>
                              <w:rPr>
                                <w:rFonts w:cs="Arial"/>
                              </w:rPr>
                            </w:pPr>
                            <w:r w:rsidRPr="00B6235D">
                              <w:rPr>
                                <w:rFonts w:cs="Arial"/>
                              </w:rPr>
                              <w:t xml:space="preserve">8.30 – 5.00 Monday – Thursday (Friday 4.30) on </w:t>
                            </w:r>
                            <w:r w:rsidRPr="00F44A82">
                              <w:rPr>
                                <w:rFonts w:cs="Arial"/>
                              </w:rPr>
                              <w:t>(01443) 743730</w:t>
                            </w:r>
                          </w:p>
                          <w:p w14:paraId="062B6579" w14:textId="77777777" w:rsidR="005567E8" w:rsidRPr="00ED7A3F" w:rsidRDefault="005567E8" w:rsidP="00D4624D">
                            <w:pPr>
                              <w:spacing w:line="240" w:lineRule="auto"/>
                              <w:rPr>
                                <w:rStyle w:val="Hyperlink"/>
                                <w:color w:val="auto"/>
                                <w:u w:val="none"/>
                              </w:rPr>
                            </w:pPr>
                            <w:hyperlink r:id="rId35" w:history="1">
                              <w:r w:rsidRPr="00124AB0">
                                <w:rPr>
                                  <w:rStyle w:val="Hyperlink"/>
                                </w:rPr>
                                <w:t>childrens.mash@merthyr.gov.uk</w:t>
                              </w:r>
                            </w:hyperlink>
                          </w:p>
                          <w:p w14:paraId="49E0921F" w14:textId="77777777" w:rsidR="005567E8" w:rsidRDefault="005567E8" w:rsidP="00D4624D">
                            <w:pPr>
                              <w:spacing w:line="240" w:lineRule="auto"/>
                              <w:rPr>
                                <w:rFonts w:cs="Arial"/>
                                <w:b/>
                                <w:color w:val="FF0000"/>
                                <w:sz w:val="20"/>
                                <w:szCs w:val="20"/>
                              </w:rPr>
                            </w:pPr>
                            <w:r w:rsidRPr="00D40504">
                              <w:rPr>
                                <w:rFonts w:cs="Arial"/>
                                <w:b/>
                                <w:sz w:val="20"/>
                                <w:szCs w:val="20"/>
                              </w:rPr>
                              <w:t xml:space="preserve">Send referral to above email address, copy of which is to be sent to Inclusion </w:t>
                            </w:r>
                            <w:r w:rsidRPr="00F44A82">
                              <w:rPr>
                                <w:rFonts w:cs="Arial"/>
                                <w:b/>
                                <w:sz w:val="20"/>
                                <w:szCs w:val="20"/>
                              </w:rPr>
                              <w:t>Manager or</w:t>
                            </w:r>
                            <w:r w:rsidRPr="00D40504">
                              <w:rPr>
                                <w:rFonts w:cs="Arial"/>
                                <w:b/>
                                <w:sz w:val="20"/>
                                <w:szCs w:val="20"/>
                              </w:rPr>
                              <w:t xml:space="preserve"> Principal Education Welfare</w:t>
                            </w:r>
                            <w:r w:rsidRPr="00D40504">
                              <w:rPr>
                                <w:rFonts w:cs="Arial"/>
                                <w:b/>
                                <w:color w:val="FF0000"/>
                                <w:sz w:val="20"/>
                                <w:szCs w:val="20"/>
                              </w:rPr>
                              <w:t xml:space="preserve"> </w:t>
                            </w:r>
                            <w:r w:rsidRPr="00D40504">
                              <w:rPr>
                                <w:rFonts w:cs="Arial"/>
                                <w:b/>
                                <w:sz w:val="20"/>
                                <w:szCs w:val="20"/>
                              </w:rPr>
                              <w:t>Officer.</w:t>
                            </w:r>
                            <w:r w:rsidRPr="00D40504">
                              <w:rPr>
                                <w:rFonts w:cs="Arial"/>
                                <w:b/>
                                <w:color w:val="FF0000"/>
                                <w:sz w:val="20"/>
                                <w:szCs w:val="20"/>
                              </w:rPr>
                              <w:t xml:space="preserve"> </w:t>
                            </w:r>
                          </w:p>
                          <w:p w14:paraId="47528DD2" w14:textId="77777777" w:rsidR="005567E8" w:rsidRPr="00D40504" w:rsidRDefault="005567E8" w:rsidP="00AB3811">
                            <w:pPr>
                              <w:rPr>
                                <w:rFonts w:cs="Arial"/>
                                <w:b/>
                                <w:color w:val="FF0000"/>
                                <w:sz w:val="20"/>
                                <w:szCs w:val="20"/>
                              </w:rPr>
                            </w:pPr>
                            <w:r>
                              <w:rPr>
                                <w:color w:val="1F497D"/>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75015" id="Text Box 65" o:spid="_x0000_s1041" type="#_x0000_t202" style="position:absolute;left:0;text-align:left;margin-left:3.75pt;margin-top:1.75pt;width:209.35pt;height:14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">
                <v:textbox>
                  <w:txbxContent>
                    <w:p w14:paraId="31195A7C" w14:textId="77777777" w:rsidR="005567E8" w:rsidRPr="00B6235D" w:rsidRDefault="005567E8" w:rsidP="00D4624D">
                      <w:pPr>
                        <w:spacing w:line="240" w:lineRule="auto"/>
                        <w:rPr>
                          <w:rFonts w:cs="Arial"/>
                        </w:rPr>
                      </w:pPr>
                      <w:r w:rsidRPr="00B6235D">
                        <w:rPr>
                          <w:rFonts w:cs="Arial"/>
                        </w:rPr>
                        <w:t xml:space="preserve">Contact Children’s Services </w:t>
                      </w:r>
                    </w:p>
                    <w:p w14:paraId="34B10577" w14:textId="77777777" w:rsidR="005567E8" w:rsidRDefault="005567E8" w:rsidP="00D4624D">
                      <w:pPr>
                        <w:spacing w:line="240" w:lineRule="auto"/>
                        <w:rPr>
                          <w:rFonts w:cs="Arial"/>
                        </w:rPr>
                      </w:pPr>
                      <w:r w:rsidRPr="00B6235D">
                        <w:rPr>
                          <w:rFonts w:cs="Arial"/>
                        </w:rPr>
                        <w:t xml:space="preserve">8.30 – 5.00 Monday – Thursday (Friday 4.30) on </w:t>
                      </w:r>
                      <w:r w:rsidRPr="00F44A82">
                        <w:rPr>
                          <w:rFonts w:cs="Arial"/>
                        </w:rPr>
                        <w:t>(01443) 743730</w:t>
                      </w:r>
                    </w:p>
                    <w:p w14:paraId="062B6579" w14:textId="77777777" w:rsidR="005567E8" w:rsidRPr="00ED7A3F" w:rsidRDefault="005567E8" w:rsidP="00D4624D">
                      <w:pPr>
                        <w:spacing w:line="240" w:lineRule="auto"/>
                        <w:rPr>
                          <w:rStyle w:val="Hyperlink"/>
                          <w:color w:val="auto"/>
                          <w:u w:val="none"/>
                        </w:rPr>
                      </w:pPr>
                      <w:hyperlink r:id="rId36" w:history="1">
                        <w:r w:rsidRPr="00124AB0">
                          <w:rPr>
                            <w:rStyle w:val="Hyperlink"/>
                          </w:rPr>
                          <w:t>childrens.mash@merthyr.gov.uk</w:t>
                        </w:r>
                      </w:hyperlink>
                    </w:p>
                    <w:p w14:paraId="49E0921F" w14:textId="77777777" w:rsidR="005567E8" w:rsidRDefault="005567E8" w:rsidP="00D4624D">
                      <w:pPr>
                        <w:spacing w:line="240" w:lineRule="auto"/>
                        <w:rPr>
                          <w:rFonts w:cs="Arial"/>
                          <w:b/>
                          <w:color w:val="FF0000"/>
                          <w:sz w:val="20"/>
                          <w:szCs w:val="20"/>
                        </w:rPr>
                      </w:pPr>
                      <w:r w:rsidRPr="00D40504">
                        <w:rPr>
                          <w:rFonts w:cs="Arial"/>
                          <w:b/>
                          <w:sz w:val="20"/>
                          <w:szCs w:val="20"/>
                        </w:rPr>
                        <w:t xml:space="preserve">Send referral to above email address, copy of which is to be sent to Inclusion </w:t>
                      </w:r>
                      <w:r w:rsidRPr="00F44A82">
                        <w:rPr>
                          <w:rFonts w:cs="Arial"/>
                          <w:b/>
                          <w:sz w:val="20"/>
                          <w:szCs w:val="20"/>
                        </w:rPr>
                        <w:t>Manager or</w:t>
                      </w:r>
                      <w:r w:rsidRPr="00D40504">
                        <w:rPr>
                          <w:rFonts w:cs="Arial"/>
                          <w:b/>
                          <w:sz w:val="20"/>
                          <w:szCs w:val="20"/>
                        </w:rPr>
                        <w:t xml:space="preserve"> Principal Education Welfare</w:t>
                      </w:r>
                      <w:r w:rsidRPr="00D40504">
                        <w:rPr>
                          <w:rFonts w:cs="Arial"/>
                          <w:b/>
                          <w:color w:val="FF0000"/>
                          <w:sz w:val="20"/>
                          <w:szCs w:val="20"/>
                        </w:rPr>
                        <w:t xml:space="preserve"> </w:t>
                      </w:r>
                      <w:r w:rsidRPr="00D40504">
                        <w:rPr>
                          <w:rFonts w:cs="Arial"/>
                          <w:b/>
                          <w:sz w:val="20"/>
                          <w:szCs w:val="20"/>
                        </w:rPr>
                        <w:t>Officer.</w:t>
                      </w:r>
                      <w:r w:rsidRPr="00D40504">
                        <w:rPr>
                          <w:rFonts w:cs="Arial"/>
                          <w:b/>
                          <w:color w:val="FF0000"/>
                          <w:sz w:val="20"/>
                          <w:szCs w:val="20"/>
                        </w:rPr>
                        <w:t xml:space="preserve"> </w:t>
                      </w:r>
                    </w:p>
                    <w:p w14:paraId="47528DD2" w14:textId="77777777" w:rsidR="005567E8" w:rsidRPr="00D40504" w:rsidRDefault="005567E8" w:rsidP="00AB3811">
                      <w:pPr>
                        <w:rPr>
                          <w:rFonts w:cs="Arial"/>
                          <w:b/>
                          <w:color w:val="FF0000"/>
                          <w:sz w:val="20"/>
                          <w:szCs w:val="20"/>
                        </w:rPr>
                      </w:pPr>
                      <w:r>
                        <w:rPr>
                          <w:color w:val="1F497D"/>
                        </w:rPr>
                        <w:t> </w:t>
                      </w:r>
                    </w:p>
                  </w:txbxContent>
                </v:textbox>
              </v:shape>
            </w:pict>
          </mc:Fallback>
        </mc:AlternateContent>
      </w:r>
      <w:r w:rsidR="00F5276F">
        <w:rPr>
          <w:rFonts w:ascii="Arial" w:hAnsi="Arial" w:cs="Arial"/>
          <w:b/>
          <w:noProof/>
          <w:sz w:val="24"/>
          <w:szCs w:val="24"/>
          <w:lang w:eastAsia="en-GB"/>
        </w:rPr>
        <mc:AlternateContent>
          <mc:Choice Requires="wps">
            <w:drawing>
              <wp:anchor distT="0" distB="0" distL="114300" distR="114300" simplePos="0" relativeHeight="251729920" behindDoc="0" locked="0" layoutInCell="1" allowOverlap="1" wp14:anchorId="3E90A5E2" wp14:editId="4E38ABCA">
                <wp:simplePos x="0" y="0"/>
                <wp:positionH relativeFrom="column">
                  <wp:posOffset>4255135</wp:posOffset>
                </wp:positionH>
                <wp:positionV relativeFrom="paragraph">
                  <wp:posOffset>36830</wp:posOffset>
                </wp:positionV>
                <wp:extent cx="1590675" cy="476250"/>
                <wp:effectExtent l="0" t="0" r="28575" b="19050"/>
                <wp:wrapNone/>
                <wp:docPr id="2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76250"/>
                        </a:xfrm>
                        <a:prstGeom prst="rect">
                          <a:avLst/>
                        </a:prstGeom>
                        <a:solidFill>
                          <a:srgbClr val="FFFFFF"/>
                        </a:solidFill>
                        <a:ln w="9525">
                          <a:solidFill>
                            <a:srgbClr val="000000"/>
                          </a:solidFill>
                          <a:miter lim="800000"/>
                          <a:headEnd/>
                          <a:tailEnd/>
                        </a:ln>
                      </wps:spPr>
                      <wps:txbx>
                        <w:txbxContent>
                          <w:p w14:paraId="34947367" w14:textId="77777777" w:rsidR="005567E8" w:rsidRPr="00B629F7" w:rsidRDefault="005567E8" w:rsidP="00AB3811">
                            <w:pPr>
                              <w:jc w:val="center"/>
                              <w:rPr>
                                <w:rFonts w:cs="Arial"/>
                                <w:szCs w:val="24"/>
                              </w:rPr>
                            </w:pPr>
                            <w:r w:rsidRPr="00B629F7">
                              <w:rPr>
                                <w:rFonts w:cs="Arial"/>
                                <w:szCs w:val="24"/>
                              </w:rPr>
                              <w:t>No further child protection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0A5E2" id="Text Box 64" o:spid="_x0000_s1042" type="#_x0000_t202" style="position:absolute;left:0;text-align:left;margin-left:335.05pt;margin-top:2.9pt;width:125.25pt;height: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">
                <v:textbox>
                  <w:txbxContent>
                    <w:p w14:paraId="34947367" w14:textId="77777777" w:rsidR="005567E8" w:rsidRPr="00B629F7" w:rsidRDefault="005567E8" w:rsidP="00AB3811">
                      <w:pPr>
                        <w:jc w:val="center"/>
                        <w:rPr>
                          <w:rFonts w:cs="Arial"/>
                          <w:szCs w:val="24"/>
                        </w:rPr>
                      </w:pPr>
                      <w:r w:rsidRPr="00B629F7">
                        <w:rPr>
                          <w:rFonts w:cs="Arial"/>
                          <w:szCs w:val="24"/>
                        </w:rPr>
                        <w:t>No further child protection action</w:t>
                      </w:r>
                    </w:p>
                  </w:txbxContent>
                </v:textbox>
              </v:shape>
            </w:pict>
          </mc:Fallback>
        </mc:AlternateContent>
      </w:r>
    </w:p>
    <w:p w14:paraId="1657BFD7"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3F67606A"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7BEA9D05" w14:textId="77777777" w:rsidR="007A1D83" w:rsidRDefault="00D4624D" w:rsidP="00FF3848">
      <w:pPr>
        <w:spacing w:after="0" w:line="240" w:lineRule="auto"/>
        <w:jc w:val="both"/>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294" distR="114294" simplePos="0" relativeHeight="251774976" behindDoc="0" locked="0" layoutInCell="1" allowOverlap="1" wp14:anchorId="6F23324E" wp14:editId="344DD6F1">
                <wp:simplePos x="0" y="0"/>
                <wp:positionH relativeFrom="column">
                  <wp:posOffset>5034915</wp:posOffset>
                </wp:positionH>
                <wp:positionV relativeFrom="paragraph">
                  <wp:posOffset>24130</wp:posOffset>
                </wp:positionV>
                <wp:extent cx="0" cy="333375"/>
                <wp:effectExtent l="76200" t="0" r="76200" b="47625"/>
                <wp:wrapNone/>
                <wp:docPr id="6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BDE37F" id="AutoShape 77" o:spid="_x0000_s1026" type="#_x0000_t32" style="position:absolute;margin-left:396.45pt;margin-top:1.9pt;width:0;height:26.25pt;z-index:25177497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">
                <v:stroke endarrow="block"/>
              </v:shape>
            </w:pict>
          </mc:Fallback>
        </mc:AlternateContent>
      </w:r>
    </w:p>
    <w:p w14:paraId="7296B2D6"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1A57BCD9" w14:textId="77777777" w:rsidR="007A1D83" w:rsidRDefault="00D4624D" w:rsidP="00FF3848">
      <w:pPr>
        <w:spacing w:after="0" w:line="240" w:lineRule="auto"/>
        <w:jc w:val="both"/>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300" distR="114300" simplePos="0" relativeHeight="251732992" behindDoc="0" locked="0" layoutInCell="1" allowOverlap="1" wp14:anchorId="293BB817" wp14:editId="73120A57">
                <wp:simplePos x="0" y="0"/>
                <wp:positionH relativeFrom="column">
                  <wp:posOffset>4246880</wp:posOffset>
                </wp:positionH>
                <wp:positionV relativeFrom="paragraph">
                  <wp:posOffset>17780</wp:posOffset>
                </wp:positionV>
                <wp:extent cx="1627505" cy="989965"/>
                <wp:effectExtent l="0" t="0" r="10795" b="19685"/>
                <wp:wrapNone/>
                <wp:docPr id="1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989965"/>
                        </a:xfrm>
                        <a:prstGeom prst="rect">
                          <a:avLst/>
                        </a:prstGeom>
                        <a:solidFill>
                          <a:srgbClr val="FFFFFF"/>
                        </a:solidFill>
                        <a:ln w="9525">
                          <a:solidFill>
                            <a:srgbClr val="000000"/>
                          </a:solidFill>
                          <a:miter lim="800000"/>
                          <a:headEnd/>
                          <a:tailEnd/>
                        </a:ln>
                      </wps:spPr>
                      <wps:txbx>
                        <w:txbxContent>
                          <w:p w14:paraId="51B4B32C" w14:textId="77777777" w:rsidR="005567E8" w:rsidRPr="00B629F7" w:rsidRDefault="005567E8" w:rsidP="00AB3811">
                            <w:pPr>
                              <w:jc w:val="center"/>
                              <w:rPr>
                                <w:rFonts w:cs="Arial"/>
                              </w:rPr>
                            </w:pPr>
                            <w:r w:rsidRPr="00B629F7">
                              <w:rPr>
                                <w:rFonts w:cs="Arial"/>
                              </w:rPr>
                              <w:t xml:space="preserve">Is this child in need of other support? </w:t>
                            </w:r>
                            <w:r w:rsidRPr="007F7A30">
                              <w:rPr>
                                <w:rFonts w:cs="Arial"/>
                              </w:rPr>
                              <w:t>Consider with family (consent required) Early Help Hub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BB817" id="Text Box 67" o:spid="_x0000_s1043" type="#_x0000_t202" style="position:absolute;left:0;text-align:left;margin-left:334.4pt;margin-top:1.4pt;width:128.15pt;height:7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">
                <v:textbox>
                  <w:txbxContent>
                    <w:p w14:paraId="51B4B32C" w14:textId="77777777" w:rsidR="005567E8" w:rsidRPr="00B629F7" w:rsidRDefault="005567E8" w:rsidP="00AB3811">
                      <w:pPr>
                        <w:jc w:val="center"/>
                        <w:rPr>
                          <w:rFonts w:cs="Arial"/>
                        </w:rPr>
                      </w:pPr>
                      <w:r w:rsidRPr="00B629F7">
                        <w:rPr>
                          <w:rFonts w:cs="Arial"/>
                        </w:rPr>
                        <w:t xml:space="preserve">Is this child in need of other support? </w:t>
                      </w:r>
                      <w:r w:rsidRPr="007F7A30">
                        <w:rPr>
                          <w:rFonts w:cs="Arial"/>
                        </w:rPr>
                        <w:t>Consider with family (consent required) Early Help Hub</w:t>
                      </w:r>
                    </w:p>
                  </w:txbxContent>
                </v:textbox>
              </v:shape>
            </w:pict>
          </mc:Fallback>
        </mc:AlternateContent>
      </w:r>
    </w:p>
    <w:p w14:paraId="32F4831C"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69569E70"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3B0923A7"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68A985E6"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4A82A64A" w14:textId="77777777" w:rsidR="007A1D83" w:rsidRDefault="00D4624D" w:rsidP="00D4624D">
      <w:pPr>
        <w:tabs>
          <w:tab w:val="left" w:pos="2552"/>
        </w:tabs>
        <w:spacing w:after="0" w:line="240" w:lineRule="auto"/>
        <w:jc w:val="both"/>
        <w:rPr>
          <w:rFonts w:ascii="Arial" w:eastAsia="Times New Roman" w:hAnsi="Arial" w:cs="Arial"/>
          <w:b/>
          <w:sz w:val="24"/>
          <w:szCs w:val="24"/>
          <w:u w:val="single"/>
          <w:lang w:eastAsia="en-GB"/>
        </w:rPr>
      </w:pPr>
      <w:r>
        <w:rPr>
          <w:rFonts w:ascii="Arial" w:eastAsia="Times New Roman" w:hAnsi="Arial" w:cs="Arial"/>
          <w:b/>
          <w:noProof/>
          <w:sz w:val="24"/>
          <w:szCs w:val="24"/>
          <w:u w:val="single"/>
          <w:lang w:eastAsia="en-GB"/>
        </w:rPr>
        <mc:AlternateContent>
          <mc:Choice Requires="wps">
            <w:drawing>
              <wp:anchor distT="0" distB="0" distL="114300" distR="114300" simplePos="0" relativeHeight="251781120" behindDoc="0" locked="0" layoutInCell="1" allowOverlap="1" wp14:anchorId="1623B075" wp14:editId="72352DED">
                <wp:simplePos x="0" y="0"/>
                <wp:positionH relativeFrom="column">
                  <wp:posOffset>1562100</wp:posOffset>
                </wp:positionH>
                <wp:positionV relativeFrom="paragraph">
                  <wp:posOffset>47625</wp:posOffset>
                </wp:positionV>
                <wp:extent cx="9525" cy="419100"/>
                <wp:effectExtent l="38100" t="0" r="66675" b="57150"/>
                <wp:wrapNone/>
                <wp:docPr id="69" name="Straight Arrow Connector 69"/>
                <wp:cNvGraphicFramePr/>
                <a:graphic xmlns:a="http://schemas.openxmlformats.org/drawingml/2006/main">
                  <a:graphicData uri="http://schemas.microsoft.com/office/word/2010/wordprocessingShape">
                    <wps:wsp>
                      <wps:cNvCnPr/>
                      <wps:spPr>
                        <a:xfrm>
                          <a:off x="0" y="0"/>
                          <a:ext cx="9525" cy="4191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CBFE75" id="Straight Arrow Connector 69" o:spid="_x0000_s1026" type="#_x0000_t32" style="position:absolute;margin-left:123pt;margin-top:3.75pt;width:.75pt;height:33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">
                <v:stroke endarrow="block"/>
              </v:shape>
            </w:pict>
          </mc:Fallback>
        </mc:AlternateContent>
      </w:r>
      <w:r>
        <w:rPr>
          <w:rFonts w:ascii="Arial" w:eastAsia="Times New Roman" w:hAnsi="Arial" w:cs="Arial"/>
          <w:b/>
          <w:noProof/>
          <w:sz w:val="24"/>
          <w:szCs w:val="24"/>
          <w:u w:val="single"/>
          <w:lang w:eastAsia="en-GB"/>
        </w:rPr>
        <mc:AlternateContent>
          <mc:Choice Requires="wps">
            <w:drawing>
              <wp:anchor distT="0" distB="0" distL="114300" distR="114300" simplePos="0" relativeHeight="251779072" behindDoc="0" locked="0" layoutInCell="1" allowOverlap="1" wp14:anchorId="7D2FCA7D" wp14:editId="2D78251B">
                <wp:simplePos x="0" y="0"/>
                <wp:positionH relativeFrom="column">
                  <wp:posOffset>5038725</wp:posOffset>
                </wp:positionH>
                <wp:positionV relativeFrom="paragraph">
                  <wp:posOffset>127000</wp:posOffset>
                </wp:positionV>
                <wp:extent cx="9525" cy="419100"/>
                <wp:effectExtent l="38100" t="0" r="66675" b="57150"/>
                <wp:wrapNone/>
                <wp:docPr id="67" name="Straight Arrow Connector 67"/>
                <wp:cNvGraphicFramePr/>
                <a:graphic xmlns:a="http://schemas.openxmlformats.org/drawingml/2006/main">
                  <a:graphicData uri="http://schemas.microsoft.com/office/word/2010/wordprocessingShape">
                    <wps:wsp>
                      <wps:cNvCnPr/>
                      <wps:spPr>
                        <a:xfrm>
                          <a:off x="0" y="0"/>
                          <a:ext cx="9525"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06ACDF" id="Straight Arrow Connector 67" o:spid="_x0000_s1026" type="#_x0000_t32" style="position:absolute;margin-left:396.75pt;margin-top:10pt;width:.75pt;height:33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" strokecolor="black [3040]">
                <v:stroke endarrow="block"/>
              </v:shape>
            </w:pict>
          </mc:Fallback>
        </mc:AlternateContent>
      </w:r>
    </w:p>
    <w:p w14:paraId="113247A4" w14:textId="77777777" w:rsidR="007A1D83" w:rsidRDefault="007A1D83" w:rsidP="00D4624D">
      <w:pPr>
        <w:tabs>
          <w:tab w:val="left" w:pos="7938"/>
        </w:tabs>
        <w:spacing w:after="0" w:line="240" w:lineRule="auto"/>
        <w:jc w:val="both"/>
        <w:rPr>
          <w:rFonts w:ascii="Arial" w:eastAsia="Times New Roman" w:hAnsi="Arial" w:cs="Arial"/>
          <w:b/>
          <w:sz w:val="24"/>
          <w:szCs w:val="24"/>
          <w:u w:val="single"/>
          <w:lang w:eastAsia="en-GB"/>
        </w:rPr>
      </w:pPr>
    </w:p>
    <w:p w14:paraId="50F3217D" w14:textId="77777777" w:rsidR="00D4624D" w:rsidRDefault="00D4624D" w:rsidP="00FF3848">
      <w:pPr>
        <w:spacing w:after="0" w:line="240" w:lineRule="auto"/>
        <w:jc w:val="both"/>
        <w:rPr>
          <w:rFonts w:ascii="Arial" w:eastAsia="Times New Roman" w:hAnsi="Arial" w:cs="Arial"/>
          <w:b/>
          <w:sz w:val="24"/>
          <w:szCs w:val="24"/>
          <w:u w:val="single"/>
          <w:lang w:eastAsia="en-GB"/>
        </w:rPr>
      </w:pPr>
    </w:p>
    <w:p w14:paraId="1A589A1F" w14:textId="77777777" w:rsidR="007A1D83" w:rsidRDefault="00CA137B" w:rsidP="00FF3848">
      <w:pPr>
        <w:spacing w:after="0" w:line="240" w:lineRule="auto"/>
        <w:jc w:val="both"/>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300" distR="114300" simplePos="0" relativeHeight="251735040" behindDoc="0" locked="0" layoutInCell="1" allowOverlap="1" wp14:anchorId="753454D9" wp14:editId="73A7F314">
                <wp:simplePos x="0" y="0"/>
                <wp:positionH relativeFrom="margin">
                  <wp:posOffset>2420620</wp:posOffset>
                </wp:positionH>
                <wp:positionV relativeFrom="paragraph">
                  <wp:posOffset>73660</wp:posOffset>
                </wp:positionV>
                <wp:extent cx="3905250" cy="1114425"/>
                <wp:effectExtent l="0" t="0" r="19050" b="28575"/>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114425"/>
                        </a:xfrm>
                        <a:prstGeom prst="rect">
                          <a:avLst/>
                        </a:prstGeom>
                        <a:solidFill>
                          <a:srgbClr val="FFFFFF"/>
                        </a:solidFill>
                        <a:ln w="9525">
                          <a:solidFill>
                            <a:srgbClr val="000000"/>
                          </a:solidFill>
                          <a:miter lim="800000"/>
                          <a:headEnd/>
                          <a:tailEnd/>
                        </a:ln>
                      </wps:spPr>
                      <wps:txbx>
                        <w:txbxContent>
                          <w:p w14:paraId="6EE4D583" w14:textId="77777777" w:rsidR="005567E8" w:rsidRPr="00B629F7" w:rsidRDefault="005567E8" w:rsidP="00D4624D">
                            <w:pPr>
                              <w:spacing w:line="240" w:lineRule="auto"/>
                              <w:rPr>
                                <w:rFonts w:cs="Arial"/>
                              </w:rPr>
                            </w:pPr>
                            <w:r w:rsidRPr="00B629F7">
                              <w:rPr>
                                <w:rFonts w:cs="Arial"/>
                              </w:rPr>
                              <w:t>Social Worker and Manager</w:t>
                            </w:r>
                          </w:p>
                          <w:p w14:paraId="5BE000B1" w14:textId="77777777" w:rsidR="005567E8" w:rsidRPr="00B629F7" w:rsidRDefault="005567E8" w:rsidP="00D4624D">
                            <w:pPr>
                              <w:numPr>
                                <w:ilvl w:val="0"/>
                                <w:numId w:val="38"/>
                              </w:numPr>
                              <w:spacing w:after="0" w:line="240" w:lineRule="auto"/>
                              <w:rPr>
                                <w:rFonts w:cs="Arial"/>
                              </w:rPr>
                            </w:pPr>
                            <w:r w:rsidRPr="00B629F7">
                              <w:rPr>
                                <w:rFonts w:cs="Arial"/>
                              </w:rPr>
                              <w:t>Acknowledge receipt of referral</w:t>
                            </w:r>
                          </w:p>
                          <w:p w14:paraId="3B877B1D" w14:textId="77777777" w:rsidR="005567E8" w:rsidRPr="00B629F7" w:rsidRDefault="005567E8" w:rsidP="00402811">
                            <w:pPr>
                              <w:numPr>
                                <w:ilvl w:val="0"/>
                                <w:numId w:val="38"/>
                              </w:numPr>
                              <w:spacing w:after="0" w:line="240" w:lineRule="auto"/>
                              <w:rPr>
                                <w:rFonts w:cs="Arial"/>
                              </w:rPr>
                            </w:pPr>
                            <w:r w:rsidRPr="00B629F7">
                              <w:rPr>
                                <w:rFonts w:cs="Arial"/>
                              </w:rPr>
                              <w:t>Decide on next course of action (within one working day)</w:t>
                            </w:r>
                          </w:p>
                          <w:p w14:paraId="578AE831" w14:textId="77777777" w:rsidR="005567E8" w:rsidRPr="00F44A82" w:rsidRDefault="005567E8" w:rsidP="00402811">
                            <w:pPr>
                              <w:numPr>
                                <w:ilvl w:val="0"/>
                                <w:numId w:val="38"/>
                              </w:numPr>
                              <w:spacing w:after="0" w:line="240" w:lineRule="auto"/>
                              <w:rPr>
                                <w:rFonts w:cs="Arial"/>
                                <w:szCs w:val="24"/>
                              </w:rPr>
                            </w:pPr>
                            <w:r w:rsidRPr="00F44A82">
                              <w:rPr>
                                <w:rFonts w:cs="Arial"/>
                              </w:rPr>
                              <w:t>Feedback to referrer for all new referrals within 7 working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454D9" id="Text Box 69" o:spid="_x0000_s1044" type="#_x0000_t202" style="position:absolute;left:0;text-align:left;margin-left:190.6pt;margin-top:5.8pt;width:307.5pt;height:87.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">
                <v:textbox>
                  <w:txbxContent>
                    <w:p w14:paraId="6EE4D583" w14:textId="77777777" w:rsidR="005567E8" w:rsidRPr="00B629F7" w:rsidRDefault="005567E8" w:rsidP="00D4624D">
                      <w:pPr>
                        <w:spacing w:line="240" w:lineRule="auto"/>
                        <w:rPr>
                          <w:rFonts w:cs="Arial"/>
                        </w:rPr>
                      </w:pPr>
                      <w:r w:rsidRPr="00B629F7">
                        <w:rPr>
                          <w:rFonts w:cs="Arial"/>
                        </w:rPr>
                        <w:t>Social Worker and Manager</w:t>
                      </w:r>
                    </w:p>
                    <w:p w14:paraId="5BE000B1" w14:textId="77777777" w:rsidR="005567E8" w:rsidRPr="00B629F7" w:rsidRDefault="005567E8" w:rsidP="00D4624D">
                      <w:pPr>
                        <w:numPr>
                          <w:ilvl w:val="0"/>
                          <w:numId w:val="38"/>
                        </w:numPr>
                        <w:spacing w:after="0" w:line="240" w:lineRule="auto"/>
                        <w:rPr>
                          <w:rFonts w:cs="Arial"/>
                        </w:rPr>
                      </w:pPr>
                      <w:r w:rsidRPr="00B629F7">
                        <w:rPr>
                          <w:rFonts w:cs="Arial"/>
                        </w:rPr>
                        <w:t>Acknowledge receipt of referral</w:t>
                      </w:r>
                    </w:p>
                    <w:p w14:paraId="3B877B1D" w14:textId="77777777" w:rsidR="005567E8" w:rsidRPr="00B629F7" w:rsidRDefault="005567E8" w:rsidP="00402811">
                      <w:pPr>
                        <w:numPr>
                          <w:ilvl w:val="0"/>
                          <w:numId w:val="38"/>
                        </w:numPr>
                        <w:spacing w:after="0" w:line="240" w:lineRule="auto"/>
                        <w:rPr>
                          <w:rFonts w:cs="Arial"/>
                        </w:rPr>
                      </w:pPr>
                      <w:r w:rsidRPr="00B629F7">
                        <w:rPr>
                          <w:rFonts w:cs="Arial"/>
                        </w:rPr>
                        <w:t>Decide on next course of action (within one working day)</w:t>
                      </w:r>
                    </w:p>
                    <w:p w14:paraId="578AE831" w14:textId="77777777" w:rsidR="005567E8" w:rsidRPr="00F44A82" w:rsidRDefault="005567E8" w:rsidP="00402811">
                      <w:pPr>
                        <w:numPr>
                          <w:ilvl w:val="0"/>
                          <w:numId w:val="38"/>
                        </w:numPr>
                        <w:spacing w:after="0" w:line="240" w:lineRule="auto"/>
                        <w:rPr>
                          <w:rFonts w:cs="Arial"/>
                          <w:szCs w:val="24"/>
                        </w:rPr>
                      </w:pPr>
                      <w:r w:rsidRPr="00F44A82">
                        <w:rPr>
                          <w:rFonts w:cs="Arial"/>
                        </w:rPr>
                        <w:t>Feedback to referrer for all new referrals within 7 working days.</w:t>
                      </w:r>
                    </w:p>
                  </w:txbxContent>
                </v:textbox>
                <w10:wrap anchorx="margin"/>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734016" behindDoc="0" locked="0" layoutInCell="1" allowOverlap="1" wp14:anchorId="0D2535FD" wp14:editId="6794D7CA">
                <wp:simplePos x="0" y="0"/>
                <wp:positionH relativeFrom="column">
                  <wp:posOffset>66675</wp:posOffset>
                </wp:positionH>
                <wp:positionV relativeFrom="paragraph">
                  <wp:posOffset>8890</wp:posOffset>
                </wp:positionV>
                <wp:extent cx="2272665" cy="952500"/>
                <wp:effectExtent l="0" t="0" r="13335" b="19050"/>
                <wp:wrapNone/>
                <wp:docPr id="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952500"/>
                        </a:xfrm>
                        <a:prstGeom prst="rect">
                          <a:avLst/>
                        </a:prstGeom>
                        <a:solidFill>
                          <a:srgbClr val="FFFFFF"/>
                        </a:solidFill>
                        <a:ln w="9525">
                          <a:solidFill>
                            <a:srgbClr val="000000"/>
                          </a:solidFill>
                          <a:miter lim="800000"/>
                          <a:headEnd/>
                          <a:tailEnd/>
                        </a:ln>
                      </wps:spPr>
                      <wps:txbx>
                        <w:txbxContent>
                          <w:p w14:paraId="53EB054C" w14:textId="77777777" w:rsidR="005567E8" w:rsidRDefault="005567E8" w:rsidP="00D4624D">
                            <w:pPr>
                              <w:spacing w:line="240" w:lineRule="auto"/>
                              <w:jc w:val="center"/>
                              <w:rPr>
                                <w:rFonts w:cs="Arial"/>
                              </w:rPr>
                            </w:pPr>
                            <w:r w:rsidRPr="00B629F7">
                              <w:rPr>
                                <w:rFonts w:cs="Arial"/>
                              </w:rPr>
                              <w:t xml:space="preserve">Telephone referrals should be followed </w:t>
                            </w:r>
                            <w:r>
                              <w:rPr>
                                <w:rFonts w:cs="Arial"/>
                              </w:rPr>
                              <w:t>up in writing to the MASH</w:t>
                            </w:r>
                            <w:r w:rsidRPr="00B629F7">
                              <w:rPr>
                                <w:rFonts w:cs="Arial"/>
                              </w:rPr>
                              <w:t xml:space="preserve"> Team within 24 hours.</w:t>
                            </w:r>
                          </w:p>
                          <w:p w14:paraId="7A3724EC" w14:textId="77777777" w:rsidR="005567E8" w:rsidRDefault="005567E8" w:rsidP="00D4624D">
                            <w:pPr>
                              <w:spacing w:line="240" w:lineRule="auto"/>
                              <w:jc w:val="center"/>
                              <w:rPr>
                                <w:rFonts w:cs="Arial"/>
                              </w:rPr>
                            </w:pPr>
                            <w:r w:rsidRPr="00F44A82">
                              <w:rPr>
                                <w:rFonts w:cs="Arial"/>
                              </w:rPr>
                              <w:t xml:space="preserve"> 01443 743730 </w:t>
                            </w:r>
                            <w:r>
                              <w:rPr>
                                <w:rFonts w:cs="Arial"/>
                              </w:rPr>
                              <w:t>MASH</w:t>
                            </w:r>
                          </w:p>
                          <w:p w14:paraId="30907CA7" w14:textId="77777777" w:rsidR="005567E8" w:rsidRDefault="005567E8" w:rsidP="00AB3811">
                            <w:pPr>
                              <w:jc w:val="center"/>
                              <w:rPr>
                                <w:rFonts w:cs="Arial"/>
                              </w:rPr>
                            </w:pPr>
                          </w:p>
                          <w:p w14:paraId="320AE384" w14:textId="77777777" w:rsidR="005567E8" w:rsidRPr="00B629F7" w:rsidRDefault="005567E8" w:rsidP="00AB3811">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535FD" id="Text Box 68" o:spid="_x0000_s1045" type="#_x0000_t202" style="position:absolute;left:0;text-align:left;margin-left:5.25pt;margin-top:.7pt;width:178.95pt;height: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">
                <v:textbox>
                  <w:txbxContent>
                    <w:p w14:paraId="53EB054C" w14:textId="77777777" w:rsidR="005567E8" w:rsidRDefault="005567E8" w:rsidP="00D4624D">
                      <w:pPr>
                        <w:spacing w:line="240" w:lineRule="auto"/>
                        <w:jc w:val="center"/>
                        <w:rPr>
                          <w:rFonts w:cs="Arial"/>
                        </w:rPr>
                      </w:pPr>
                      <w:r w:rsidRPr="00B629F7">
                        <w:rPr>
                          <w:rFonts w:cs="Arial"/>
                        </w:rPr>
                        <w:t xml:space="preserve">Telephone referrals should be followed </w:t>
                      </w:r>
                      <w:r>
                        <w:rPr>
                          <w:rFonts w:cs="Arial"/>
                        </w:rPr>
                        <w:t>up in writing to the MASH</w:t>
                      </w:r>
                      <w:r w:rsidRPr="00B629F7">
                        <w:rPr>
                          <w:rFonts w:cs="Arial"/>
                        </w:rPr>
                        <w:t xml:space="preserve"> Team within 24 hours.</w:t>
                      </w:r>
                    </w:p>
                    <w:p w14:paraId="7A3724EC" w14:textId="77777777" w:rsidR="005567E8" w:rsidRDefault="005567E8" w:rsidP="00D4624D">
                      <w:pPr>
                        <w:spacing w:line="240" w:lineRule="auto"/>
                        <w:jc w:val="center"/>
                        <w:rPr>
                          <w:rFonts w:cs="Arial"/>
                        </w:rPr>
                      </w:pPr>
                      <w:r w:rsidRPr="00F44A82">
                        <w:rPr>
                          <w:rFonts w:cs="Arial"/>
                        </w:rPr>
                        <w:t xml:space="preserve"> 01443 743730 </w:t>
                      </w:r>
                      <w:r>
                        <w:rPr>
                          <w:rFonts w:cs="Arial"/>
                        </w:rPr>
                        <w:t>MASH</w:t>
                      </w:r>
                    </w:p>
                    <w:p w14:paraId="30907CA7" w14:textId="77777777" w:rsidR="005567E8" w:rsidRDefault="005567E8" w:rsidP="00AB3811">
                      <w:pPr>
                        <w:jc w:val="center"/>
                        <w:rPr>
                          <w:rFonts w:cs="Arial"/>
                        </w:rPr>
                      </w:pPr>
                    </w:p>
                    <w:p w14:paraId="320AE384" w14:textId="77777777" w:rsidR="005567E8" w:rsidRPr="00B629F7" w:rsidRDefault="005567E8" w:rsidP="00AB3811">
                      <w:pPr>
                        <w:jc w:val="center"/>
                        <w:rPr>
                          <w:rFonts w:cs="Arial"/>
                        </w:rPr>
                      </w:pPr>
                    </w:p>
                  </w:txbxContent>
                </v:textbox>
              </v:shape>
            </w:pict>
          </mc:Fallback>
        </mc:AlternateContent>
      </w:r>
    </w:p>
    <w:p w14:paraId="541D4557"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01FA0FA6"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7136FC23"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6573CAB1"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2633E283"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2F8578E2" w14:textId="77777777" w:rsidR="00604DA9" w:rsidRDefault="005864FB" w:rsidP="00FF3848">
      <w:pPr>
        <w:jc w:val="both"/>
        <w:rPr>
          <w:rFonts w:ascii="Arial" w:eastAsia="Times New Roman" w:hAnsi="Arial" w:cs="Arial"/>
          <w:b/>
          <w:sz w:val="24"/>
          <w:szCs w:val="24"/>
          <w:lang w:eastAsia="en-GB"/>
        </w:rPr>
      </w:pPr>
      <w:r>
        <w:rPr>
          <w:rFonts w:ascii="Arial" w:hAnsi="Arial" w:cs="Arial"/>
          <w:b/>
          <w:noProof/>
          <w:sz w:val="24"/>
          <w:szCs w:val="24"/>
          <w:lang w:eastAsia="en-GB"/>
        </w:rPr>
        <mc:AlternateContent>
          <mc:Choice Requires="wps">
            <w:drawing>
              <wp:anchor distT="0" distB="0" distL="114300" distR="114300" simplePos="0" relativeHeight="251736064" behindDoc="0" locked="0" layoutInCell="1" allowOverlap="1" wp14:anchorId="54275904" wp14:editId="048ED93B">
                <wp:simplePos x="0" y="0"/>
                <wp:positionH relativeFrom="margin">
                  <wp:align>center</wp:align>
                </wp:positionH>
                <wp:positionV relativeFrom="paragraph">
                  <wp:posOffset>327025</wp:posOffset>
                </wp:positionV>
                <wp:extent cx="6563995" cy="323850"/>
                <wp:effectExtent l="0" t="0" r="27305" b="19050"/>
                <wp:wrapNone/>
                <wp:docPr id="2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323850"/>
                        </a:xfrm>
                        <a:prstGeom prst="rect">
                          <a:avLst/>
                        </a:prstGeom>
                        <a:solidFill>
                          <a:srgbClr val="FFFFFF"/>
                        </a:solidFill>
                        <a:ln w="9525">
                          <a:solidFill>
                            <a:srgbClr val="000000"/>
                          </a:solidFill>
                          <a:miter lim="800000"/>
                          <a:headEnd/>
                          <a:tailEnd/>
                        </a:ln>
                      </wps:spPr>
                      <wps:txbx>
                        <w:txbxContent>
                          <w:p w14:paraId="7F009610" w14:textId="77777777" w:rsidR="005567E8" w:rsidRDefault="005567E8" w:rsidP="00AB3811">
                            <w:pPr>
                              <w:jc w:val="center"/>
                            </w:pPr>
                            <w:r w:rsidRPr="00B629F7">
                              <w:rPr>
                                <w:rFonts w:cs="Arial"/>
                                <w:b/>
                                <w:szCs w:val="24"/>
                              </w:rPr>
                              <w:t xml:space="preserve">This document is intended for use as a guide. </w:t>
                            </w:r>
                            <w:r>
                              <w:rPr>
                                <w:rFonts w:cs="Arial"/>
                                <w:b/>
                                <w:szCs w:val="24"/>
                              </w:rPr>
                              <w:t>In addition, p</w:t>
                            </w:r>
                            <w:r w:rsidRPr="00B629F7">
                              <w:rPr>
                                <w:rFonts w:cs="Arial"/>
                                <w:b/>
                                <w:szCs w:val="24"/>
                              </w:rPr>
                              <w:t xml:space="preserve">lease refer </w:t>
                            </w:r>
                            <w:r w:rsidRPr="00F44A82">
                              <w:rPr>
                                <w:rFonts w:cs="Arial"/>
                                <w:b/>
                                <w:szCs w:val="24"/>
                              </w:rPr>
                              <w:t>to Wales Safeguarding Procedures</w:t>
                            </w:r>
                            <w:r w:rsidRPr="00F44A8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75904" id="Text Box 70" o:spid="_x0000_s1046" type="#_x0000_t202" style="position:absolute;left:0;text-align:left;margin-left:0;margin-top:25.75pt;width:516.85pt;height:25.5pt;z-index:251736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">
                <v:textbox>
                  <w:txbxContent>
                    <w:p w14:paraId="7F009610" w14:textId="77777777" w:rsidR="005567E8" w:rsidRDefault="005567E8" w:rsidP="00AB3811">
                      <w:pPr>
                        <w:jc w:val="center"/>
                      </w:pPr>
                      <w:r w:rsidRPr="00B629F7">
                        <w:rPr>
                          <w:rFonts w:cs="Arial"/>
                          <w:b/>
                          <w:szCs w:val="24"/>
                        </w:rPr>
                        <w:t xml:space="preserve">This document is intended for use as a guide. </w:t>
                      </w:r>
                      <w:r>
                        <w:rPr>
                          <w:rFonts w:cs="Arial"/>
                          <w:b/>
                          <w:szCs w:val="24"/>
                        </w:rPr>
                        <w:t>In addition, p</w:t>
                      </w:r>
                      <w:r w:rsidRPr="00B629F7">
                        <w:rPr>
                          <w:rFonts w:cs="Arial"/>
                          <w:b/>
                          <w:szCs w:val="24"/>
                        </w:rPr>
                        <w:t xml:space="preserve">lease refer </w:t>
                      </w:r>
                      <w:r w:rsidRPr="00F44A82">
                        <w:rPr>
                          <w:rFonts w:cs="Arial"/>
                          <w:b/>
                          <w:szCs w:val="24"/>
                        </w:rPr>
                        <w:t>to Wales Safeguarding Procedures</w:t>
                      </w:r>
                      <w:r w:rsidRPr="00F44A82">
                        <w:t>.</w:t>
                      </w:r>
                    </w:p>
                  </w:txbxContent>
                </v:textbox>
                <w10:wrap anchorx="margin"/>
              </v:shape>
            </w:pict>
          </mc:Fallback>
        </mc:AlternateContent>
      </w:r>
    </w:p>
    <w:p w14:paraId="2E7B3FE8" w14:textId="77777777" w:rsidR="00604DA9" w:rsidRDefault="00604DA9" w:rsidP="00FF3848">
      <w:pPr>
        <w:jc w:val="both"/>
        <w:rPr>
          <w:rFonts w:ascii="Arial" w:eastAsia="Times New Roman" w:hAnsi="Arial" w:cs="Arial"/>
          <w:b/>
          <w:sz w:val="24"/>
          <w:szCs w:val="24"/>
          <w:lang w:eastAsia="en-GB"/>
        </w:rPr>
      </w:pPr>
    </w:p>
    <w:p w14:paraId="494F7DE6" w14:textId="77777777" w:rsidR="005467FE" w:rsidRDefault="005467FE" w:rsidP="005467FE">
      <w:pPr>
        <w:spacing w:after="0" w:line="240" w:lineRule="auto"/>
        <w:rPr>
          <w:rFonts w:ascii="Arial" w:hAnsi="Arial" w:cs="Arial"/>
          <w:sz w:val="24"/>
          <w:szCs w:val="24"/>
        </w:rPr>
      </w:pPr>
    </w:p>
    <w:p w14:paraId="099DB980" w14:textId="77777777" w:rsidR="000A7D4F" w:rsidRDefault="00E968CB" w:rsidP="005467FE">
      <w:pPr>
        <w:spacing w:after="0" w:line="240" w:lineRule="auto"/>
        <w:rPr>
          <w:rFonts w:ascii="Arial" w:hAnsi="Arial" w:cs="Arial"/>
          <w:sz w:val="24"/>
          <w:szCs w:val="24"/>
        </w:rPr>
      </w:pPr>
      <w:r w:rsidRPr="005467FE">
        <w:rPr>
          <w:rFonts w:ascii="Arial" w:hAnsi="Arial" w:cs="Arial"/>
          <w:sz w:val="24"/>
          <w:szCs w:val="24"/>
        </w:rPr>
        <w:t xml:space="preserve">Please note that if concerns relate to a child or young person being drawn into terrorism, a joint referral to Counter Terrorism </w:t>
      </w:r>
      <w:r w:rsidR="00F5276F" w:rsidRPr="005467FE">
        <w:rPr>
          <w:rFonts w:ascii="Arial" w:hAnsi="Arial" w:cs="Arial"/>
          <w:b/>
          <w:sz w:val="24"/>
          <w:szCs w:val="24"/>
        </w:rPr>
        <w:t xml:space="preserve">must </w:t>
      </w:r>
      <w:r w:rsidRPr="005467FE">
        <w:rPr>
          <w:rFonts w:ascii="Arial" w:hAnsi="Arial" w:cs="Arial"/>
          <w:sz w:val="24"/>
          <w:szCs w:val="24"/>
        </w:rPr>
        <w:t>also be made using the Prevent on-line referral form.</w:t>
      </w:r>
    </w:p>
    <w:p w14:paraId="02E207EB" w14:textId="77777777" w:rsidR="00A3603E" w:rsidRDefault="00A3603E">
      <w:pPr>
        <w:rPr>
          <w:rFonts w:ascii="Arial" w:hAnsi="Arial" w:cs="Arial"/>
          <w:sz w:val="24"/>
          <w:szCs w:val="24"/>
        </w:rPr>
      </w:pPr>
      <w:r>
        <w:rPr>
          <w:rFonts w:ascii="Arial" w:hAnsi="Arial" w:cs="Arial"/>
          <w:sz w:val="24"/>
          <w:szCs w:val="24"/>
        </w:rPr>
        <w:br w:type="page"/>
      </w:r>
    </w:p>
    <w:p w14:paraId="3456807D" w14:textId="77777777" w:rsidR="00470779" w:rsidRDefault="00470779" w:rsidP="00F44A82">
      <w:pPr>
        <w:jc w:val="right"/>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APPENDIX 3</w:t>
      </w:r>
    </w:p>
    <w:p w14:paraId="758C0524" w14:textId="77777777" w:rsidR="004041A6" w:rsidRPr="008A6F6D" w:rsidRDefault="004041A6" w:rsidP="00470779">
      <w:pPr>
        <w:jc w:val="center"/>
        <w:rPr>
          <w:rFonts w:ascii="Arial" w:hAnsi="Arial" w:cs="Arial"/>
          <w:b/>
          <w:sz w:val="24"/>
          <w:szCs w:val="24"/>
          <w:u w:val="single"/>
        </w:rPr>
      </w:pPr>
      <w:r w:rsidRPr="008A6F6D">
        <w:rPr>
          <w:rFonts w:ascii="Arial" w:hAnsi="Arial" w:cs="Arial"/>
          <w:b/>
          <w:sz w:val="24"/>
          <w:szCs w:val="24"/>
          <w:u w:val="single"/>
        </w:rPr>
        <w:t>Flow Chart - BCBC Schools</w:t>
      </w:r>
    </w:p>
    <w:p w14:paraId="17AE1CBC" w14:textId="77777777" w:rsidR="004041A6" w:rsidRPr="00470779" w:rsidRDefault="004041A6" w:rsidP="00470779">
      <w:pPr>
        <w:spacing w:after="0" w:line="240" w:lineRule="auto"/>
        <w:jc w:val="both"/>
        <w:rPr>
          <w:rFonts w:ascii="Arial" w:hAnsi="Arial" w:cs="Arial"/>
          <w:sz w:val="24"/>
          <w:szCs w:val="24"/>
          <w:u w:val="single"/>
        </w:rPr>
      </w:pPr>
      <w:r w:rsidRPr="00470779">
        <w:rPr>
          <w:rFonts w:ascii="Arial" w:hAnsi="Arial" w:cs="Arial"/>
          <w:sz w:val="24"/>
          <w:szCs w:val="24"/>
          <w:u w:val="single"/>
        </w:rPr>
        <w:t xml:space="preserve">Emergency Duty Out of Hours referrals - 01443 743665 </w:t>
      </w:r>
    </w:p>
    <w:p w14:paraId="0D910615" w14:textId="77777777" w:rsidR="004041A6" w:rsidRPr="00470779" w:rsidRDefault="00F40C97" w:rsidP="004041A6">
      <w:pPr>
        <w:jc w:val="both"/>
        <w:rPr>
          <w:rStyle w:val="Hyperlink"/>
          <w:rFonts w:ascii="Arial" w:hAnsi="Arial" w:cs="Arial"/>
          <w:sz w:val="24"/>
          <w:szCs w:val="24"/>
        </w:rPr>
      </w:pPr>
      <w:r>
        <w:rPr>
          <w:rStyle w:val="Hyperlink"/>
          <w:rFonts w:ascii="Arial" w:hAnsi="Arial" w:cs="Arial"/>
          <w:sz w:val="24"/>
          <w:szCs w:val="24"/>
        </w:rPr>
        <w:t>mashcentra@bridgend.gov.uk</w:t>
      </w:r>
    </w:p>
    <w:p w14:paraId="0FA3066F" w14:textId="77777777" w:rsidR="004041A6" w:rsidRPr="007647B5" w:rsidRDefault="004041A6" w:rsidP="004041A6">
      <w:pPr>
        <w:jc w:val="both"/>
        <w:rPr>
          <w:rFonts w:cs="Arial"/>
          <w:b/>
        </w:rPr>
      </w:pPr>
      <w:r w:rsidRPr="007647B5">
        <w:rPr>
          <w:rFonts w:cs="Arial"/>
          <w:b/>
        </w:rPr>
        <w:t xml:space="preserve">If there is an emergency and you believe the child to be in immediate </w:t>
      </w:r>
      <w:r w:rsidR="00755971" w:rsidRPr="007647B5">
        <w:rPr>
          <w:rFonts w:cs="Arial"/>
          <w:b/>
        </w:rPr>
        <w:t>danger,</w:t>
      </w:r>
      <w:r w:rsidRPr="007647B5">
        <w:rPr>
          <w:rFonts w:cs="Arial"/>
          <w:b/>
        </w:rPr>
        <w:t xml:space="preserve"> then ring the Police on 999</w:t>
      </w:r>
    </w:p>
    <w:p w14:paraId="7C3A89A4" w14:textId="77777777" w:rsidR="004041A6" w:rsidRPr="007647B5" w:rsidRDefault="00F55D10" w:rsidP="004041A6">
      <w:pPr>
        <w:jc w:val="both"/>
        <w:rPr>
          <w:rFonts w:cs="Arial"/>
          <w:sz w:val="24"/>
          <w:szCs w:val="24"/>
          <w:u w:val="single"/>
        </w:rPr>
      </w:pPr>
      <w:r>
        <w:rPr>
          <w:rFonts w:ascii="Arial" w:hAnsi="Arial" w:cs="Arial"/>
          <w:noProof/>
          <w:sz w:val="24"/>
          <w:szCs w:val="24"/>
          <w:lang w:eastAsia="en-GB"/>
        </w:rPr>
        <mc:AlternateContent>
          <mc:Choice Requires="wps">
            <w:drawing>
              <wp:anchor distT="0" distB="0" distL="114300" distR="114300" simplePos="0" relativeHeight="251763712" behindDoc="0" locked="0" layoutInCell="1" allowOverlap="1" wp14:anchorId="773059B0" wp14:editId="14EDAA0E">
                <wp:simplePos x="0" y="0"/>
                <wp:positionH relativeFrom="column">
                  <wp:posOffset>2849245</wp:posOffset>
                </wp:positionH>
                <wp:positionV relativeFrom="paragraph">
                  <wp:posOffset>107950</wp:posOffset>
                </wp:positionV>
                <wp:extent cx="3396615" cy="709295"/>
                <wp:effectExtent l="0" t="0" r="13335" b="14605"/>
                <wp:wrapNone/>
                <wp:docPr id="4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709295"/>
                        </a:xfrm>
                        <a:prstGeom prst="rect">
                          <a:avLst/>
                        </a:prstGeom>
                        <a:solidFill>
                          <a:srgbClr val="FFFFFF"/>
                        </a:solidFill>
                        <a:ln w="9525">
                          <a:solidFill>
                            <a:srgbClr val="000000"/>
                          </a:solidFill>
                          <a:miter lim="800000"/>
                          <a:headEnd/>
                          <a:tailEnd/>
                        </a:ln>
                      </wps:spPr>
                      <wps:txbx>
                        <w:txbxContent>
                          <w:p w14:paraId="4642BE8D" w14:textId="77777777" w:rsidR="005567E8" w:rsidRPr="00247E57" w:rsidRDefault="005567E8" w:rsidP="004041A6">
                            <w:pPr>
                              <w:spacing w:after="0"/>
                              <w:rPr>
                                <w:rFonts w:asciiTheme="majorHAnsi" w:hAnsiTheme="majorHAnsi"/>
                                <w:i/>
                                <w:sz w:val="24"/>
                                <w:szCs w:val="24"/>
                              </w:rPr>
                            </w:pPr>
                            <w:r>
                              <w:rPr>
                                <w:rFonts w:asciiTheme="majorHAnsi" w:hAnsiTheme="majorHAnsi"/>
                                <w:i/>
                                <w:sz w:val="24"/>
                                <w:szCs w:val="24"/>
                              </w:rPr>
                              <w:t>Child /</w:t>
                            </w:r>
                            <w:r w:rsidRPr="00247E57">
                              <w:rPr>
                                <w:rFonts w:asciiTheme="majorHAnsi" w:hAnsiTheme="majorHAnsi"/>
                                <w:i/>
                                <w:sz w:val="24"/>
                                <w:szCs w:val="24"/>
                              </w:rPr>
                              <w:t xml:space="preserve"> </w:t>
                            </w:r>
                            <w:r>
                              <w:rPr>
                                <w:rFonts w:asciiTheme="majorHAnsi" w:hAnsiTheme="majorHAnsi"/>
                                <w:i/>
                                <w:sz w:val="24"/>
                                <w:szCs w:val="24"/>
                              </w:rPr>
                              <w:t>Young person discloses neglect or abuse.</w:t>
                            </w:r>
                          </w:p>
                          <w:p w14:paraId="09950496" w14:textId="77777777" w:rsidR="005567E8" w:rsidRPr="00247E57" w:rsidRDefault="005567E8" w:rsidP="004041A6">
                            <w:pPr>
                              <w:spacing w:after="0" w:line="288" w:lineRule="auto"/>
                              <w:rPr>
                                <w:rFonts w:asciiTheme="majorHAnsi" w:eastAsiaTheme="majorEastAsia" w:hAnsiTheme="majorHAnsi" w:cstheme="majorBidi"/>
                                <w:i/>
                                <w:iCs/>
                                <w:color w:val="D3DFEE" w:themeColor="accent1" w:themeTint="3F"/>
                                <w:sz w:val="24"/>
                                <w:szCs w:val="24"/>
                              </w:rPr>
                            </w:pPr>
                            <w:r>
                              <w:rPr>
                                <w:rFonts w:asciiTheme="majorHAnsi" w:eastAsiaTheme="majorEastAsia" w:hAnsiTheme="majorHAnsi" w:cstheme="majorBidi"/>
                                <w:i/>
                                <w:iCs/>
                                <w:sz w:val="24"/>
                                <w:szCs w:val="24"/>
                              </w:rPr>
                              <w:t xml:space="preserve">Do not question - listen, </w:t>
                            </w:r>
                            <w:r w:rsidRPr="00247E57">
                              <w:rPr>
                                <w:rFonts w:asciiTheme="majorHAnsi" w:eastAsiaTheme="majorEastAsia" w:hAnsiTheme="majorHAnsi" w:cstheme="majorBidi"/>
                                <w:i/>
                                <w:iCs/>
                                <w:sz w:val="24"/>
                                <w:szCs w:val="24"/>
                              </w:rPr>
                              <w:t>make notes and date as soon as practicable.</w:t>
                            </w:r>
                          </w:p>
                          <w:p w14:paraId="34DDAE68" w14:textId="77777777" w:rsidR="005567E8" w:rsidRDefault="005567E8" w:rsidP="00404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3059B0" id="_x0000_s1047" type="#_x0000_t202" style="position:absolute;left:0;text-align:left;margin-left:224.35pt;margin-top:8.5pt;width:267.45pt;height:55.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">
                <v:textbox>
                  <w:txbxContent>
                    <w:p w14:paraId="4642BE8D" w14:textId="77777777" w:rsidR="005567E8" w:rsidRPr="00247E57" w:rsidRDefault="005567E8" w:rsidP="004041A6">
                      <w:pPr>
                        <w:spacing w:after="0"/>
                        <w:rPr>
                          <w:rFonts w:asciiTheme="majorHAnsi" w:hAnsiTheme="majorHAnsi"/>
                          <w:i/>
                          <w:sz w:val="24"/>
                          <w:szCs w:val="24"/>
                        </w:rPr>
                      </w:pPr>
                      <w:r>
                        <w:rPr>
                          <w:rFonts w:asciiTheme="majorHAnsi" w:hAnsiTheme="majorHAnsi"/>
                          <w:i/>
                          <w:sz w:val="24"/>
                          <w:szCs w:val="24"/>
                        </w:rPr>
                        <w:t>Child /</w:t>
                      </w:r>
                      <w:r w:rsidRPr="00247E57">
                        <w:rPr>
                          <w:rFonts w:asciiTheme="majorHAnsi" w:hAnsiTheme="majorHAnsi"/>
                          <w:i/>
                          <w:sz w:val="24"/>
                          <w:szCs w:val="24"/>
                        </w:rPr>
                        <w:t xml:space="preserve"> </w:t>
                      </w:r>
                      <w:r>
                        <w:rPr>
                          <w:rFonts w:asciiTheme="majorHAnsi" w:hAnsiTheme="majorHAnsi"/>
                          <w:i/>
                          <w:sz w:val="24"/>
                          <w:szCs w:val="24"/>
                        </w:rPr>
                        <w:t>Young person discloses neglect or abuse.</w:t>
                      </w:r>
                    </w:p>
                    <w:p w14:paraId="09950496" w14:textId="77777777" w:rsidR="005567E8" w:rsidRPr="00247E57" w:rsidRDefault="005567E8" w:rsidP="004041A6">
                      <w:pPr>
                        <w:spacing w:after="0" w:line="288" w:lineRule="auto"/>
                        <w:rPr>
                          <w:rFonts w:asciiTheme="majorHAnsi" w:eastAsiaTheme="majorEastAsia" w:hAnsiTheme="majorHAnsi" w:cstheme="majorBidi"/>
                          <w:i/>
                          <w:iCs/>
                          <w:color w:val="D3DFEE" w:themeColor="accent1" w:themeTint="3F"/>
                          <w:sz w:val="24"/>
                          <w:szCs w:val="24"/>
                        </w:rPr>
                      </w:pPr>
                      <w:r>
                        <w:rPr>
                          <w:rFonts w:asciiTheme="majorHAnsi" w:eastAsiaTheme="majorEastAsia" w:hAnsiTheme="majorHAnsi" w:cstheme="majorBidi"/>
                          <w:i/>
                          <w:iCs/>
                          <w:sz w:val="24"/>
                          <w:szCs w:val="24"/>
                        </w:rPr>
                        <w:t xml:space="preserve">Do not question - listen, </w:t>
                      </w:r>
                      <w:r w:rsidRPr="00247E57">
                        <w:rPr>
                          <w:rFonts w:asciiTheme="majorHAnsi" w:eastAsiaTheme="majorEastAsia" w:hAnsiTheme="majorHAnsi" w:cstheme="majorBidi"/>
                          <w:i/>
                          <w:iCs/>
                          <w:sz w:val="24"/>
                          <w:szCs w:val="24"/>
                        </w:rPr>
                        <w:t>make notes and date as soon as practicable.</w:t>
                      </w:r>
                    </w:p>
                    <w:p w14:paraId="34DDAE68" w14:textId="77777777" w:rsidR="005567E8" w:rsidRDefault="005567E8" w:rsidP="004041A6"/>
                  </w:txbxContent>
                </v:textbox>
              </v:shape>
            </w:pict>
          </mc:Fallback>
        </mc:AlternateContent>
      </w:r>
      <w:r w:rsidR="00F36816">
        <w:rPr>
          <w:rFonts w:ascii="Arial" w:hAnsi="Arial" w:cs="Arial"/>
          <w:noProof/>
          <w:sz w:val="24"/>
          <w:szCs w:val="24"/>
          <w:lang w:eastAsia="en-GB"/>
        </w:rPr>
        <mc:AlternateContent>
          <mc:Choice Requires="wps">
            <w:drawing>
              <wp:anchor distT="0" distB="0" distL="114300" distR="114300" simplePos="0" relativeHeight="251750400" behindDoc="0" locked="0" layoutInCell="1" allowOverlap="1" wp14:anchorId="7CA18AF6" wp14:editId="5C5D0231">
                <wp:simplePos x="0" y="0"/>
                <wp:positionH relativeFrom="column">
                  <wp:posOffset>300355</wp:posOffset>
                </wp:positionH>
                <wp:positionV relativeFrom="paragraph">
                  <wp:posOffset>15875</wp:posOffset>
                </wp:positionV>
                <wp:extent cx="2461260" cy="552450"/>
                <wp:effectExtent l="0" t="0" r="15240" b="1905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52450"/>
                        </a:xfrm>
                        <a:prstGeom prst="rect">
                          <a:avLst/>
                        </a:prstGeom>
                        <a:solidFill>
                          <a:srgbClr val="FFFFFF"/>
                        </a:solidFill>
                        <a:ln w="9525">
                          <a:solidFill>
                            <a:srgbClr val="000000"/>
                          </a:solidFill>
                          <a:miter lim="800000"/>
                          <a:headEnd/>
                          <a:tailEnd/>
                        </a:ln>
                      </wps:spPr>
                      <wps:txbx>
                        <w:txbxContent>
                          <w:p w14:paraId="2A1D7A72" w14:textId="77777777" w:rsidR="005567E8" w:rsidRPr="00247E57" w:rsidRDefault="005567E8" w:rsidP="004041A6">
                            <w:pPr>
                              <w:spacing w:line="288" w:lineRule="auto"/>
                              <w:jc w:val="center"/>
                              <w:rPr>
                                <w:rFonts w:asciiTheme="majorHAnsi" w:eastAsiaTheme="majorEastAsia" w:hAnsiTheme="majorHAnsi" w:cstheme="majorBidi"/>
                                <w:i/>
                                <w:iCs/>
                                <w:sz w:val="24"/>
                                <w:szCs w:val="24"/>
                              </w:rPr>
                            </w:pPr>
                            <w:r w:rsidRPr="00247E57">
                              <w:rPr>
                                <w:rFonts w:asciiTheme="majorHAnsi" w:eastAsiaTheme="majorEastAsia" w:hAnsiTheme="majorHAnsi" w:cstheme="majorBidi"/>
                                <w:i/>
                                <w:iCs/>
                                <w:sz w:val="24"/>
                                <w:szCs w:val="24"/>
                              </w:rPr>
                              <w:t>Concerns noted about a Child or Young Person</w:t>
                            </w:r>
                          </w:p>
                          <w:p w14:paraId="47EF271A" w14:textId="77777777" w:rsidR="005567E8" w:rsidRDefault="005567E8" w:rsidP="00404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18AF6" id="_x0000_s1048" type="#_x0000_t202" style="position:absolute;left:0;text-align:left;margin-left:23.65pt;margin-top:1.25pt;width:193.8pt;height:4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">
                <v:textbox>
                  <w:txbxContent>
                    <w:p w14:paraId="2A1D7A72" w14:textId="77777777" w:rsidR="005567E8" w:rsidRPr="00247E57" w:rsidRDefault="005567E8" w:rsidP="004041A6">
                      <w:pPr>
                        <w:spacing w:line="288" w:lineRule="auto"/>
                        <w:jc w:val="center"/>
                        <w:rPr>
                          <w:rFonts w:asciiTheme="majorHAnsi" w:eastAsiaTheme="majorEastAsia" w:hAnsiTheme="majorHAnsi" w:cstheme="majorBidi"/>
                          <w:i/>
                          <w:iCs/>
                          <w:sz w:val="24"/>
                          <w:szCs w:val="24"/>
                        </w:rPr>
                      </w:pPr>
                      <w:r w:rsidRPr="00247E57">
                        <w:rPr>
                          <w:rFonts w:asciiTheme="majorHAnsi" w:eastAsiaTheme="majorEastAsia" w:hAnsiTheme="majorHAnsi" w:cstheme="majorBidi"/>
                          <w:i/>
                          <w:iCs/>
                          <w:sz w:val="24"/>
                          <w:szCs w:val="24"/>
                        </w:rPr>
                        <w:t>Concerns noted about a Child or Young Person</w:t>
                      </w:r>
                    </w:p>
                    <w:p w14:paraId="47EF271A" w14:textId="77777777" w:rsidR="005567E8" w:rsidRDefault="005567E8" w:rsidP="004041A6"/>
                  </w:txbxContent>
                </v:textbox>
              </v:shape>
            </w:pict>
          </mc:Fallback>
        </mc:AlternateContent>
      </w:r>
    </w:p>
    <w:p w14:paraId="6CBF570E" w14:textId="77777777" w:rsidR="004041A6" w:rsidRDefault="004041A6" w:rsidP="004041A6">
      <w:pPr>
        <w:jc w:val="both"/>
        <w:rPr>
          <w:rFonts w:ascii="Arial" w:hAnsi="Arial" w:cs="Arial"/>
          <w:sz w:val="24"/>
          <w:szCs w:val="24"/>
          <w:u w:val="single"/>
        </w:rPr>
      </w:pPr>
      <w:r>
        <w:rPr>
          <w:rFonts w:ascii="Arial" w:hAnsi="Arial" w:cs="Arial"/>
          <w:noProof/>
          <w:sz w:val="24"/>
          <w:szCs w:val="24"/>
          <w:lang w:eastAsia="en-GB"/>
        </w:rPr>
        <mc:AlternateContent>
          <mc:Choice Requires="wps">
            <w:drawing>
              <wp:anchor distT="0" distB="0" distL="114294" distR="114294" simplePos="0" relativeHeight="251756544" behindDoc="0" locked="0" layoutInCell="1" allowOverlap="1" wp14:anchorId="7729F155" wp14:editId="1F1C3A6C">
                <wp:simplePos x="0" y="0"/>
                <wp:positionH relativeFrom="column">
                  <wp:posOffset>2431415</wp:posOffset>
                </wp:positionH>
                <wp:positionV relativeFrom="paragraph">
                  <wp:posOffset>254000</wp:posOffset>
                </wp:positionV>
                <wp:extent cx="0" cy="359410"/>
                <wp:effectExtent l="76200" t="0" r="76200" b="59690"/>
                <wp:wrapNone/>
                <wp:docPr id="4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6E4A7A" id="AutoShape 49" o:spid="_x0000_s1026" type="#_x0000_t32" style="position:absolute;margin-left:191.45pt;margin-top:20pt;width:0;height:28.3pt;z-index:25175654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Nk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TzFS&#10;pIMZPR69jqVRvgwE9cYV4FepnQ0t0rN6Nk+afnNI6aol6sCj98vFQHAWIpI3IWHjDJTZ9580Ax8C&#10;BSJb58Z2ISXwgM5xKJf7UPjZIzocUjidzpZ5Fu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">
                <v:stroke endarrow="block"/>
              </v:shape>
            </w:pict>
          </mc:Fallback>
        </mc:AlternateContent>
      </w:r>
    </w:p>
    <w:p w14:paraId="037BA54E" w14:textId="77777777" w:rsidR="004041A6" w:rsidRPr="00705D61" w:rsidRDefault="00470779" w:rsidP="004041A6">
      <w:pPr>
        <w:jc w:val="both"/>
        <w:rPr>
          <w:rFonts w:ascii="Arial" w:hAnsi="Arial" w:cs="Arial"/>
          <w:sz w:val="24"/>
          <w:szCs w:val="24"/>
          <w:u w:val="single"/>
        </w:rPr>
      </w:pPr>
      <w:r>
        <w:rPr>
          <w:rFonts w:ascii="Arial" w:hAnsi="Arial" w:cs="Arial"/>
          <w:noProof/>
          <w:sz w:val="24"/>
          <w:szCs w:val="24"/>
          <w:lang w:eastAsia="en-GB"/>
        </w:rPr>
        <mc:AlternateContent>
          <mc:Choice Requires="wps">
            <w:drawing>
              <wp:anchor distT="0" distB="0" distL="114300" distR="114300" simplePos="0" relativeHeight="251782144" behindDoc="0" locked="0" layoutInCell="1" allowOverlap="1" wp14:anchorId="18FA147B" wp14:editId="4CF084F4">
                <wp:simplePos x="0" y="0"/>
                <wp:positionH relativeFrom="column">
                  <wp:posOffset>3314700</wp:posOffset>
                </wp:positionH>
                <wp:positionV relativeFrom="paragraph">
                  <wp:posOffset>151130</wp:posOffset>
                </wp:positionV>
                <wp:extent cx="0" cy="167005"/>
                <wp:effectExtent l="76200" t="0" r="57150" b="61595"/>
                <wp:wrapNone/>
                <wp:docPr id="70" name="Straight Arrow Connector 70"/>
                <wp:cNvGraphicFramePr/>
                <a:graphic xmlns:a="http://schemas.openxmlformats.org/drawingml/2006/main">
                  <a:graphicData uri="http://schemas.microsoft.com/office/word/2010/wordprocessingShape">
                    <wps:wsp>
                      <wps:cNvCnPr/>
                      <wps:spPr>
                        <a:xfrm>
                          <a:off x="0" y="0"/>
                          <a:ext cx="0" cy="1670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202B21" id="Straight Arrow Connector 70" o:spid="_x0000_s1026" type="#_x0000_t32" style="position:absolute;margin-left:261pt;margin-top:11.9pt;width:0;height:13.1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" strokecolor="black [3040]">
                <v:stroke endarrow="block"/>
              </v:shape>
            </w:pict>
          </mc:Fallback>
        </mc:AlternateContent>
      </w:r>
      <w:r w:rsidR="004041A6">
        <w:rPr>
          <w:rFonts w:ascii="Arial" w:hAnsi="Arial" w:cs="Arial"/>
          <w:noProof/>
          <w:sz w:val="24"/>
          <w:szCs w:val="24"/>
          <w:lang w:eastAsia="en-GB"/>
        </w:rPr>
        <mc:AlternateContent>
          <mc:Choice Requires="wps">
            <w:drawing>
              <wp:anchor distT="0" distB="0" distL="114300" distR="114300" simplePos="0" relativeHeight="251751424" behindDoc="0" locked="0" layoutInCell="1" allowOverlap="1" wp14:anchorId="42296F6A" wp14:editId="4AA40921">
                <wp:simplePos x="0" y="0"/>
                <wp:positionH relativeFrom="column">
                  <wp:posOffset>1892935</wp:posOffset>
                </wp:positionH>
                <wp:positionV relativeFrom="paragraph">
                  <wp:posOffset>313055</wp:posOffset>
                </wp:positionV>
                <wp:extent cx="1773555" cy="441960"/>
                <wp:effectExtent l="0" t="0" r="17145" b="23495"/>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441960"/>
                        </a:xfrm>
                        <a:prstGeom prst="rect">
                          <a:avLst/>
                        </a:prstGeom>
                        <a:solidFill>
                          <a:srgbClr val="FFFFFF"/>
                        </a:solidFill>
                        <a:ln w="9525">
                          <a:solidFill>
                            <a:srgbClr val="000000"/>
                          </a:solidFill>
                          <a:miter lim="800000"/>
                          <a:headEnd/>
                          <a:tailEnd/>
                        </a:ln>
                      </wps:spPr>
                      <wps:txbx>
                        <w:txbxContent>
                          <w:p w14:paraId="125C6A12" w14:textId="77777777" w:rsidR="005567E8" w:rsidRPr="00247E57" w:rsidRDefault="005567E8" w:rsidP="004041A6">
                            <w:pPr>
                              <w:rPr>
                                <w:sz w:val="24"/>
                                <w:szCs w:val="24"/>
                              </w:rPr>
                            </w:pPr>
                            <w:r w:rsidRPr="00247E57">
                              <w:rPr>
                                <w:sz w:val="24"/>
                                <w:szCs w:val="24"/>
                              </w:rPr>
                              <w:t>Discuss with School DSP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296F6A" id="_x0000_s1049" type="#_x0000_t202" style="position:absolute;left:0;text-align:left;margin-left:149.05pt;margin-top:24.65pt;width:139.65pt;height:34.8pt;z-index:251751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">
                <v:textbox style="mso-fit-shape-to-text:t">
                  <w:txbxContent>
                    <w:p w14:paraId="125C6A12" w14:textId="77777777" w:rsidR="005567E8" w:rsidRPr="00247E57" w:rsidRDefault="005567E8" w:rsidP="004041A6">
                      <w:pPr>
                        <w:rPr>
                          <w:sz w:val="24"/>
                          <w:szCs w:val="24"/>
                        </w:rPr>
                      </w:pPr>
                      <w:r w:rsidRPr="00247E57">
                        <w:rPr>
                          <w:sz w:val="24"/>
                          <w:szCs w:val="24"/>
                        </w:rPr>
                        <w:t>Discuss with School DSP</w:t>
                      </w:r>
                    </w:p>
                  </w:txbxContent>
                </v:textbox>
              </v:shape>
            </w:pict>
          </mc:Fallback>
        </mc:AlternateContent>
      </w:r>
      <w:r w:rsidR="004041A6">
        <w:rPr>
          <w:rFonts w:ascii="Arial" w:hAnsi="Arial" w:cs="Arial"/>
          <w:sz w:val="24"/>
          <w:szCs w:val="24"/>
          <w:u w:val="single"/>
        </w:rPr>
        <w:t xml:space="preserve"> </w:t>
      </w:r>
    </w:p>
    <w:p w14:paraId="3981667F" w14:textId="77777777" w:rsidR="004041A6" w:rsidRDefault="004041A6" w:rsidP="004041A6">
      <w:pPr>
        <w:jc w:val="both"/>
        <w:rPr>
          <w:rFonts w:ascii="Arial" w:hAnsi="Arial" w:cs="Arial"/>
          <w:sz w:val="24"/>
          <w:szCs w:val="24"/>
        </w:rPr>
      </w:pPr>
    </w:p>
    <w:p w14:paraId="3445E2B7" w14:textId="77777777" w:rsidR="004041A6" w:rsidRDefault="00470779" w:rsidP="004041A6">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8592" behindDoc="0" locked="0" layoutInCell="1" allowOverlap="1" wp14:anchorId="11FF05BE" wp14:editId="7F8BF9D3">
                <wp:simplePos x="0" y="0"/>
                <wp:positionH relativeFrom="column">
                  <wp:posOffset>2762250</wp:posOffset>
                </wp:positionH>
                <wp:positionV relativeFrom="paragraph">
                  <wp:posOffset>80010</wp:posOffset>
                </wp:positionV>
                <wp:extent cx="0" cy="262647"/>
                <wp:effectExtent l="76200" t="0" r="57150" b="61595"/>
                <wp:wrapNone/>
                <wp:docPr id="4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6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6FEA39" id="AutoShape 51" o:spid="_x0000_s1026" type="#_x0000_t32" style="position:absolute;margin-left:217.5pt;margin-top:6.3pt;width:0;height:20.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lT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">
                <v:stroke endarrow="block"/>
              </v:shape>
            </w:pict>
          </mc:Fallback>
        </mc:AlternateContent>
      </w:r>
    </w:p>
    <w:p w14:paraId="78175261" w14:textId="77777777" w:rsidR="004041A6" w:rsidRDefault="00470779" w:rsidP="004041A6">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3472" behindDoc="0" locked="0" layoutInCell="1" allowOverlap="1" wp14:anchorId="37FC0F82" wp14:editId="5BEBD1CE">
                <wp:simplePos x="0" y="0"/>
                <wp:positionH relativeFrom="column">
                  <wp:posOffset>1609725</wp:posOffset>
                </wp:positionH>
                <wp:positionV relativeFrom="paragraph">
                  <wp:posOffset>8890</wp:posOffset>
                </wp:positionV>
                <wp:extent cx="2642235" cy="1914525"/>
                <wp:effectExtent l="0" t="0" r="27940" b="285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1914525"/>
                        </a:xfrm>
                        <a:prstGeom prst="rect">
                          <a:avLst/>
                        </a:prstGeom>
                        <a:solidFill>
                          <a:srgbClr val="FFFFFF"/>
                        </a:solidFill>
                        <a:ln w="9525">
                          <a:solidFill>
                            <a:srgbClr val="000000"/>
                          </a:solidFill>
                          <a:miter lim="800000"/>
                          <a:headEnd/>
                          <a:tailEnd/>
                        </a:ln>
                      </wps:spPr>
                      <wps:txbx>
                        <w:txbxContent>
                          <w:p w14:paraId="75441FFB" w14:textId="77777777" w:rsidR="005567E8" w:rsidRDefault="005567E8" w:rsidP="004041A6">
                            <w:pPr>
                              <w:spacing w:after="0" w:line="24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DSP can access advice and guidance </w:t>
                            </w:r>
                            <w:r w:rsidRPr="00A61FE5">
                              <w:rPr>
                                <w:rFonts w:asciiTheme="majorHAnsi" w:eastAsiaTheme="majorEastAsia" w:hAnsiTheme="majorHAnsi" w:cstheme="majorBidi"/>
                                <w:i/>
                                <w:iCs/>
                                <w:sz w:val="24"/>
                                <w:szCs w:val="24"/>
                              </w:rPr>
                              <w:t xml:space="preserve">by contacting </w:t>
                            </w:r>
                            <w:r>
                              <w:rPr>
                                <w:rFonts w:asciiTheme="majorHAnsi" w:eastAsiaTheme="majorEastAsia" w:hAnsiTheme="majorHAnsi" w:cstheme="majorBidi"/>
                                <w:i/>
                                <w:iCs/>
                                <w:sz w:val="24"/>
                                <w:szCs w:val="24"/>
                              </w:rPr>
                              <w:t>Vulnerable Groups Team</w:t>
                            </w:r>
                          </w:p>
                          <w:p w14:paraId="518BE3FB" w14:textId="77777777" w:rsidR="005567E8" w:rsidRDefault="005567E8" w:rsidP="004041A6">
                            <w:pPr>
                              <w:spacing w:after="0" w:line="240" w:lineRule="auto"/>
                              <w:jc w:val="center"/>
                              <w:rPr>
                                <w:rFonts w:asciiTheme="majorHAnsi" w:eastAsiaTheme="majorEastAsia" w:hAnsiTheme="majorHAnsi" w:cstheme="majorBidi"/>
                                <w:i/>
                                <w:iCs/>
                                <w:sz w:val="24"/>
                                <w:szCs w:val="24"/>
                              </w:rPr>
                            </w:pPr>
                          </w:p>
                          <w:p w14:paraId="7EB60180" w14:textId="77777777" w:rsidR="005567E8" w:rsidRDefault="005567E8" w:rsidP="004041A6">
                            <w:pPr>
                              <w:spacing w:after="0" w:line="24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Manager: 01656 642400</w:t>
                            </w:r>
                          </w:p>
                          <w:p w14:paraId="27648C3B" w14:textId="77777777" w:rsidR="005567E8" w:rsidRDefault="005567E8" w:rsidP="004041A6">
                            <w:pPr>
                              <w:spacing w:after="0" w:line="24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Team Co-ordinators:</w:t>
                            </w:r>
                          </w:p>
                          <w:p w14:paraId="5764694E" w14:textId="77777777" w:rsidR="005567E8" w:rsidRDefault="005567E8" w:rsidP="004041A6">
                            <w:pPr>
                              <w:spacing w:after="0" w:line="24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01656 815272, 815270, 815206</w:t>
                            </w:r>
                          </w:p>
                          <w:p w14:paraId="4228C62E" w14:textId="77777777" w:rsidR="005567E8" w:rsidRDefault="005567E8" w:rsidP="005D5270">
                            <w:pPr>
                              <w:spacing w:after="0" w:line="240" w:lineRule="auto"/>
                              <w:rPr>
                                <w:rFonts w:asciiTheme="majorHAnsi" w:eastAsiaTheme="majorEastAsia" w:hAnsiTheme="majorHAnsi" w:cstheme="majorBidi"/>
                                <w:i/>
                                <w:iCs/>
                                <w:sz w:val="24"/>
                                <w:szCs w:val="24"/>
                              </w:rPr>
                            </w:pPr>
                            <w:r w:rsidRPr="00A61FE5">
                              <w:rPr>
                                <w:rFonts w:asciiTheme="majorHAnsi" w:eastAsiaTheme="majorEastAsia" w:hAnsiTheme="majorHAnsi" w:cstheme="majorBidi"/>
                                <w:i/>
                                <w:iCs/>
                                <w:sz w:val="24"/>
                                <w:szCs w:val="24"/>
                              </w:rPr>
                              <w:t>MASH on 01</w:t>
                            </w:r>
                            <w:r>
                              <w:rPr>
                                <w:rFonts w:asciiTheme="majorHAnsi" w:eastAsiaTheme="majorEastAsia" w:hAnsiTheme="majorHAnsi" w:cstheme="majorBidi"/>
                                <w:i/>
                                <w:iCs/>
                                <w:sz w:val="24"/>
                                <w:szCs w:val="24"/>
                              </w:rPr>
                              <w:t>656 642320/642331</w:t>
                            </w:r>
                          </w:p>
                          <w:p w14:paraId="31479B51" w14:textId="77777777" w:rsidR="005567E8" w:rsidRDefault="005567E8" w:rsidP="00470779">
                            <w:pPr>
                              <w:spacing w:line="288" w:lineRule="auto"/>
                              <w:jc w:val="center"/>
                            </w:pPr>
                            <w:r>
                              <w:rPr>
                                <w:rFonts w:asciiTheme="majorHAnsi" w:eastAsiaTheme="majorEastAsia" w:hAnsiTheme="majorHAnsi" w:cstheme="majorBidi"/>
                                <w:i/>
                                <w:iCs/>
                                <w:sz w:val="24"/>
                                <w:szCs w:val="24"/>
                              </w:rPr>
                              <w:t>mashcentra@bridgend.gov.uk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7FC0F82" id="_x0000_s1050" type="#_x0000_t202" style="position:absolute;left:0;text-align:left;margin-left:126.75pt;margin-top:.7pt;width:208.05pt;height:150.75pt;z-index:2517534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">
                <v:textbox>
                  <w:txbxContent>
                    <w:p w14:paraId="75441FFB" w14:textId="77777777" w:rsidR="005567E8" w:rsidRDefault="005567E8" w:rsidP="004041A6">
                      <w:pPr>
                        <w:spacing w:after="0" w:line="24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DSP can access advice and guidance </w:t>
                      </w:r>
                      <w:r w:rsidRPr="00A61FE5">
                        <w:rPr>
                          <w:rFonts w:asciiTheme="majorHAnsi" w:eastAsiaTheme="majorEastAsia" w:hAnsiTheme="majorHAnsi" w:cstheme="majorBidi"/>
                          <w:i/>
                          <w:iCs/>
                          <w:sz w:val="24"/>
                          <w:szCs w:val="24"/>
                        </w:rPr>
                        <w:t xml:space="preserve">by contacting </w:t>
                      </w:r>
                      <w:r>
                        <w:rPr>
                          <w:rFonts w:asciiTheme="majorHAnsi" w:eastAsiaTheme="majorEastAsia" w:hAnsiTheme="majorHAnsi" w:cstheme="majorBidi"/>
                          <w:i/>
                          <w:iCs/>
                          <w:sz w:val="24"/>
                          <w:szCs w:val="24"/>
                        </w:rPr>
                        <w:t>Vulnerable Groups Team</w:t>
                      </w:r>
                    </w:p>
                    <w:p w14:paraId="518BE3FB" w14:textId="77777777" w:rsidR="005567E8" w:rsidRDefault="005567E8" w:rsidP="004041A6">
                      <w:pPr>
                        <w:spacing w:after="0" w:line="240" w:lineRule="auto"/>
                        <w:jc w:val="center"/>
                        <w:rPr>
                          <w:rFonts w:asciiTheme="majorHAnsi" w:eastAsiaTheme="majorEastAsia" w:hAnsiTheme="majorHAnsi" w:cstheme="majorBidi"/>
                          <w:i/>
                          <w:iCs/>
                          <w:sz w:val="24"/>
                          <w:szCs w:val="24"/>
                        </w:rPr>
                      </w:pPr>
                    </w:p>
                    <w:p w14:paraId="7EB60180" w14:textId="77777777" w:rsidR="005567E8" w:rsidRDefault="005567E8" w:rsidP="004041A6">
                      <w:pPr>
                        <w:spacing w:after="0" w:line="24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Manager: 01656 642400</w:t>
                      </w:r>
                    </w:p>
                    <w:p w14:paraId="27648C3B" w14:textId="77777777" w:rsidR="005567E8" w:rsidRDefault="005567E8" w:rsidP="004041A6">
                      <w:pPr>
                        <w:spacing w:after="0" w:line="24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Team Co-ordinators:</w:t>
                      </w:r>
                    </w:p>
                    <w:p w14:paraId="5764694E" w14:textId="77777777" w:rsidR="005567E8" w:rsidRDefault="005567E8" w:rsidP="004041A6">
                      <w:pPr>
                        <w:spacing w:after="0" w:line="24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01656 815272, 815270, 815206</w:t>
                      </w:r>
                    </w:p>
                    <w:p w14:paraId="4228C62E" w14:textId="77777777" w:rsidR="005567E8" w:rsidRDefault="005567E8" w:rsidP="005D5270">
                      <w:pPr>
                        <w:spacing w:after="0" w:line="240" w:lineRule="auto"/>
                        <w:rPr>
                          <w:rFonts w:asciiTheme="majorHAnsi" w:eastAsiaTheme="majorEastAsia" w:hAnsiTheme="majorHAnsi" w:cstheme="majorBidi"/>
                          <w:i/>
                          <w:iCs/>
                          <w:sz w:val="24"/>
                          <w:szCs w:val="24"/>
                        </w:rPr>
                      </w:pPr>
                      <w:r w:rsidRPr="00A61FE5">
                        <w:rPr>
                          <w:rFonts w:asciiTheme="majorHAnsi" w:eastAsiaTheme="majorEastAsia" w:hAnsiTheme="majorHAnsi" w:cstheme="majorBidi"/>
                          <w:i/>
                          <w:iCs/>
                          <w:sz w:val="24"/>
                          <w:szCs w:val="24"/>
                        </w:rPr>
                        <w:t>MASH on 01</w:t>
                      </w:r>
                      <w:r>
                        <w:rPr>
                          <w:rFonts w:asciiTheme="majorHAnsi" w:eastAsiaTheme="majorEastAsia" w:hAnsiTheme="majorHAnsi" w:cstheme="majorBidi"/>
                          <w:i/>
                          <w:iCs/>
                          <w:sz w:val="24"/>
                          <w:szCs w:val="24"/>
                        </w:rPr>
                        <w:t>656 642320/642331</w:t>
                      </w:r>
                    </w:p>
                    <w:p w14:paraId="31479B51" w14:textId="77777777" w:rsidR="005567E8" w:rsidRDefault="005567E8" w:rsidP="00470779">
                      <w:pPr>
                        <w:spacing w:line="288" w:lineRule="auto"/>
                        <w:jc w:val="center"/>
                      </w:pPr>
                      <w:r>
                        <w:rPr>
                          <w:rFonts w:asciiTheme="majorHAnsi" w:eastAsiaTheme="majorEastAsia" w:hAnsiTheme="majorHAnsi" w:cstheme="majorBidi"/>
                          <w:i/>
                          <w:iCs/>
                          <w:sz w:val="24"/>
                          <w:szCs w:val="24"/>
                        </w:rPr>
                        <w:t>mashcentra@bridgend.gov.uk</w:t>
                      </w:r>
                    </w:p>
                  </w:txbxContent>
                </v:textbox>
              </v:shape>
            </w:pict>
          </mc:Fallback>
        </mc:AlternateContent>
      </w:r>
    </w:p>
    <w:p w14:paraId="31C05384" w14:textId="77777777" w:rsidR="004041A6" w:rsidRDefault="004041A6" w:rsidP="004041A6">
      <w:pPr>
        <w:jc w:val="both"/>
        <w:rPr>
          <w:rFonts w:ascii="Arial" w:hAnsi="Arial" w:cs="Arial"/>
          <w:sz w:val="24"/>
          <w:szCs w:val="24"/>
        </w:rPr>
      </w:pPr>
    </w:p>
    <w:p w14:paraId="3A50C798" w14:textId="77777777" w:rsidR="004041A6" w:rsidRDefault="004041A6" w:rsidP="004041A6">
      <w:pPr>
        <w:jc w:val="both"/>
        <w:rPr>
          <w:rFonts w:ascii="Arial" w:hAnsi="Arial" w:cs="Arial"/>
          <w:sz w:val="24"/>
          <w:szCs w:val="24"/>
        </w:rPr>
      </w:pPr>
    </w:p>
    <w:p w14:paraId="4805E77D" w14:textId="77777777" w:rsidR="004041A6" w:rsidRDefault="004041A6" w:rsidP="004041A6">
      <w:pPr>
        <w:jc w:val="both"/>
        <w:rPr>
          <w:rFonts w:ascii="Arial" w:hAnsi="Arial" w:cs="Arial"/>
          <w:sz w:val="24"/>
          <w:szCs w:val="24"/>
        </w:rPr>
      </w:pPr>
    </w:p>
    <w:p w14:paraId="258E7503" w14:textId="77777777" w:rsidR="004041A6" w:rsidRDefault="004041A6" w:rsidP="004041A6">
      <w:pPr>
        <w:jc w:val="both"/>
        <w:rPr>
          <w:rFonts w:ascii="Arial" w:hAnsi="Arial" w:cs="Arial"/>
          <w:sz w:val="24"/>
          <w:szCs w:val="24"/>
        </w:rPr>
      </w:pPr>
    </w:p>
    <w:p w14:paraId="652BBC52" w14:textId="77777777" w:rsidR="004041A6" w:rsidRDefault="004041A6" w:rsidP="004041A6">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61664" behindDoc="0" locked="0" layoutInCell="1" allowOverlap="1" wp14:anchorId="00DCB50A" wp14:editId="2E19F502">
                <wp:simplePos x="0" y="0"/>
                <wp:positionH relativeFrom="column">
                  <wp:posOffset>1667510</wp:posOffset>
                </wp:positionH>
                <wp:positionV relativeFrom="paragraph">
                  <wp:posOffset>283210</wp:posOffset>
                </wp:positionV>
                <wp:extent cx="1905" cy="271145"/>
                <wp:effectExtent l="76200" t="0" r="74295" b="52705"/>
                <wp:wrapNone/>
                <wp:docPr id="4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9CCE6C" id="AutoShape 54" o:spid="_x0000_s1026" type="#_x0000_t32" style="position:absolute;margin-left:131.3pt;margin-top:22.3pt;width:.15pt;height:21.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80BNwIAAGE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">
                <v:stroke endarrow="block"/>
              </v:shape>
            </w:pict>
          </mc:Fallback>
        </mc:AlternateContent>
      </w:r>
    </w:p>
    <w:p w14:paraId="59E47386" w14:textId="77777777" w:rsidR="004041A6" w:rsidRDefault="00470779" w:rsidP="004041A6">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9616" behindDoc="0" locked="0" layoutInCell="1" allowOverlap="1" wp14:anchorId="34D9264B" wp14:editId="099EE50D">
                <wp:simplePos x="0" y="0"/>
                <wp:positionH relativeFrom="column">
                  <wp:posOffset>3745229</wp:posOffset>
                </wp:positionH>
                <wp:positionV relativeFrom="paragraph">
                  <wp:posOffset>5080</wp:posOffset>
                </wp:positionV>
                <wp:extent cx="600075" cy="571500"/>
                <wp:effectExtent l="0" t="0" r="66675" b="57150"/>
                <wp:wrapNone/>
                <wp:docPr id="4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52FEBB" id="AutoShape 52" o:spid="_x0000_s1026" type="#_x0000_t32" style="position:absolute;margin-left:294.9pt;margin-top:.4pt;width:47.25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">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754496" behindDoc="0" locked="0" layoutInCell="1" allowOverlap="1" wp14:anchorId="2FC5DEBB" wp14:editId="54FE7433">
                <wp:simplePos x="0" y="0"/>
                <wp:positionH relativeFrom="column">
                  <wp:posOffset>4322445</wp:posOffset>
                </wp:positionH>
                <wp:positionV relativeFrom="paragraph">
                  <wp:posOffset>13970</wp:posOffset>
                </wp:positionV>
                <wp:extent cx="1987550" cy="2215515"/>
                <wp:effectExtent l="0" t="0" r="12700" b="133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215515"/>
                        </a:xfrm>
                        <a:prstGeom prst="rect">
                          <a:avLst/>
                        </a:prstGeom>
                        <a:solidFill>
                          <a:srgbClr val="FFFFFF"/>
                        </a:solidFill>
                        <a:ln w="9525">
                          <a:solidFill>
                            <a:srgbClr val="000000"/>
                          </a:solidFill>
                          <a:miter lim="800000"/>
                          <a:headEnd/>
                          <a:tailEnd/>
                        </a:ln>
                      </wps:spPr>
                      <wps:txbx>
                        <w:txbxContent>
                          <w:p w14:paraId="5C6EFDBA" w14:textId="77777777" w:rsidR="005567E8" w:rsidRPr="00EE0A48" w:rsidRDefault="005567E8" w:rsidP="004041A6">
                            <w:pPr>
                              <w:spacing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Child Young person considered to be in need of support from Children Services</w:t>
                            </w:r>
                          </w:p>
                          <w:p w14:paraId="2908B3B8" w14:textId="77777777" w:rsidR="005567E8" w:rsidRPr="00EE0A48" w:rsidRDefault="005567E8" w:rsidP="00402811">
                            <w:pPr>
                              <w:pStyle w:val="ListParagraph"/>
                              <w:numPr>
                                <w:ilvl w:val="0"/>
                                <w:numId w:val="36"/>
                              </w:numPr>
                              <w:spacing w:after="0" w:line="288" w:lineRule="auto"/>
                              <w:rPr>
                                <w:rFonts w:asciiTheme="majorHAnsi" w:eastAsiaTheme="majorEastAsia" w:hAnsiTheme="majorHAnsi" w:cstheme="majorBidi"/>
                                <w:i/>
                                <w:iCs/>
                                <w:sz w:val="28"/>
                                <w:szCs w:val="28"/>
                              </w:rPr>
                            </w:pPr>
                            <w:r w:rsidRPr="00EE0A48">
                              <w:rPr>
                                <w:rFonts w:asciiTheme="majorHAnsi" w:eastAsiaTheme="majorEastAsia" w:hAnsiTheme="majorHAnsi" w:cstheme="majorBidi"/>
                                <w:i/>
                                <w:iCs/>
                                <w:sz w:val="24"/>
                                <w:szCs w:val="24"/>
                              </w:rPr>
                              <w:t xml:space="preserve">Referral to MASH via </w:t>
                            </w:r>
                            <w:r>
                              <w:rPr>
                                <w:rFonts w:asciiTheme="majorHAnsi" w:eastAsiaTheme="majorEastAsia" w:hAnsiTheme="majorHAnsi" w:cstheme="majorBidi"/>
                                <w:i/>
                                <w:iCs/>
                                <w:sz w:val="24"/>
                                <w:szCs w:val="24"/>
                              </w:rPr>
                              <w:t xml:space="preserve">request for help </w:t>
                            </w:r>
                            <w:r w:rsidRPr="00EE0A48">
                              <w:rPr>
                                <w:rFonts w:asciiTheme="majorHAnsi" w:eastAsiaTheme="majorEastAsia" w:hAnsiTheme="majorHAnsi" w:cstheme="majorBidi"/>
                                <w:i/>
                                <w:iCs/>
                                <w:sz w:val="24"/>
                                <w:szCs w:val="24"/>
                              </w:rPr>
                              <w:t>form.</w:t>
                            </w:r>
                            <w:r w:rsidRPr="00EE0A48">
                              <w:rPr>
                                <w:rFonts w:asciiTheme="majorHAnsi" w:eastAsiaTheme="majorEastAsia" w:hAnsiTheme="majorHAnsi" w:cstheme="majorBidi"/>
                                <w:i/>
                                <w:iCs/>
                                <w:sz w:val="28"/>
                                <w:szCs w:val="28"/>
                              </w:rPr>
                              <w:t xml:space="preserve"> </w:t>
                            </w:r>
                          </w:p>
                          <w:p w14:paraId="4DE369F1" w14:textId="77777777" w:rsidR="005567E8" w:rsidRPr="00EE0A48" w:rsidRDefault="005567E8" w:rsidP="00402811">
                            <w:pPr>
                              <w:pStyle w:val="ListParagraph"/>
                              <w:numPr>
                                <w:ilvl w:val="0"/>
                                <w:numId w:val="36"/>
                              </w:numPr>
                              <w:spacing w:after="0" w:line="288" w:lineRule="auto"/>
                              <w:rPr>
                                <w:rFonts w:asciiTheme="majorHAnsi" w:eastAsiaTheme="majorEastAsia" w:hAnsiTheme="majorHAnsi" w:cstheme="majorBidi"/>
                                <w:i/>
                                <w:iCs/>
                                <w:sz w:val="28"/>
                                <w:szCs w:val="28"/>
                              </w:rPr>
                            </w:pPr>
                            <w:r w:rsidRPr="00EE0A48">
                              <w:rPr>
                                <w:rFonts w:asciiTheme="majorHAnsi" w:eastAsiaTheme="majorEastAsia" w:hAnsiTheme="majorHAnsi" w:cstheme="majorBidi"/>
                                <w:i/>
                                <w:iCs/>
                                <w:sz w:val="24"/>
                                <w:szCs w:val="24"/>
                              </w:rPr>
                              <w:t>Discuss referral with</w:t>
                            </w:r>
                            <w:r>
                              <w:rPr>
                                <w:rFonts w:asciiTheme="majorHAnsi" w:eastAsiaTheme="majorEastAsia" w:hAnsiTheme="majorHAnsi" w:cstheme="majorBidi"/>
                                <w:i/>
                                <w:iCs/>
                                <w:sz w:val="24"/>
                                <w:szCs w:val="24"/>
                              </w:rPr>
                              <w:t xml:space="preserve"> Parents</w:t>
                            </w:r>
                          </w:p>
                          <w:p w14:paraId="2864230F" w14:textId="77777777" w:rsidR="005567E8" w:rsidRPr="00EE0A48" w:rsidRDefault="005567E8" w:rsidP="00402811">
                            <w:pPr>
                              <w:pStyle w:val="ListParagraph"/>
                              <w:numPr>
                                <w:ilvl w:val="0"/>
                                <w:numId w:val="36"/>
                              </w:numPr>
                              <w:spacing w:after="0" w:line="288" w:lineRule="auto"/>
                              <w:rPr>
                                <w:rFonts w:asciiTheme="majorHAnsi" w:eastAsiaTheme="majorEastAsia" w:hAnsiTheme="majorHAnsi" w:cstheme="majorBidi"/>
                                <w:i/>
                                <w:iCs/>
                                <w:sz w:val="28"/>
                                <w:szCs w:val="28"/>
                              </w:rPr>
                            </w:pPr>
                            <w:r w:rsidRPr="00EE0A48">
                              <w:rPr>
                                <w:rFonts w:asciiTheme="majorHAnsi" w:eastAsiaTheme="majorEastAsia" w:hAnsiTheme="majorHAnsi" w:cstheme="majorBidi"/>
                                <w:i/>
                                <w:iCs/>
                                <w:sz w:val="24"/>
                                <w:szCs w:val="24"/>
                              </w:rPr>
                              <w:t xml:space="preserve">Obtain </w:t>
                            </w:r>
                            <w:r>
                              <w:rPr>
                                <w:rFonts w:asciiTheme="majorHAnsi" w:eastAsiaTheme="majorEastAsia" w:hAnsiTheme="majorHAnsi" w:cstheme="majorBidi"/>
                                <w:i/>
                                <w:iCs/>
                                <w:sz w:val="24"/>
                                <w:szCs w:val="24"/>
                              </w:rPr>
                              <w:t xml:space="preserve">parental </w:t>
                            </w:r>
                            <w:r w:rsidRPr="00EE0A48">
                              <w:rPr>
                                <w:rFonts w:asciiTheme="majorHAnsi" w:eastAsiaTheme="majorEastAsia" w:hAnsiTheme="majorHAnsi" w:cstheme="majorBidi"/>
                                <w:i/>
                                <w:iCs/>
                                <w:sz w:val="24"/>
                                <w:szCs w:val="24"/>
                              </w:rPr>
                              <w:t>consent</w:t>
                            </w:r>
                            <w:r>
                              <w:rPr>
                                <w:rFonts w:asciiTheme="majorHAnsi" w:eastAsiaTheme="majorEastAsia" w:hAnsiTheme="majorHAnsi" w:cstheme="majorBidi"/>
                                <w:i/>
                                <w:iCs/>
                                <w:sz w:val="24"/>
                                <w:szCs w:val="24"/>
                              </w:rPr>
                              <w:t xml:space="preserve"> to make a referral</w:t>
                            </w:r>
                          </w:p>
                          <w:p w14:paraId="24A1CE7E" w14:textId="77777777" w:rsidR="005567E8" w:rsidRDefault="005567E8" w:rsidP="00404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5DEBB" id="_x0000_s1051" type="#_x0000_t202" style="position:absolute;left:0;text-align:left;margin-left:340.35pt;margin-top:1.1pt;width:156.5pt;height:174.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">
                <v:textbox>
                  <w:txbxContent>
                    <w:p w14:paraId="5C6EFDBA" w14:textId="77777777" w:rsidR="005567E8" w:rsidRPr="00EE0A48" w:rsidRDefault="005567E8" w:rsidP="004041A6">
                      <w:pPr>
                        <w:spacing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Child Young person considered to be in need of support from Children Services</w:t>
                      </w:r>
                    </w:p>
                    <w:p w14:paraId="2908B3B8" w14:textId="77777777" w:rsidR="005567E8" w:rsidRPr="00EE0A48" w:rsidRDefault="005567E8" w:rsidP="00402811">
                      <w:pPr>
                        <w:pStyle w:val="ListParagraph"/>
                        <w:numPr>
                          <w:ilvl w:val="0"/>
                          <w:numId w:val="36"/>
                        </w:numPr>
                        <w:spacing w:after="0" w:line="288" w:lineRule="auto"/>
                        <w:rPr>
                          <w:rFonts w:asciiTheme="majorHAnsi" w:eastAsiaTheme="majorEastAsia" w:hAnsiTheme="majorHAnsi" w:cstheme="majorBidi"/>
                          <w:i/>
                          <w:iCs/>
                          <w:sz w:val="28"/>
                          <w:szCs w:val="28"/>
                        </w:rPr>
                      </w:pPr>
                      <w:r w:rsidRPr="00EE0A48">
                        <w:rPr>
                          <w:rFonts w:asciiTheme="majorHAnsi" w:eastAsiaTheme="majorEastAsia" w:hAnsiTheme="majorHAnsi" w:cstheme="majorBidi"/>
                          <w:i/>
                          <w:iCs/>
                          <w:sz w:val="24"/>
                          <w:szCs w:val="24"/>
                        </w:rPr>
                        <w:t xml:space="preserve">Referral to MASH via </w:t>
                      </w:r>
                      <w:r>
                        <w:rPr>
                          <w:rFonts w:asciiTheme="majorHAnsi" w:eastAsiaTheme="majorEastAsia" w:hAnsiTheme="majorHAnsi" w:cstheme="majorBidi"/>
                          <w:i/>
                          <w:iCs/>
                          <w:sz w:val="24"/>
                          <w:szCs w:val="24"/>
                        </w:rPr>
                        <w:t xml:space="preserve">request for help </w:t>
                      </w:r>
                      <w:r w:rsidRPr="00EE0A48">
                        <w:rPr>
                          <w:rFonts w:asciiTheme="majorHAnsi" w:eastAsiaTheme="majorEastAsia" w:hAnsiTheme="majorHAnsi" w:cstheme="majorBidi"/>
                          <w:i/>
                          <w:iCs/>
                          <w:sz w:val="24"/>
                          <w:szCs w:val="24"/>
                        </w:rPr>
                        <w:t>form.</w:t>
                      </w:r>
                      <w:r w:rsidRPr="00EE0A48">
                        <w:rPr>
                          <w:rFonts w:asciiTheme="majorHAnsi" w:eastAsiaTheme="majorEastAsia" w:hAnsiTheme="majorHAnsi" w:cstheme="majorBidi"/>
                          <w:i/>
                          <w:iCs/>
                          <w:sz w:val="28"/>
                          <w:szCs w:val="28"/>
                        </w:rPr>
                        <w:t xml:space="preserve"> </w:t>
                      </w:r>
                    </w:p>
                    <w:p w14:paraId="4DE369F1" w14:textId="77777777" w:rsidR="005567E8" w:rsidRPr="00EE0A48" w:rsidRDefault="005567E8" w:rsidP="00402811">
                      <w:pPr>
                        <w:pStyle w:val="ListParagraph"/>
                        <w:numPr>
                          <w:ilvl w:val="0"/>
                          <w:numId w:val="36"/>
                        </w:numPr>
                        <w:spacing w:after="0" w:line="288" w:lineRule="auto"/>
                        <w:rPr>
                          <w:rFonts w:asciiTheme="majorHAnsi" w:eastAsiaTheme="majorEastAsia" w:hAnsiTheme="majorHAnsi" w:cstheme="majorBidi"/>
                          <w:i/>
                          <w:iCs/>
                          <w:sz w:val="28"/>
                          <w:szCs w:val="28"/>
                        </w:rPr>
                      </w:pPr>
                      <w:r w:rsidRPr="00EE0A48">
                        <w:rPr>
                          <w:rFonts w:asciiTheme="majorHAnsi" w:eastAsiaTheme="majorEastAsia" w:hAnsiTheme="majorHAnsi" w:cstheme="majorBidi"/>
                          <w:i/>
                          <w:iCs/>
                          <w:sz w:val="24"/>
                          <w:szCs w:val="24"/>
                        </w:rPr>
                        <w:t>Discuss referral with</w:t>
                      </w:r>
                      <w:r>
                        <w:rPr>
                          <w:rFonts w:asciiTheme="majorHAnsi" w:eastAsiaTheme="majorEastAsia" w:hAnsiTheme="majorHAnsi" w:cstheme="majorBidi"/>
                          <w:i/>
                          <w:iCs/>
                          <w:sz w:val="24"/>
                          <w:szCs w:val="24"/>
                        </w:rPr>
                        <w:t xml:space="preserve"> Parents</w:t>
                      </w:r>
                    </w:p>
                    <w:p w14:paraId="2864230F" w14:textId="77777777" w:rsidR="005567E8" w:rsidRPr="00EE0A48" w:rsidRDefault="005567E8" w:rsidP="00402811">
                      <w:pPr>
                        <w:pStyle w:val="ListParagraph"/>
                        <w:numPr>
                          <w:ilvl w:val="0"/>
                          <w:numId w:val="36"/>
                        </w:numPr>
                        <w:spacing w:after="0" w:line="288" w:lineRule="auto"/>
                        <w:rPr>
                          <w:rFonts w:asciiTheme="majorHAnsi" w:eastAsiaTheme="majorEastAsia" w:hAnsiTheme="majorHAnsi" w:cstheme="majorBidi"/>
                          <w:i/>
                          <w:iCs/>
                          <w:sz w:val="28"/>
                          <w:szCs w:val="28"/>
                        </w:rPr>
                      </w:pPr>
                      <w:r w:rsidRPr="00EE0A48">
                        <w:rPr>
                          <w:rFonts w:asciiTheme="majorHAnsi" w:eastAsiaTheme="majorEastAsia" w:hAnsiTheme="majorHAnsi" w:cstheme="majorBidi"/>
                          <w:i/>
                          <w:iCs/>
                          <w:sz w:val="24"/>
                          <w:szCs w:val="24"/>
                        </w:rPr>
                        <w:t xml:space="preserve">Obtain </w:t>
                      </w:r>
                      <w:r>
                        <w:rPr>
                          <w:rFonts w:asciiTheme="majorHAnsi" w:eastAsiaTheme="majorEastAsia" w:hAnsiTheme="majorHAnsi" w:cstheme="majorBidi"/>
                          <w:i/>
                          <w:iCs/>
                          <w:sz w:val="24"/>
                          <w:szCs w:val="24"/>
                        </w:rPr>
                        <w:t xml:space="preserve">parental </w:t>
                      </w:r>
                      <w:r w:rsidRPr="00EE0A48">
                        <w:rPr>
                          <w:rFonts w:asciiTheme="majorHAnsi" w:eastAsiaTheme="majorEastAsia" w:hAnsiTheme="majorHAnsi" w:cstheme="majorBidi"/>
                          <w:i/>
                          <w:iCs/>
                          <w:sz w:val="24"/>
                          <w:szCs w:val="24"/>
                        </w:rPr>
                        <w:t>consent</w:t>
                      </w:r>
                      <w:r>
                        <w:rPr>
                          <w:rFonts w:asciiTheme="majorHAnsi" w:eastAsiaTheme="majorEastAsia" w:hAnsiTheme="majorHAnsi" w:cstheme="majorBidi"/>
                          <w:i/>
                          <w:iCs/>
                          <w:sz w:val="24"/>
                          <w:szCs w:val="24"/>
                        </w:rPr>
                        <w:t xml:space="preserve"> to make a referral</w:t>
                      </w:r>
                    </w:p>
                    <w:p w14:paraId="24A1CE7E" w14:textId="77777777" w:rsidR="005567E8" w:rsidRDefault="005567E8" w:rsidP="004041A6"/>
                  </w:txbxContent>
                </v:textbox>
              </v:shape>
            </w:pict>
          </mc:Fallback>
        </mc:AlternateContent>
      </w:r>
      <w:r w:rsidR="004041A6">
        <w:rPr>
          <w:rFonts w:ascii="Arial" w:hAnsi="Arial" w:cs="Arial"/>
          <w:noProof/>
          <w:sz w:val="24"/>
          <w:szCs w:val="24"/>
          <w:lang w:eastAsia="en-GB"/>
        </w:rPr>
        <mc:AlternateContent>
          <mc:Choice Requires="wps">
            <w:drawing>
              <wp:anchor distT="0" distB="0" distL="114300" distR="114300" simplePos="0" relativeHeight="251752448" behindDoc="0" locked="0" layoutInCell="1" allowOverlap="1" wp14:anchorId="40BCBCEE" wp14:editId="23A8C3F0">
                <wp:simplePos x="0" y="0"/>
                <wp:positionH relativeFrom="column">
                  <wp:posOffset>133350</wp:posOffset>
                </wp:positionH>
                <wp:positionV relativeFrom="paragraph">
                  <wp:posOffset>226694</wp:posOffset>
                </wp:positionV>
                <wp:extent cx="3535045" cy="1781175"/>
                <wp:effectExtent l="0" t="0" r="27305" b="28575"/>
                <wp:wrapNone/>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1781175"/>
                        </a:xfrm>
                        <a:prstGeom prst="rect">
                          <a:avLst/>
                        </a:prstGeom>
                        <a:solidFill>
                          <a:srgbClr val="FFFFFF"/>
                        </a:solidFill>
                        <a:ln w="9525">
                          <a:solidFill>
                            <a:srgbClr val="000000"/>
                          </a:solidFill>
                          <a:miter lim="800000"/>
                          <a:headEnd/>
                          <a:tailEnd/>
                        </a:ln>
                      </wps:spPr>
                      <wps:txbx>
                        <w:txbxContent>
                          <w:p w14:paraId="1243CB9A" w14:textId="77777777" w:rsidR="005567E8" w:rsidRPr="00247E57" w:rsidRDefault="005567E8" w:rsidP="004041A6">
                            <w:pPr>
                              <w:spacing w:line="288" w:lineRule="auto"/>
                              <w:rPr>
                                <w:rFonts w:asciiTheme="majorHAnsi" w:eastAsiaTheme="majorEastAsia" w:hAnsiTheme="majorHAnsi" w:cstheme="majorBidi"/>
                                <w:i/>
                                <w:iCs/>
                                <w:sz w:val="24"/>
                                <w:szCs w:val="24"/>
                              </w:rPr>
                            </w:pPr>
                            <w:r w:rsidRPr="00247E57">
                              <w:rPr>
                                <w:rFonts w:asciiTheme="majorHAnsi" w:eastAsiaTheme="majorEastAsia" w:hAnsiTheme="majorHAnsi" w:cstheme="majorBidi"/>
                                <w:i/>
                                <w:iCs/>
                                <w:sz w:val="24"/>
                                <w:szCs w:val="24"/>
                              </w:rPr>
                              <w:t xml:space="preserve">Child </w:t>
                            </w:r>
                            <w:r>
                              <w:rPr>
                                <w:rFonts w:asciiTheme="majorHAnsi" w:eastAsiaTheme="majorEastAsia" w:hAnsiTheme="majorHAnsi" w:cstheme="majorBidi"/>
                                <w:i/>
                                <w:iCs/>
                                <w:sz w:val="24"/>
                                <w:szCs w:val="24"/>
                              </w:rPr>
                              <w:t>/</w:t>
                            </w:r>
                            <w:r w:rsidRPr="00247E57">
                              <w:rPr>
                                <w:rFonts w:asciiTheme="majorHAnsi" w:eastAsiaTheme="majorEastAsia" w:hAnsiTheme="majorHAnsi" w:cstheme="majorBidi"/>
                                <w:i/>
                                <w:iCs/>
                                <w:sz w:val="24"/>
                                <w:szCs w:val="24"/>
                              </w:rPr>
                              <w:t>Young Per</w:t>
                            </w:r>
                            <w:r>
                              <w:rPr>
                                <w:rFonts w:asciiTheme="majorHAnsi" w:eastAsiaTheme="majorEastAsia" w:hAnsiTheme="majorHAnsi" w:cstheme="majorBidi"/>
                                <w:i/>
                                <w:iCs/>
                                <w:sz w:val="24"/>
                                <w:szCs w:val="24"/>
                              </w:rPr>
                              <w:t>son considered to be at risk of significant</w:t>
                            </w:r>
                            <w:r w:rsidRPr="00247E57">
                              <w:rPr>
                                <w:rFonts w:asciiTheme="majorHAnsi" w:eastAsiaTheme="majorEastAsia" w:hAnsiTheme="majorHAnsi" w:cstheme="majorBidi"/>
                                <w:i/>
                                <w:iCs/>
                                <w:sz w:val="24"/>
                                <w:szCs w:val="24"/>
                              </w:rPr>
                              <w:t xml:space="preserve"> harm</w:t>
                            </w:r>
                          </w:p>
                          <w:p w14:paraId="4DE69841" w14:textId="77777777" w:rsidR="005567E8" w:rsidRPr="00EE0A48" w:rsidRDefault="005567E8" w:rsidP="00402811">
                            <w:pPr>
                              <w:pStyle w:val="ListParagraph"/>
                              <w:numPr>
                                <w:ilvl w:val="0"/>
                                <w:numId w:val="37"/>
                              </w:numPr>
                              <w:spacing w:after="0"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Referral to MASH via</w:t>
                            </w:r>
                            <w:r>
                              <w:rPr>
                                <w:rFonts w:asciiTheme="majorHAnsi" w:eastAsiaTheme="majorEastAsia" w:hAnsiTheme="majorHAnsi" w:cstheme="majorBidi"/>
                                <w:i/>
                                <w:iCs/>
                                <w:sz w:val="24"/>
                                <w:szCs w:val="24"/>
                              </w:rPr>
                              <w:t xml:space="preserve"> request for help for</w:t>
                            </w:r>
                            <w:r w:rsidRPr="00EE0A48">
                              <w:rPr>
                                <w:rFonts w:asciiTheme="majorHAnsi" w:eastAsiaTheme="majorEastAsia" w:hAnsiTheme="majorHAnsi" w:cstheme="majorBidi"/>
                                <w:i/>
                                <w:iCs/>
                                <w:sz w:val="24"/>
                                <w:szCs w:val="24"/>
                              </w:rPr>
                              <w:t>m</w:t>
                            </w:r>
                          </w:p>
                          <w:p w14:paraId="226BD021" w14:textId="77777777" w:rsidR="005567E8" w:rsidRPr="00141EF6" w:rsidRDefault="005567E8" w:rsidP="00402811">
                            <w:pPr>
                              <w:pStyle w:val="ListParagraph"/>
                              <w:numPr>
                                <w:ilvl w:val="0"/>
                                <w:numId w:val="37"/>
                              </w:numPr>
                              <w:spacing w:after="0"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 xml:space="preserve">Verbal referrals to be followed </w:t>
                            </w:r>
                            <w:r>
                              <w:rPr>
                                <w:rFonts w:asciiTheme="majorHAnsi" w:eastAsiaTheme="majorEastAsia" w:hAnsiTheme="majorHAnsi" w:cstheme="majorBidi"/>
                                <w:i/>
                                <w:iCs/>
                                <w:sz w:val="24"/>
                                <w:szCs w:val="24"/>
                              </w:rPr>
                              <w:t xml:space="preserve">with completed </w:t>
                            </w:r>
                            <w:r w:rsidRPr="00864093">
                              <w:rPr>
                                <w:rFonts w:asciiTheme="majorHAnsi" w:eastAsiaTheme="majorEastAsia" w:hAnsiTheme="majorHAnsi" w:cstheme="majorBidi"/>
                                <w:i/>
                                <w:iCs/>
                                <w:sz w:val="24"/>
                                <w:szCs w:val="24"/>
                              </w:rPr>
                              <w:t>Request for Help</w:t>
                            </w:r>
                            <w:r w:rsidRPr="00141EF6">
                              <w:rPr>
                                <w:rFonts w:asciiTheme="majorHAnsi" w:eastAsiaTheme="majorEastAsia" w:hAnsiTheme="majorHAnsi" w:cstheme="majorBidi"/>
                                <w:i/>
                                <w:iCs/>
                                <w:sz w:val="24"/>
                                <w:szCs w:val="24"/>
                              </w:rPr>
                              <w:t xml:space="preserve"> form within 24 hours. </w:t>
                            </w:r>
                          </w:p>
                          <w:p w14:paraId="1D1C45A7" w14:textId="77777777" w:rsidR="005567E8" w:rsidRPr="00EE0A48" w:rsidRDefault="005567E8" w:rsidP="00402811">
                            <w:pPr>
                              <w:pStyle w:val="ListParagraph"/>
                              <w:numPr>
                                <w:ilvl w:val="0"/>
                                <w:numId w:val="37"/>
                              </w:numPr>
                              <w:spacing w:after="0" w:line="288"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Take advice whether to inform family</w:t>
                            </w:r>
                          </w:p>
                          <w:p w14:paraId="60A8CBF7" w14:textId="77777777" w:rsidR="005567E8" w:rsidRDefault="005567E8" w:rsidP="00404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BCBCEE" id="_x0000_s1052" type="#_x0000_t202" style="position:absolute;left:0;text-align:left;margin-left:10.5pt;margin-top:17.85pt;width:278.35pt;height:14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">
                <v:textbox>
                  <w:txbxContent>
                    <w:p w14:paraId="1243CB9A" w14:textId="77777777" w:rsidR="005567E8" w:rsidRPr="00247E57" w:rsidRDefault="005567E8" w:rsidP="004041A6">
                      <w:pPr>
                        <w:spacing w:line="288" w:lineRule="auto"/>
                        <w:rPr>
                          <w:rFonts w:asciiTheme="majorHAnsi" w:eastAsiaTheme="majorEastAsia" w:hAnsiTheme="majorHAnsi" w:cstheme="majorBidi"/>
                          <w:i/>
                          <w:iCs/>
                          <w:sz w:val="24"/>
                          <w:szCs w:val="24"/>
                        </w:rPr>
                      </w:pPr>
                      <w:r w:rsidRPr="00247E57">
                        <w:rPr>
                          <w:rFonts w:asciiTheme="majorHAnsi" w:eastAsiaTheme="majorEastAsia" w:hAnsiTheme="majorHAnsi" w:cstheme="majorBidi"/>
                          <w:i/>
                          <w:iCs/>
                          <w:sz w:val="24"/>
                          <w:szCs w:val="24"/>
                        </w:rPr>
                        <w:t xml:space="preserve">Child </w:t>
                      </w:r>
                      <w:r>
                        <w:rPr>
                          <w:rFonts w:asciiTheme="majorHAnsi" w:eastAsiaTheme="majorEastAsia" w:hAnsiTheme="majorHAnsi" w:cstheme="majorBidi"/>
                          <w:i/>
                          <w:iCs/>
                          <w:sz w:val="24"/>
                          <w:szCs w:val="24"/>
                        </w:rPr>
                        <w:t>/</w:t>
                      </w:r>
                      <w:r w:rsidRPr="00247E57">
                        <w:rPr>
                          <w:rFonts w:asciiTheme="majorHAnsi" w:eastAsiaTheme="majorEastAsia" w:hAnsiTheme="majorHAnsi" w:cstheme="majorBidi"/>
                          <w:i/>
                          <w:iCs/>
                          <w:sz w:val="24"/>
                          <w:szCs w:val="24"/>
                        </w:rPr>
                        <w:t>Young Per</w:t>
                      </w:r>
                      <w:r>
                        <w:rPr>
                          <w:rFonts w:asciiTheme="majorHAnsi" w:eastAsiaTheme="majorEastAsia" w:hAnsiTheme="majorHAnsi" w:cstheme="majorBidi"/>
                          <w:i/>
                          <w:iCs/>
                          <w:sz w:val="24"/>
                          <w:szCs w:val="24"/>
                        </w:rPr>
                        <w:t>son considered to be at risk of significant</w:t>
                      </w:r>
                      <w:r w:rsidRPr="00247E57">
                        <w:rPr>
                          <w:rFonts w:asciiTheme="majorHAnsi" w:eastAsiaTheme="majorEastAsia" w:hAnsiTheme="majorHAnsi" w:cstheme="majorBidi"/>
                          <w:i/>
                          <w:iCs/>
                          <w:sz w:val="24"/>
                          <w:szCs w:val="24"/>
                        </w:rPr>
                        <w:t xml:space="preserve"> harm</w:t>
                      </w:r>
                    </w:p>
                    <w:p w14:paraId="4DE69841" w14:textId="77777777" w:rsidR="005567E8" w:rsidRPr="00EE0A48" w:rsidRDefault="005567E8" w:rsidP="00402811">
                      <w:pPr>
                        <w:pStyle w:val="ListParagraph"/>
                        <w:numPr>
                          <w:ilvl w:val="0"/>
                          <w:numId w:val="37"/>
                        </w:numPr>
                        <w:spacing w:after="0"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Referral to MASH via</w:t>
                      </w:r>
                      <w:r>
                        <w:rPr>
                          <w:rFonts w:asciiTheme="majorHAnsi" w:eastAsiaTheme="majorEastAsia" w:hAnsiTheme="majorHAnsi" w:cstheme="majorBidi"/>
                          <w:i/>
                          <w:iCs/>
                          <w:sz w:val="24"/>
                          <w:szCs w:val="24"/>
                        </w:rPr>
                        <w:t xml:space="preserve"> request for help for</w:t>
                      </w:r>
                      <w:r w:rsidRPr="00EE0A48">
                        <w:rPr>
                          <w:rFonts w:asciiTheme="majorHAnsi" w:eastAsiaTheme="majorEastAsia" w:hAnsiTheme="majorHAnsi" w:cstheme="majorBidi"/>
                          <w:i/>
                          <w:iCs/>
                          <w:sz w:val="24"/>
                          <w:szCs w:val="24"/>
                        </w:rPr>
                        <w:t>m</w:t>
                      </w:r>
                    </w:p>
                    <w:p w14:paraId="226BD021" w14:textId="77777777" w:rsidR="005567E8" w:rsidRPr="00141EF6" w:rsidRDefault="005567E8" w:rsidP="00402811">
                      <w:pPr>
                        <w:pStyle w:val="ListParagraph"/>
                        <w:numPr>
                          <w:ilvl w:val="0"/>
                          <w:numId w:val="37"/>
                        </w:numPr>
                        <w:spacing w:after="0"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 xml:space="preserve">Verbal referrals to be followed </w:t>
                      </w:r>
                      <w:r>
                        <w:rPr>
                          <w:rFonts w:asciiTheme="majorHAnsi" w:eastAsiaTheme="majorEastAsia" w:hAnsiTheme="majorHAnsi" w:cstheme="majorBidi"/>
                          <w:i/>
                          <w:iCs/>
                          <w:sz w:val="24"/>
                          <w:szCs w:val="24"/>
                        </w:rPr>
                        <w:t xml:space="preserve">with completed </w:t>
                      </w:r>
                      <w:r w:rsidRPr="00864093">
                        <w:rPr>
                          <w:rFonts w:asciiTheme="majorHAnsi" w:eastAsiaTheme="majorEastAsia" w:hAnsiTheme="majorHAnsi" w:cstheme="majorBidi"/>
                          <w:i/>
                          <w:iCs/>
                          <w:sz w:val="24"/>
                          <w:szCs w:val="24"/>
                        </w:rPr>
                        <w:t>Request for Help</w:t>
                      </w:r>
                      <w:r w:rsidRPr="00141EF6">
                        <w:rPr>
                          <w:rFonts w:asciiTheme="majorHAnsi" w:eastAsiaTheme="majorEastAsia" w:hAnsiTheme="majorHAnsi" w:cstheme="majorBidi"/>
                          <w:i/>
                          <w:iCs/>
                          <w:sz w:val="24"/>
                          <w:szCs w:val="24"/>
                        </w:rPr>
                        <w:t xml:space="preserve"> form within 24 hours. </w:t>
                      </w:r>
                    </w:p>
                    <w:p w14:paraId="1D1C45A7" w14:textId="77777777" w:rsidR="005567E8" w:rsidRPr="00EE0A48" w:rsidRDefault="005567E8" w:rsidP="00402811">
                      <w:pPr>
                        <w:pStyle w:val="ListParagraph"/>
                        <w:numPr>
                          <w:ilvl w:val="0"/>
                          <w:numId w:val="37"/>
                        </w:numPr>
                        <w:spacing w:after="0" w:line="288"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Take advice whether to inform family</w:t>
                      </w:r>
                    </w:p>
                    <w:p w14:paraId="60A8CBF7" w14:textId="77777777" w:rsidR="005567E8" w:rsidRDefault="005567E8" w:rsidP="004041A6"/>
                  </w:txbxContent>
                </v:textbox>
              </v:shape>
            </w:pict>
          </mc:Fallback>
        </mc:AlternateContent>
      </w:r>
    </w:p>
    <w:p w14:paraId="2C30BE70" w14:textId="77777777" w:rsidR="004041A6" w:rsidRDefault="004041A6" w:rsidP="004041A6">
      <w:pPr>
        <w:jc w:val="both"/>
        <w:rPr>
          <w:rFonts w:ascii="Arial" w:hAnsi="Arial" w:cs="Arial"/>
          <w:sz w:val="24"/>
          <w:szCs w:val="24"/>
        </w:rPr>
      </w:pPr>
    </w:p>
    <w:p w14:paraId="65069199" w14:textId="77777777" w:rsidR="004041A6" w:rsidRDefault="004041A6" w:rsidP="004041A6">
      <w:pPr>
        <w:jc w:val="both"/>
        <w:rPr>
          <w:rFonts w:ascii="Arial" w:hAnsi="Arial" w:cs="Arial"/>
          <w:sz w:val="24"/>
          <w:szCs w:val="24"/>
        </w:rPr>
      </w:pPr>
    </w:p>
    <w:p w14:paraId="480C7C4A" w14:textId="77777777" w:rsidR="004041A6" w:rsidRDefault="004041A6" w:rsidP="004041A6">
      <w:pPr>
        <w:jc w:val="both"/>
        <w:rPr>
          <w:rFonts w:ascii="Arial" w:hAnsi="Arial" w:cs="Arial"/>
          <w:sz w:val="24"/>
          <w:szCs w:val="24"/>
        </w:rPr>
      </w:pPr>
    </w:p>
    <w:p w14:paraId="2208F754" w14:textId="77777777" w:rsidR="004041A6" w:rsidRDefault="004041A6" w:rsidP="004041A6">
      <w:pPr>
        <w:jc w:val="both"/>
        <w:rPr>
          <w:rFonts w:ascii="Arial" w:hAnsi="Arial" w:cs="Arial"/>
          <w:sz w:val="24"/>
          <w:szCs w:val="24"/>
        </w:rPr>
      </w:pPr>
    </w:p>
    <w:p w14:paraId="4D052031" w14:textId="77777777" w:rsidR="004041A6" w:rsidRDefault="004041A6" w:rsidP="004041A6">
      <w:pPr>
        <w:jc w:val="both"/>
        <w:rPr>
          <w:rFonts w:ascii="Arial" w:hAnsi="Arial" w:cs="Arial"/>
          <w:sz w:val="24"/>
          <w:szCs w:val="24"/>
        </w:rPr>
      </w:pPr>
    </w:p>
    <w:p w14:paraId="58B0C700" w14:textId="77777777" w:rsidR="004041A6" w:rsidRDefault="00470779" w:rsidP="004041A6">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62688" behindDoc="0" locked="0" layoutInCell="1" allowOverlap="1" wp14:anchorId="1C71A0FC" wp14:editId="4E39B25F">
                <wp:simplePos x="0" y="0"/>
                <wp:positionH relativeFrom="margin">
                  <wp:posOffset>3190875</wp:posOffset>
                </wp:positionH>
                <wp:positionV relativeFrom="paragraph">
                  <wp:posOffset>57785</wp:posOffset>
                </wp:positionV>
                <wp:extent cx="190500" cy="428625"/>
                <wp:effectExtent l="0" t="0" r="57150" b="47625"/>
                <wp:wrapNone/>
                <wp:docPr id="5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E45CC5" id="AutoShape 56" o:spid="_x0000_s1026" type="#_x0000_t32" style="position:absolute;margin-left:251.25pt;margin-top:4.55pt;width:15pt;height:33.7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">
                <v:stroke endarrow="block"/>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764736" behindDoc="0" locked="0" layoutInCell="1" allowOverlap="1" wp14:anchorId="167CC3A7" wp14:editId="4B6A88AD">
                <wp:simplePos x="0" y="0"/>
                <wp:positionH relativeFrom="column">
                  <wp:posOffset>4438650</wp:posOffset>
                </wp:positionH>
                <wp:positionV relativeFrom="paragraph">
                  <wp:posOffset>254000</wp:posOffset>
                </wp:positionV>
                <wp:extent cx="123825" cy="289560"/>
                <wp:effectExtent l="38100" t="0" r="28575" b="53340"/>
                <wp:wrapNone/>
                <wp:docPr id="6" name="Straight Arrow Connector 6"/>
                <wp:cNvGraphicFramePr/>
                <a:graphic xmlns:a="http://schemas.openxmlformats.org/drawingml/2006/main">
                  <a:graphicData uri="http://schemas.microsoft.com/office/word/2010/wordprocessingShape">
                    <wps:wsp>
                      <wps:cNvCnPr/>
                      <wps:spPr>
                        <a:xfrm flipH="1">
                          <a:off x="0" y="0"/>
                          <a:ext cx="123825" cy="289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99278A" id="Straight Arrow Connector 6" o:spid="_x0000_s1026" type="#_x0000_t32" style="position:absolute;margin-left:349.5pt;margin-top:20pt;width:9.75pt;height:22.8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" strokecolor="black [3040]">
                <v:stroke endarrow="block"/>
              </v:shape>
            </w:pict>
          </mc:Fallback>
        </mc:AlternateContent>
      </w:r>
    </w:p>
    <w:p w14:paraId="10CF249E" w14:textId="77777777" w:rsidR="004041A6" w:rsidRDefault="00470779" w:rsidP="004041A6">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5520" behindDoc="0" locked="0" layoutInCell="1" allowOverlap="1" wp14:anchorId="510A38BA" wp14:editId="102F1648">
                <wp:simplePos x="0" y="0"/>
                <wp:positionH relativeFrom="column">
                  <wp:posOffset>2985135</wp:posOffset>
                </wp:positionH>
                <wp:positionV relativeFrom="paragraph">
                  <wp:posOffset>203835</wp:posOffset>
                </wp:positionV>
                <wp:extent cx="2762250" cy="528955"/>
                <wp:effectExtent l="0" t="0" r="19050" b="23495"/>
                <wp:wrapNone/>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28955"/>
                        </a:xfrm>
                        <a:prstGeom prst="rect">
                          <a:avLst/>
                        </a:prstGeom>
                        <a:solidFill>
                          <a:srgbClr val="FFFFFF"/>
                        </a:solidFill>
                        <a:ln w="9525">
                          <a:solidFill>
                            <a:srgbClr val="000000"/>
                          </a:solidFill>
                          <a:miter lim="800000"/>
                          <a:headEnd/>
                          <a:tailEnd/>
                        </a:ln>
                      </wps:spPr>
                      <wps:txbx>
                        <w:txbxContent>
                          <w:p w14:paraId="5EF7EAB8" w14:textId="77777777" w:rsidR="005567E8" w:rsidRPr="009255AF" w:rsidRDefault="005567E8" w:rsidP="004041A6">
                            <w:pPr>
                              <w:jc w:val="center"/>
                              <w:rPr>
                                <w:sz w:val="24"/>
                                <w:szCs w:val="24"/>
                              </w:rPr>
                            </w:pPr>
                            <w:r>
                              <w:rPr>
                                <w:rFonts w:asciiTheme="majorHAnsi" w:eastAsiaTheme="majorEastAsia" w:hAnsiTheme="majorHAnsi" w:cstheme="majorBidi"/>
                                <w:i/>
                                <w:iCs/>
                                <w:sz w:val="24"/>
                                <w:szCs w:val="24"/>
                              </w:rPr>
                              <w:t>Referral processed by MASH. Feedback to referrer within 14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A38BA" id="_x0000_s1053" type="#_x0000_t202" style="position:absolute;left:0;text-align:left;margin-left:235.05pt;margin-top:16.05pt;width:217.5pt;height:4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QDLwIAAFo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">
                <v:textbox>
                  <w:txbxContent>
                    <w:p w14:paraId="5EF7EAB8" w14:textId="77777777" w:rsidR="005567E8" w:rsidRPr="009255AF" w:rsidRDefault="005567E8" w:rsidP="004041A6">
                      <w:pPr>
                        <w:jc w:val="center"/>
                        <w:rPr>
                          <w:sz w:val="24"/>
                          <w:szCs w:val="24"/>
                        </w:rPr>
                      </w:pPr>
                      <w:r>
                        <w:rPr>
                          <w:rFonts w:asciiTheme="majorHAnsi" w:eastAsiaTheme="majorEastAsia" w:hAnsiTheme="majorHAnsi" w:cstheme="majorBidi"/>
                          <w:i/>
                          <w:iCs/>
                          <w:sz w:val="24"/>
                          <w:szCs w:val="24"/>
                        </w:rPr>
                        <w:t>Referral processed by MASH. Feedback to referrer within 14 days</w:t>
                      </w:r>
                    </w:p>
                  </w:txbxContent>
                </v:textbox>
              </v:shape>
            </w:pict>
          </mc:Fallback>
        </mc:AlternateContent>
      </w:r>
    </w:p>
    <w:p w14:paraId="75BC7E2A" w14:textId="77777777" w:rsidR="004041A6" w:rsidRDefault="004041A6" w:rsidP="004041A6">
      <w:pPr>
        <w:jc w:val="both"/>
        <w:rPr>
          <w:rFonts w:cs="Arial"/>
          <w:sz w:val="24"/>
          <w:szCs w:val="24"/>
        </w:rPr>
      </w:pPr>
    </w:p>
    <w:p w14:paraId="5B40F702" w14:textId="77777777" w:rsidR="00470779" w:rsidRDefault="00470779" w:rsidP="00915F17">
      <w:pPr>
        <w:spacing w:after="0" w:line="240" w:lineRule="auto"/>
        <w:rPr>
          <w:rFonts w:ascii="Arial" w:hAnsi="Arial" w:cs="Arial"/>
          <w:sz w:val="24"/>
          <w:szCs w:val="24"/>
        </w:rPr>
      </w:pPr>
    </w:p>
    <w:p w14:paraId="6650FB57" w14:textId="77777777" w:rsidR="00F5276F" w:rsidRPr="00915F17" w:rsidRDefault="004041A6" w:rsidP="00814FF9">
      <w:pPr>
        <w:spacing w:after="0" w:line="240" w:lineRule="auto"/>
        <w:jc w:val="both"/>
        <w:rPr>
          <w:rFonts w:ascii="Arial" w:eastAsia="Times New Roman" w:hAnsi="Arial" w:cs="Arial"/>
          <w:sz w:val="24"/>
          <w:szCs w:val="24"/>
          <w:lang w:eastAsia="en-GB"/>
        </w:rPr>
      </w:pPr>
      <w:r w:rsidRPr="00915F17">
        <w:rPr>
          <w:rFonts w:ascii="Arial" w:hAnsi="Arial" w:cs="Arial"/>
          <w:sz w:val="24"/>
          <w:szCs w:val="24"/>
        </w:rPr>
        <w:t xml:space="preserve">This document is intended as a guide. </w:t>
      </w:r>
      <w:r w:rsidR="007B5108">
        <w:rPr>
          <w:rFonts w:ascii="Arial" w:hAnsi="Arial" w:cs="Arial"/>
          <w:sz w:val="24"/>
          <w:szCs w:val="24"/>
        </w:rPr>
        <w:t>In addition, p</w:t>
      </w:r>
      <w:r w:rsidRPr="00915F17">
        <w:rPr>
          <w:rFonts w:ascii="Arial" w:hAnsi="Arial" w:cs="Arial"/>
          <w:sz w:val="24"/>
          <w:szCs w:val="24"/>
        </w:rPr>
        <w:t xml:space="preserve">lease refer to School Child Safeguarding Policy and to the </w:t>
      </w:r>
      <w:r w:rsidR="00BF4F74">
        <w:rPr>
          <w:rFonts w:ascii="Arial" w:hAnsi="Arial" w:cs="Arial"/>
          <w:sz w:val="24"/>
          <w:szCs w:val="24"/>
        </w:rPr>
        <w:t>Wales Safeguarding P</w:t>
      </w:r>
      <w:r w:rsidR="00C1227E" w:rsidRPr="00915F17">
        <w:rPr>
          <w:rFonts w:ascii="Arial" w:hAnsi="Arial" w:cs="Arial"/>
          <w:sz w:val="24"/>
          <w:szCs w:val="24"/>
        </w:rPr>
        <w:t>rocedures</w:t>
      </w:r>
      <w:r w:rsidRPr="00915F17">
        <w:rPr>
          <w:rFonts w:ascii="Arial" w:hAnsi="Arial" w:cs="Arial"/>
          <w:sz w:val="24"/>
          <w:szCs w:val="24"/>
        </w:rPr>
        <w:t>.</w:t>
      </w:r>
      <w:r w:rsidR="000A7D4F" w:rsidRPr="00915F17">
        <w:rPr>
          <w:rFonts w:ascii="Arial" w:hAnsi="Arial" w:cs="Arial"/>
          <w:sz w:val="24"/>
          <w:szCs w:val="24"/>
        </w:rPr>
        <w:t xml:space="preserve"> </w:t>
      </w:r>
      <w:r w:rsidR="00814FF9">
        <w:rPr>
          <w:rFonts w:ascii="Arial" w:hAnsi="Arial" w:cs="Arial"/>
          <w:sz w:val="24"/>
          <w:szCs w:val="24"/>
        </w:rPr>
        <w:t xml:space="preserve"> </w:t>
      </w:r>
      <w:r w:rsidR="00F5276F" w:rsidRPr="00915F17">
        <w:rPr>
          <w:rFonts w:ascii="Arial" w:hAnsi="Arial" w:cs="Arial"/>
          <w:sz w:val="24"/>
          <w:szCs w:val="24"/>
        </w:rPr>
        <w:t xml:space="preserve">Please note that if concerns relate to a child or young person being drawn into terrorism, a joint referral to Counter Terrorism </w:t>
      </w:r>
      <w:r w:rsidR="00F5276F" w:rsidRPr="00915F17">
        <w:rPr>
          <w:rFonts w:ascii="Arial" w:hAnsi="Arial" w:cs="Arial"/>
          <w:b/>
          <w:sz w:val="24"/>
          <w:szCs w:val="24"/>
        </w:rPr>
        <w:t xml:space="preserve">must </w:t>
      </w:r>
      <w:r w:rsidR="00F5276F" w:rsidRPr="00915F17">
        <w:rPr>
          <w:rFonts w:ascii="Arial" w:hAnsi="Arial" w:cs="Arial"/>
          <w:sz w:val="24"/>
          <w:szCs w:val="24"/>
        </w:rPr>
        <w:t>also be made using the Prevent on-line referral form.</w:t>
      </w:r>
    </w:p>
    <w:p w14:paraId="4BC71CDC" w14:textId="77777777" w:rsidR="004041A6" w:rsidRDefault="004041A6" w:rsidP="004041A6">
      <w:pPr>
        <w:jc w:val="both"/>
      </w:pPr>
    </w:p>
    <w:p w14:paraId="30AAFF1C"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2B09B12F"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2DDF3403"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66DB2C0E"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0136148B"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12BECADA"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3C78C312"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7FE05F84"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5DBD4888"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419473BB"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77289D1B"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6C1FFC48"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221E5084"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0003A343"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269AE382"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1F16C57A"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47A2930D"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42F044FC"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16933EE2"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29E01495"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14825F9D"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689AC873"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1508C962"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0D2273C5"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7DC004C2"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4A838F85"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3425C3B3"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27D17076"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28D42ED1"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6F14DA7F"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0E0F1A6C"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74756471"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569B40A1"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1D0B4AD0"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5541DDBC"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5AE45CC6"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05C7EBDA"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61AFCE74"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30902430"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24C91C6E" w14:textId="53B87007" w:rsidR="00CA1863" w:rsidRDefault="00CA1863" w:rsidP="00470779">
      <w:pPr>
        <w:spacing w:after="0" w:line="240" w:lineRule="auto"/>
        <w:jc w:val="right"/>
        <w:rPr>
          <w:rFonts w:ascii="Arial" w:eastAsia="Times New Roman" w:hAnsi="Arial" w:cs="Arial"/>
          <w:b/>
          <w:sz w:val="24"/>
          <w:szCs w:val="24"/>
          <w:u w:val="single"/>
          <w:lang w:eastAsia="en-GB"/>
        </w:rPr>
      </w:pPr>
    </w:p>
    <w:p w14:paraId="65AEA8D0" w14:textId="406D52CD" w:rsidR="00412A0C" w:rsidRDefault="00412A0C" w:rsidP="00470779">
      <w:pPr>
        <w:spacing w:after="0" w:line="240" w:lineRule="auto"/>
        <w:jc w:val="right"/>
        <w:rPr>
          <w:rFonts w:ascii="Arial" w:eastAsia="Times New Roman" w:hAnsi="Arial" w:cs="Arial"/>
          <w:b/>
          <w:sz w:val="24"/>
          <w:szCs w:val="24"/>
          <w:u w:val="single"/>
          <w:lang w:eastAsia="en-GB"/>
        </w:rPr>
      </w:pPr>
    </w:p>
    <w:p w14:paraId="3D0E56EB" w14:textId="27E69ABD" w:rsidR="00412A0C" w:rsidRDefault="00412A0C" w:rsidP="00470779">
      <w:pPr>
        <w:spacing w:after="0" w:line="240" w:lineRule="auto"/>
        <w:jc w:val="right"/>
        <w:rPr>
          <w:rFonts w:ascii="Arial" w:eastAsia="Times New Roman" w:hAnsi="Arial" w:cs="Arial"/>
          <w:b/>
          <w:sz w:val="24"/>
          <w:szCs w:val="24"/>
          <w:u w:val="single"/>
          <w:lang w:eastAsia="en-GB"/>
        </w:rPr>
      </w:pPr>
    </w:p>
    <w:p w14:paraId="54CB1A01" w14:textId="77777777" w:rsidR="00412A0C" w:rsidRDefault="00412A0C" w:rsidP="00470779">
      <w:pPr>
        <w:spacing w:after="0" w:line="240" w:lineRule="auto"/>
        <w:jc w:val="right"/>
        <w:rPr>
          <w:rFonts w:ascii="Arial" w:eastAsia="Times New Roman" w:hAnsi="Arial" w:cs="Arial"/>
          <w:b/>
          <w:sz w:val="24"/>
          <w:szCs w:val="24"/>
          <w:u w:val="single"/>
          <w:lang w:eastAsia="en-GB"/>
        </w:rPr>
      </w:pPr>
    </w:p>
    <w:p w14:paraId="52547D61"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0E5ACEC7"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4CBB6848"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4C9C70A4" w14:textId="77777777" w:rsidR="00AB3811" w:rsidRPr="00470779" w:rsidRDefault="00470779" w:rsidP="00470779">
      <w:pPr>
        <w:spacing w:after="0" w:line="240" w:lineRule="auto"/>
        <w:jc w:val="right"/>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APPENDIX 4</w:t>
      </w:r>
    </w:p>
    <w:p w14:paraId="289A1F4B" w14:textId="77777777" w:rsidR="008E61F9" w:rsidRDefault="00C57D76" w:rsidP="00470779">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Types of Abuse</w:t>
      </w:r>
    </w:p>
    <w:p w14:paraId="3BAF404F" w14:textId="77777777" w:rsidR="00FF3848" w:rsidRDefault="00FF3848" w:rsidP="00FF3848">
      <w:pPr>
        <w:spacing w:after="0" w:line="240" w:lineRule="auto"/>
        <w:jc w:val="both"/>
        <w:rPr>
          <w:rFonts w:ascii="Arial" w:eastAsia="Times New Roman" w:hAnsi="Arial" w:cs="Arial"/>
          <w:b/>
          <w:sz w:val="24"/>
          <w:szCs w:val="24"/>
          <w:u w:val="single"/>
          <w:lang w:eastAsia="en-GB"/>
        </w:rPr>
      </w:pPr>
    </w:p>
    <w:p w14:paraId="4D42FC27" w14:textId="77777777" w:rsidR="00932487" w:rsidRDefault="007A1D83" w:rsidP="00FF3848">
      <w:pPr>
        <w:spacing w:after="0" w:line="240" w:lineRule="auto"/>
        <w:jc w:val="both"/>
        <w:rPr>
          <w:rFonts w:ascii="Arial" w:eastAsia="Times New Roman" w:hAnsi="Arial" w:cs="Arial"/>
          <w:b/>
          <w:sz w:val="24"/>
          <w:szCs w:val="24"/>
          <w:u w:val="single"/>
          <w:lang w:eastAsia="en-GB"/>
        </w:rPr>
      </w:pPr>
      <w:r w:rsidRPr="00915F17">
        <w:rPr>
          <w:rFonts w:ascii="Arial" w:eastAsia="Times New Roman" w:hAnsi="Arial" w:cs="Arial"/>
          <w:b/>
          <w:sz w:val="24"/>
          <w:szCs w:val="24"/>
          <w:u w:val="single"/>
          <w:lang w:eastAsia="en-GB"/>
        </w:rPr>
        <w:t>P</w:t>
      </w:r>
      <w:r w:rsidR="00932487" w:rsidRPr="00915F17">
        <w:rPr>
          <w:rFonts w:ascii="Arial" w:eastAsia="Times New Roman" w:hAnsi="Arial" w:cs="Arial"/>
          <w:b/>
          <w:sz w:val="24"/>
          <w:szCs w:val="24"/>
          <w:u w:val="single"/>
          <w:lang w:eastAsia="en-GB"/>
        </w:rPr>
        <w:t>hysical Abuse</w:t>
      </w:r>
    </w:p>
    <w:p w14:paraId="1DD03BC3" w14:textId="77777777" w:rsidR="00C57D76" w:rsidRPr="00C57D76" w:rsidRDefault="00C57D76" w:rsidP="00FF3848">
      <w:pPr>
        <w:spacing w:after="0" w:line="240" w:lineRule="auto"/>
        <w:jc w:val="both"/>
        <w:rPr>
          <w:rFonts w:ascii="Arial" w:eastAsia="Times New Roman" w:hAnsi="Arial" w:cs="Arial"/>
          <w:b/>
          <w:sz w:val="18"/>
          <w:szCs w:val="18"/>
          <w:lang w:eastAsia="en-GB"/>
        </w:rPr>
      </w:pPr>
    </w:p>
    <w:p w14:paraId="58916847" w14:textId="76733C67" w:rsidR="00932487" w:rsidRPr="00932487" w:rsidRDefault="00932487" w:rsidP="00FF3848">
      <w:pPr>
        <w:spacing w:after="0" w:line="240" w:lineRule="auto"/>
        <w:jc w:val="both"/>
        <w:rPr>
          <w:rFonts w:ascii="Arial" w:eastAsia="Times New Roman" w:hAnsi="Arial" w:cs="Arial"/>
          <w:sz w:val="24"/>
          <w:szCs w:val="24"/>
          <w:lang w:eastAsia="en-GB"/>
        </w:rPr>
      </w:pPr>
      <w:r w:rsidRPr="00932487">
        <w:rPr>
          <w:rFonts w:ascii="Arial" w:eastAsia="Times New Roman" w:hAnsi="Arial" w:cs="Arial"/>
          <w:sz w:val="24"/>
          <w:szCs w:val="24"/>
          <w:lang w:eastAsia="en-GB"/>
        </w:rPr>
        <w:t>Physical abuse may involve hitting, shaking, throwing, poisoning, burning or scalding, drowning, suffocating or otherwise</w:t>
      </w:r>
      <w:r w:rsidR="00CC2189">
        <w:rPr>
          <w:rFonts w:ascii="Arial" w:eastAsia="Times New Roman" w:hAnsi="Arial" w:cs="Arial"/>
          <w:sz w:val="24"/>
          <w:szCs w:val="24"/>
          <w:lang w:eastAsia="en-GB"/>
        </w:rPr>
        <w:t>,</w:t>
      </w:r>
      <w:r w:rsidRPr="00932487">
        <w:rPr>
          <w:rFonts w:ascii="Arial" w:eastAsia="Times New Roman" w:hAnsi="Arial" w:cs="Arial"/>
          <w:sz w:val="24"/>
          <w:szCs w:val="24"/>
          <w:lang w:eastAsia="en-GB"/>
        </w:rPr>
        <w:t xml:space="preserve"> causing physical harm to a child. </w:t>
      </w:r>
      <w:r w:rsidR="0071607F">
        <w:rPr>
          <w:rFonts w:ascii="Arial" w:eastAsia="Times New Roman" w:hAnsi="Arial" w:cs="Arial"/>
          <w:sz w:val="24"/>
          <w:szCs w:val="24"/>
          <w:lang w:eastAsia="en-GB"/>
        </w:rPr>
        <w:t xml:space="preserve"> </w:t>
      </w:r>
      <w:r w:rsidRPr="00932487">
        <w:rPr>
          <w:rFonts w:ascii="Arial" w:eastAsia="Times New Roman" w:hAnsi="Arial" w:cs="Arial"/>
          <w:sz w:val="24"/>
          <w:szCs w:val="24"/>
          <w:lang w:eastAsia="en-GB"/>
        </w:rPr>
        <w:t xml:space="preserve"> Physical harm may also be caused when a parent or carer feigns the symptoms of, or deliberately causes, ill health to a child whom they are looking after.  This situation may be described as fabricated or induces illness by carer.</w:t>
      </w:r>
    </w:p>
    <w:p w14:paraId="5D5A4DB9" w14:textId="77777777" w:rsidR="00932487" w:rsidRPr="00932487" w:rsidRDefault="00932487" w:rsidP="00FF3848">
      <w:pPr>
        <w:spacing w:after="0" w:line="240" w:lineRule="auto"/>
        <w:jc w:val="both"/>
        <w:rPr>
          <w:rFonts w:ascii="Arial" w:eastAsia="Times New Roman" w:hAnsi="Arial" w:cs="Arial"/>
          <w:sz w:val="24"/>
          <w:szCs w:val="24"/>
          <w:u w:val="single"/>
          <w:lang w:eastAsia="en-GB"/>
        </w:rPr>
      </w:pPr>
    </w:p>
    <w:p w14:paraId="6C649B8E" w14:textId="77777777" w:rsidR="00932487" w:rsidRDefault="00932487" w:rsidP="00FF3848">
      <w:pPr>
        <w:spacing w:after="0" w:line="240" w:lineRule="auto"/>
        <w:jc w:val="both"/>
        <w:rPr>
          <w:rFonts w:ascii="Arial" w:eastAsia="Times New Roman" w:hAnsi="Arial" w:cs="Arial"/>
          <w:b/>
          <w:sz w:val="24"/>
          <w:szCs w:val="24"/>
          <w:u w:val="single"/>
          <w:lang w:eastAsia="en-GB"/>
        </w:rPr>
      </w:pPr>
      <w:r w:rsidRPr="00915F17">
        <w:rPr>
          <w:rFonts w:ascii="Arial" w:eastAsia="Times New Roman" w:hAnsi="Arial" w:cs="Arial"/>
          <w:b/>
          <w:sz w:val="24"/>
          <w:szCs w:val="24"/>
          <w:u w:val="single"/>
          <w:lang w:eastAsia="en-GB"/>
        </w:rPr>
        <w:t>Emotional Abuse</w:t>
      </w:r>
    </w:p>
    <w:p w14:paraId="6AB07F42" w14:textId="77777777" w:rsidR="00C57D76" w:rsidRPr="00C57D76" w:rsidRDefault="00C57D76" w:rsidP="00FF3848">
      <w:pPr>
        <w:spacing w:after="0" w:line="240" w:lineRule="auto"/>
        <w:jc w:val="both"/>
        <w:rPr>
          <w:rFonts w:ascii="Arial" w:eastAsia="Times New Roman" w:hAnsi="Arial" w:cs="Arial"/>
          <w:b/>
          <w:sz w:val="18"/>
          <w:szCs w:val="18"/>
          <w:lang w:eastAsia="en-GB"/>
        </w:rPr>
      </w:pPr>
    </w:p>
    <w:p w14:paraId="100EFDBE" w14:textId="77777777" w:rsidR="00932487" w:rsidRPr="00932487" w:rsidRDefault="00932487" w:rsidP="00FF3848">
      <w:pPr>
        <w:spacing w:after="0" w:line="240" w:lineRule="auto"/>
        <w:jc w:val="both"/>
        <w:rPr>
          <w:rFonts w:ascii="Arial" w:eastAsia="Times New Roman" w:hAnsi="Arial" w:cs="Arial"/>
          <w:sz w:val="24"/>
          <w:szCs w:val="24"/>
          <w:lang w:eastAsia="en-GB"/>
        </w:rPr>
      </w:pPr>
      <w:r w:rsidRPr="00932487">
        <w:rPr>
          <w:rFonts w:ascii="Arial" w:eastAsia="Times New Roman" w:hAnsi="Arial" w:cs="Arial"/>
          <w:sz w:val="24"/>
          <w:szCs w:val="24"/>
          <w:lang w:eastAsia="en-GB"/>
        </w:rPr>
        <w:t xml:space="preserve">Emotional abuse is the persistent emotional ill treatment of a child such as to cause severe and persistent adverse effects on the child’s emotional development. </w:t>
      </w:r>
      <w:r w:rsidR="0071607F">
        <w:rPr>
          <w:rFonts w:ascii="Arial" w:eastAsia="Times New Roman" w:hAnsi="Arial" w:cs="Arial"/>
          <w:sz w:val="24"/>
          <w:szCs w:val="24"/>
          <w:lang w:eastAsia="en-GB"/>
        </w:rPr>
        <w:t xml:space="preserve"> </w:t>
      </w:r>
      <w:r w:rsidRPr="00932487">
        <w:rPr>
          <w:rFonts w:ascii="Arial" w:eastAsia="Times New Roman" w:hAnsi="Arial" w:cs="Arial"/>
          <w:sz w:val="24"/>
          <w:szCs w:val="24"/>
          <w:lang w:eastAsia="en-GB"/>
        </w:rPr>
        <w:t xml:space="preserve"> It may involve conveying to a child that they are worthless or unloved, inadequate or valued only in so far as they meet the needs of another person.  </w:t>
      </w:r>
      <w:r w:rsidR="0071607F">
        <w:rPr>
          <w:rFonts w:ascii="Arial" w:eastAsia="Times New Roman" w:hAnsi="Arial" w:cs="Arial"/>
          <w:sz w:val="24"/>
          <w:szCs w:val="24"/>
          <w:lang w:eastAsia="en-GB"/>
        </w:rPr>
        <w:t xml:space="preserve"> </w:t>
      </w:r>
      <w:r w:rsidRPr="00932487">
        <w:rPr>
          <w:rFonts w:ascii="Arial" w:eastAsia="Times New Roman" w:hAnsi="Arial" w:cs="Arial"/>
          <w:sz w:val="24"/>
          <w:szCs w:val="24"/>
          <w:lang w:eastAsia="en-GB"/>
        </w:rPr>
        <w:t>It may feature age or developmentally inappropriate expectation being imposed on children.  It may involve causing children frequently to feel frightened or in danger, or the exploitation or corruption of children.  Some level of emotional abuse is involved in all types of ill treatment of a child, though it may occur alone.</w:t>
      </w:r>
    </w:p>
    <w:p w14:paraId="2A2911AE" w14:textId="77777777" w:rsidR="00932487" w:rsidRPr="00932487" w:rsidRDefault="00932487" w:rsidP="00FF3848">
      <w:pPr>
        <w:spacing w:after="0" w:line="240" w:lineRule="auto"/>
        <w:jc w:val="both"/>
        <w:rPr>
          <w:rFonts w:ascii="Arial" w:eastAsia="Times New Roman" w:hAnsi="Arial" w:cs="Arial"/>
          <w:sz w:val="24"/>
          <w:szCs w:val="24"/>
          <w:u w:val="single"/>
          <w:lang w:eastAsia="en-GB"/>
        </w:rPr>
      </w:pPr>
    </w:p>
    <w:p w14:paraId="049807C5" w14:textId="77777777" w:rsidR="00932487" w:rsidRDefault="00932487" w:rsidP="00FF3848">
      <w:pPr>
        <w:spacing w:after="0" w:line="240" w:lineRule="auto"/>
        <w:jc w:val="both"/>
        <w:rPr>
          <w:rFonts w:ascii="Arial" w:eastAsia="Times New Roman" w:hAnsi="Arial" w:cs="Arial"/>
          <w:b/>
          <w:sz w:val="24"/>
          <w:szCs w:val="24"/>
          <w:u w:val="single"/>
          <w:lang w:eastAsia="en-GB"/>
        </w:rPr>
      </w:pPr>
      <w:r w:rsidRPr="00915F17">
        <w:rPr>
          <w:rFonts w:ascii="Arial" w:eastAsia="Times New Roman" w:hAnsi="Arial" w:cs="Arial"/>
          <w:b/>
          <w:sz w:val="24"/>
          <w:szCs w:val="24"/>
          <w:u w:val="single"/>
          <w:lang w:eastAsia="en-GB"/>
        </w:rPr>
        <w:t>Sexual Abuse</w:t>
      </w:r>
    </w:p>
    <w:p w14:paraId="576ED5F3" w14:textId="77777777" w:rsidR="00C57D76" w:rsidRPr="00C57D76" w:rsidRDefault="00C57D76" w:rsidP="00FF3848">
      <w:pPr>
        <w:spacing w:after="0" w:line="240" w:lineRule="auto"/>
        <w:jc w:val="both"/>
        <w:rPr>
          <w:rFonts w:ascii="Arial" w:eastAsia="Times New Roman" w:hAnsi="Arial" w:cs="Arial"/>
          <w:b/>
          <w:sz w:val="18"/>
          <w:szCs w:val="18"/>
          <w:u w:val="single"/>
          <w:lang w:eastAsia="en-GB"/>
        </w:rPr>
      </w:pPr>
    </w:p>
    <w:p w14:paraId="5212ACC2" w14:textId="77777777" w:rsidR="00932487" w:rsidRPr="00932487" w:rsidRDefault="00932487" w:rsidP="00FF3848">
      <w:pPr>
        <w:spacing w:after="0" w:line="240" w:lineRule="auto"/>
        <w:jc w:val="both"/>
        <w:rPr>
          <w:rFonts w:ascii="Arial" w:eastAsia="Times New Roman" w:hAnsi="Arial" w:cs="Arial"/>
          <w:sz w:val="24"/>
          <w:szCs w:val="24"/>
          <w:lang w:eastAsia="en-GB"/>
        </w:rPr>
      </w:pPr>
      <w:r w:rsidRPr="00932487">
        <w:rPr>
          <w:rFonts w:ascii="Arial" w:eastAsia="Times New Roman" w:hAnsi="Arial" w:cs="Arial"/>
          <w:sz w:val="24"/>
          <w:szCs w:val="24"/>
          <w:lang w:eastAsia="en-GB"/>
        </w:rPr>
        <w:t xml:space="preserve">Sexual abuse involves forcing or enticing a child or young person to take part in sexual activities, whether or not the child is aware of what is happening.  The activities may involve physical contact, including penetrative or non-penetrative acts.  They may include </w:t>
      </w:r>
      <w:r w:rsidR="009E6AD3" w:rsidRPr="00932487">
        <w:rPr>
          <w:rFonts w:ascii="Arial" w:eastAsia="Times New Roman" w:hAnsi="Arial" w:cs="Arial"/>
          <w:sz w:val="24"/>
          <w:szCs w:val="24"/>
          <w:lang w:eastAsia="en-GB"/>
        </w:rPr>
        <w:t>non-contact</w:t>
      </w:r>
      <w:r w:rsidRPr="00932487">
        <w:rPr>
          <w:rFonts w:ascii="Arial" w:eastAsia="Times New Roman" w:hAnsi="Arial" w:cs="Arial"/>
          <w:sz w:val="24"/>
          <w:szCs w:val="24"/>
          <w:lang w:eastAsia="en-GB"/>
        </w:rPr>
        <w:t xml:space="preserve"> activities, such as involving children in looking at, or in the production of, pornographic material or in watching sexual activities, or encouraging children to behave is sexually inappropriate ways.</w:t>
      </w:r>
    </w:p>
    <w:p w14:paraId="317A7461" w14:textId="77777777" w:rsidR="00932487" w:rsidRPr="00932487" w:rsidRDefault="00932487" w:rsidP="00FF3848">
      <w:pPr>
        <w:spacing w:after="0" w:line="240" w:lineRule="auto"/>
        <w:jc w:val="both"/>
        <w:rPr>
          <w:rFonts w:ascii="Arial" w:eastAsia="Times New Roman" w:hAnsi="Arial" w:cs="Arial"/>
          <w:sz w:val="24"/>
          <w:szCs w:val="24"/>
          <w:u w:val="single"/>
          <w:lang w:eastAsia="en-GB"/>
        </w:rPr>
      </w:pPr>
    </w:p>
    <w:p w14:paraId="41CF8847" w14:textId="77777777" w:rsidR="00932487" w:rsidRDefault="00932487" w:rsidP="00FF3848">
      <w:pPr>
        <w:spacing w:after="0" w:line="240" w:lineRule="auto"/>
        <w:jc w:val="both"/>
        <w:rPr>
          <w:rFonts w:ascii="Arial" w:eastAsia="Times New Roman" w:hAnsi="Arial" w:cs="Arial"/>
          <w:b/>
          <w:sz w:val="24"/>
          <w:szCs w:val="24"/>
          <w:u w:val="single"/>
          <w:lang w:eastAsia="en-GB"/>
        </w:rPr>
      </w:pPr>
      <w:r w:rsidRPr="00915F17">
        <w:rPr>
          <w:rFonts w:ascii="Arial" w:eastAsia="Times New Roman" w:hAnsi="Arial" w:cs="Arial"/>
          <w:b/>
          <w:sz w:val="24"/>
          <w:szCs w:val="24"/>
          <w:u w:val="single"/>
          <w:lang w:eastAsia="en-GB"/>
        </w:rPr>
        <w:t>Neglect</w:t>
      </w:r>
    </w:p>
    <w:p w14:paraId="51ABD9DE" w14:textId="77777777" w:rsidR="00C57D76" w:rsidRPr="00C57D76" w:rsidRDefault="00C57D76" w:rsidP="00FF3848">
      <w:pPr>
        <w:spacing w:after="0" w:line="240" w:lineRule="auto"/>
        <w:jc w:val="both"/>
        <w:rPr>
          <w:rFonts w:ascii="Arial" w:eastAsia="Times New Roman" w:hAnsi="Arial" w:cs="Arial"/>
          <w:b/>
          <w:sz w:val="18"/>
          <w:szCs w:val="18"/>
          <w:lang w:eastAsia="en-GB"/>
        </w:rPr>
      </w:pPr>
    </w:p>
    <w:p w14:paraId="48D1FDD4" w14:textId="77777777" w:rsidR="00BF4F74" w:rsidRDefault="00932487" w:rsidP="00BF4F74">
      <w:pPr>
        <w:spacing w:after="0" w:line="240" w:lineRule="auto"/>
        <w:jc w:val="both"/>
        <w:rPr>
          <w:rFonts w:ascii="Arial" w:eastAsia="Times New Roman" w:hAnsi="Arial" w:cs="Arial"/>
          <w:sz w:val="24"/>
          <w:szCs w:val="24"/>
          <w:lang w:eastAsia="en-GB"/>
        </w:rPr>
      </w:pPr>
      <w:r w:rsidRPr="00932487">
        <w:rPr>
          <w:rFonts w:ascii="Arial" w:eastAsia="Times New Roman" w:hAnsi="Arial" w:cs="Arial"/>
          <w:sz w:val="24"/>
          <w:szCs w:val="24"/>
          <w:lang w:eastAsia="en-GB"/>
        </w:rPr>
        <w:t>Neglect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  It may also include neglect of, or unresponsiveness to, a child’s basic emotional needs.</w:t>
      </w:r>
    </w:p>
    <w:p w14:paraId="3B03823C" w14:textId="77777777" w:rsidR="00BF4F74" w:rsidRPr="00F40C97" w:rsidRDefault="00BF4F74" w:rsidP="00BF4F74">
      <w:pPr>
        <w:spacing w:after="0" w:line="240" w:lineRule="auto"/>
        <w:jc w:val="both"/>
        <w:rPr>
          <w:rFonts w:ascii="Arial" w:eastAsia="Times New Roman" w:hAnsi="Arial" w:cs="Arial"/>
          <w:sz w:val="24"/>
          <w:szCs w:val="24"/>
          <w:lang w:eastAsia="en-GB"/>
        </w:rPr>
      </w:pPr>
      <w:r w:rsidRPr="00BF4F74">
        <w:t xml:space="preserve"> </w:t>
      </w:r>
      <w:hyperlink r:id="rId37" w:history="1">
        <w:r w:rsidRPr="00F40C97">
          <w:rPr>
            <w:rStyle w:val="Hyperlink"/>
            <w:rFonts w:ascii="Arial" w:eastAsia="Times New Roman" w:hAnsi="Arial" w:cs="Arial"/>
            <w:sz w:val="24"/>
            <w:szCs w:val="24"/>
            <w:lang w:val="en" w:eastAsia="en-GB"/>
          </w:rPr>
          <w:t>Safeguarding children from child neglect</w:t>
        </w:r>
      </w:hyperlink>
    </w:p>
    <w:p w14:paraId="10A817EF" w14:textId="77777777" w:rsidR="00BF4F74" w:rsidRDefault="00BF4F74" w:rsidP="00BF4F74">
      <w:pPr>
        <w:autoSpaceDE w:val="0"/>
        <w:autoSpaceDN w:val="0"/>
        <w:adjustRightInd w:val="0"/>
        <w:spacing w:after="0" w:line="240" w:lineRule="auto"/>
        <w:jc w:val="both"/>
        <w:rPr>
          <w:rFonts w:ascii="Arial" w:eastAsia="Times New Roman" w:hAnsi="Arial" w:cs="Arial"/>
          <w:sz w:val="24"/>
          <w:szCs w:val="24"/>
          <w:lang w:eastAsia="en-GB"/>
        </w:rPr>
      </w:pPr>
    </w:p>
    <w:p w14:paraId="1BAAE107" w14:textId="77777777" w:rsidR="00BF4F74" w:rsidRDefault="00BF4F74" w:rsidP="00BF4F74">
      <w:pPr>
        <w:autoSpaceDE w:val="0"/>
        <w:autoSpaceDN w:val="0"/>
        <w:adjustRightInd w:val="0"/>
        <w:spacing w:after="0" w:line="240" w:lineRule="auto"/>
        <w:jc w:val="both"/>
        <w:rPr>
          <w:rFonts w:ascii="Arial" w:eastAsia="Times New Roman" w:hAnsi="Arial" w:cs="Arial"/>
          <w:sz w:val="24"/>
          <w:szCs w:val="24"/>
          <w:lang w:eastAsia="en-GB"/>
        </w:rPr>
      </w:pPr>
    </w:p>
    <w:p w14:paraId="05877BAD" w14:textId="77777777" w:rsidR="00BF4F74" w:rsidRDefault="00BF4F74" w:rsidP="00BF4F74">
      <w:pPr>
        <w:autoSpaceDE w:val="0"/>
        <w:autoSpaceDN w:val="0"/>
        <w:adjustRightInd w:val="0"/>
        <w:spacing w:after="0" w:line="240" w:lineRule="auto"/>
        <w:jc w:val="both"/>
        <w:rPr>
          <w:rFonts w:ascii="Arial" w:hAnsi="Arial" w:cs="Arial"/>
          <w:b/>
          <w:iCs/>
          <w:color w:val="000000"/>
          <w:sz w:val="24"/>
          <w:szCs w:val="24"/>
          <w:u w:val="single"/>
          <w:lang w:eastAsia="en-GB"/>
        </w:rPr>
      </w:pPr>
      <w:r w:rsidRPr="00BF4F74">
        <w:rPr>
          <w:rFonts w:ascii="Arial" w:hAnsi="Arial" w:cs="Arial"/>
          <w:b/>
          <w:iCs/>
          <w:color w:val="000000"/>
          <w:sz w:val="24"/>
          <w:szCs w:val="24"/>
          <w:u w:val="single"/>
          <w:lang w:eastAsia="en-GB"/>
        </w:rPr>
        <w:t xml:space="preserve"> </w:t>
      </w:r>
      <w:r w:rsidRPr="00915F17">
        <w:rPr>
          <w:rFonts w:ascii="Arial" w:hAnsi="Arial" w:cs="Arial"/>
          <w:b/>
          <w:iCs/>
          <w:color w:val="000000"/>
          <w:sz w:val="24"/>
          <w:szCs w:val="24"/>
          <w:u w:val="single"/>
          <w:lang w:eastAsia="en-GB"/>
        </w:rPr>
        <w:t xml:space="preserve">Financial Abuse </w:t>
      </w:r>
    </w:p>
    <w:p w14:paraId="39A03CD1" w14:textId="77777777" w:rsidR="00BF4F74" w:rsidRPr="00C57D76" w:rsidRDefault="00BF4F74" w:rsidP="00BF4F74">
      <w:pPr>
        <w:autoSpaceDE w:val="0"/>
        <w:autoSpaceDN w:val="0"/>
        <w:adjustRightInd w:val="0"/>
        <w:spacing w:after="0" w:line="240" w:lineRule="auto"/>
        <w:jc w:val="both"/>
        <w:rPr>
          <w:rFonts w:ascii="Arial" w:hAnsi="Arial" w:cs="Arial"/>
          <w:b/>
          <w:iCs/>
          <w:color w:val="000000"/>
          <w:sz w:val="18"/>
          <w:szCs w:val="18"/>
          <w:u w:val="single"/>
          <w:lang w:eastAsia="en-GB"/>
        </w:rPr>
      </w:pPr>
      <w:r w:rsidRPr="00915F17">
        <w:rPr>
          <w:rFonts w:ascii="Arial" w:hAnsi="Arial" w:cs="Arial"/>
          <w:b/>
          <w:iCs/>
          <w:color w:val="000000"/>
          <w:sz w:val="24"/>
          <w:szCs w:val="24"/>
          <w:u w:val="single"/>
          <w:lang w:eastAsia="en-GB"/>
        </w:rPr>
        <w:t xml:space="preserve"> </w:t>
      </w:r>
    </w:p>
    <w:p w14:paraId="5349F4C4" w14:textId="77777777" w:rsidR="00BF4F74" w:rsidRDefault="00BF4F74" w:rsidP="00BF4F74">
      <w:pPr>
        <w:spacing w:after="0" w:line="240" w:lineRule="auto"/>
        <w:jc w:val="both"/>
        <w:rPr>
          <w:rFonts w:ascii="Arial" w:hAnsi="Arial" w:cs="Arial"/>
          <w:bCs/>
          <w:sz w:val="24"/>
          <w:szCs w:val="24"/>
        </w:rPr>
      </w:pPr>
      <w:r w:rsidRPr="00EF274A">
        <w:rPr>
          <w:rFonts w:ascii="Arial" w:hAnsi="Arial" w:cs="Arial"/>
          <w:bCs/>
          <w:sz w:val="24"/>
          <w:szCs w:val="24"/>
        </w:rPr>
        <w:t>Financial or material abuse, including theft, fraud, exploitation, pressure in connection with wills, property or inheritance or financial transactions, or the misuse or misappropriation of property, possessions or benefits.   This will normally only be applicable to adults at risk but may apply to a child in circumstances such as a parent using a child’s inheritance or compensation in a way that does not contribute to the child’s well-being</w:t>
      </w:r>
      <w:r>
        <w:rPr>
          <w:rFonts w:ascii="Arial" w:hAnsi="Arial" w:cs="Arial"/>
          <w:bCs/>
          <w:sz w:val="24"/>
          <w:szCs w:val="24"/>
        </w:rPr>
        <w:t>.</w:t>
      </w:r>
    </w:p>
    <w:p w14:paraId="573FF10C" w14:textId="77777777" w:rsidR="00932487" w:rsidRDefault="00932487" w:rsidP="00FF3848">
      <w:pPr>
        <w:spacing w:after="0" w:line="240" w:lineRule="auto"/>
        <w:jc w:val="both"/>
        <w:rPr>
          <w:rFonts w:ascii="Arial" w:eastAsia="Times New Roman" w:hAnsi="Arial" w:cs="Arial"/>
          <w:sz w:val="24"/>
          <w:szCs w:val="24"/>
          <w:lang w:eastAsia="en-GB"/>
        </w:rPr>
      </w:pPr>
    </w:p>
    <w:p w14:paraId="53F6136E" w14:textId="77777777" w:rsidR="00412A0C" w:rsidRDefault="00412A0C" w:rsidP="00FF3848">
      <w:pPr>
        <w:autoSpaceDE w:val="0"/>
        <w:autoSpaceDN w:val="0"/>
        <w:adjustRightInd w:val="0"/>
        <w:spacing w:after="0" w:line="240" w:lineRule="auto"/>
        <w:jc w:val="both"/>
        <w:rPr>
          <w:rFonts w:ascii="Arial" w:hAnsi="Arial" w:cs="Arial"/>
          <w:b/>
          <w:bCs/>
          <w:sz w:val="24"/>
          <w:szCs w:val="24"/>
          <w:u w:val="single"/>
        </w:rPr>
      </w:pPr>
    </w:p>
    <w:p w14:paraId="4B0F3E23" w14:textId="339E1E1D" w:rsidR="009A5C58" w:rsidRDefault="004A2A74" w:rsidP="00FF3848">
      <w:pPr>
        <w:autoSpaceDE w:val="0"/>
        <w:autoSpaceDN w:val="0"/>
        <w:adjustRightInd w:val="0"/>
        <w:spacing w:after="0" w:line="240" w:lineRule="auto"/>
        <w:jc w:val="both"/>
        <w:rPr>
          <w:rFonts w:ascii="Arial" w:hAnsi="Arial" w:cs="Arial"/>
          <w:b/>
          <w:bCs/>
          <w:sz w:val="24"/>
          <w:szCs w:val="24"/>
          <w:u w:val="single"/>
        </w:rPr>
      </w:pPr>
      <w:r w:rsidRPr="00915F17">
        <w:rPr>
          <w:rFonts w:ascii="Arial" w:hAnsi="Arial" w:cs="Arial"/>
          <w:b/>
          <w:bCs/>
          <w:sz w:val="24"/>
          <w:szCs w:val="24"/>
          <w:u w:val="single"/>
        </w:rPr>
        <w:t>Online Abuse</w:t>
      </w:r>
      <w:r w:rsidR="00E02F75">
        <w:rPr>
          <w:rFonts w:ascii="Arial" w:hAnsi="Arial" w:cs="Arial"/>
          <w:b/>
          <w:bCs/>
          <w:sz w:val="24"/>
          <w:szCs w:val="24"/>
          <w:u w:val="single"/>
        </w:rPr>
        <w:t xml:space="preserve"> </w:t>
      </w:r>
    </w:p>
    <w:p w14:paraId="22CFAA52" w14:textId="77777777" w:rsidR="00C57D76" w:rsidRPr="00C57D76" w:rsidRDefault="00C57D76" w:rsidP="00FF3848">
      <w:pPr>
        <w:autoSpaceDE w:val="0"/>
        <w:autoSpaceDN w:val="0"/>
        <w:adjustRightInd w:val="0"/>
        <w:spacing w:after="0" w:line="240" w:lineRule="auto"/>
        <w:jc w:val="both"/>
        <w:rPr>
          <w:rFonts w:ascii="Arial" w:hAnsi="Arial" w:cs="Arial"/>
          <w:b/>
          <w:bCs/>
          <w:sz w:val="18"/>
          <w:szCs w:val="18"/>
          <w:u w:val="single"/>
        </w:rPr>
      </w:pPr>
    </w:p>
    <w:p w14:paraId="13C5CAF5" w14:textId="77777777" w:rsidR="009A5C58" w:rsidRDefault="004A2A74" w:rsidP="00FF3848">
      <w:pPr>
        <w:autoSpaceDE w:val="0"/>
        <w:autoSpaceDN w:val="0"/>
        <w:adjustRightInd w:val="0"/>
        <w:spacing w:after="0" w:line="240" w:lineRule="auto"/>
        <w:jc w:val="both"/>
        <w:rPr>
          <w:rFonts w:ascii="Arial" w:hAnsi="Arial" w:cs="Arial"/>
          <w:iCs/>
          <w:color w:val="000000"/>
          <w:sz w:val="24"/>
          <w:szCs w:val="24"/>
          <w:lang w:eastAsia="en-GB"/>
        </w:rPr>
      </w:pPr>
      <w:r w:rsidRPr="00AB6EAF">
        <w:rPr>
          <w:rFonts w:ascii="Arial" w:hAnsi="Arial" w:cs="Arial"/>
          <w:sz w:val="24"/>
          <w:szCs w:val="24"/>
        </w:rPr>
        <w:t xml:space="preserve">Online abuse is any type of abuse that happens on the web, whether through social networks, playing online games or using mobile phones. Children, young people and </w:t>
      </w:r>
      <w:r w:rsidR="00C1227E">
        <w:rPr>
          <w:rFonts w:ascii="Arial" w:hAnsi="Arial" w:cs="Arial"/>
          <w:sz w:val="24"/>
          <w:szCs w:val="24"/>
        </w:rPr>
        <w:t>adults at risk</w:t>
      </w:r>
      <w:r w:rsidRPr="00AB6EAF">
        <w:rPr>
          <w:rFonts w:ascii="Arial" w:hAnsi="Arial" w:cs="Arial"/>
          <w:sz w:val="24"/>
          <w:szCs w:val="24"/>
        </w:rPr>
        <w:t xml:space="preserve"> may experience cyberbullying, grooming, sexual abuse, sexual exploitation or emotional abuse. </w:t>
      </w:r>
      <w:r w:rsidR="0071607F">
        <w:rPr>
          <w:rFonts w:ascii="Arial" w:hAnsi="Arial" w:cs="Arial"/>
          <w:sz w:val="24"/>
          <w:szCs w:val="24"/>
        </w:rPr>
        <w:t xml:space="preserve"> </w:t>
      </w:r>
      <w:r w:rsidRPr="00AB6EAF">
        <w:rPr>
          <w:rFonts w:ascii="Arial" w:hAnsi="Arial" w:cs="Arial"/>
          <w:sz w:val="24"/>
          <w:szCs w:val="24"/>
        </w:rPr>
        <w:t xml:space="preserve">Children and </w:t>
      </w:r>
      <w:r w:rsidR="00C1227E">
        <w:rPr>
          <w:rFonts w:ascii="Arial" w:hAnsi="Arial" w:cs="Arial"/>
          <w:sz w:val="24"/>
          <w:szCs w:val="24"/>
        </w:rPr>
        <w:t>adults at risk</w:t>
      </w:r>
      <w:r w:rsidRPr="00AB6EAF">
        <w:rPr>
          <w:rFonts w:ascii="Arial" w:hAnsi="Arial" w:cs="Arial"/>
          <w:sz w:val="24"/>
          <w:szCs w:val="24"/>
        </w:rPr>
        <w:t xml:space="preserve"> can be at risk of online abuse from people they know, as well as from strangers. Online abuse may be part of abuse that is taking place in the real world (for </w:t>
      </w:r>
      <w:r w:rsidR="00F87AFF">
        <w:rPr>
          <w:rFonts w:ascii="Arial" w:hAnsi="Arial" w:cs="Arial"/>
          <w:sz w:val="24"/>
          <w:szCs w:val="24"/>
        </w:rPr>
        <w:t>example bullying or grooming) o</w:t>
      </w:r>
      <w:r w:rsidRPr="00AB6EAF">
        <w:rPr>
          <w:rFonts w:ascii="Arial" w:hAnsi="Arial" w:cs="Arial"/>
          <w:sz w:val="24"/>
          <w:szCs w:val="24"/>
        </w:rPr>
        <w:t xml:space="preserve">r it may be that the abuse only happens online (for example persuading children to take part in sexual activity online). </w:t>
      </w:r>
      <w:r w:rsidR="0071607F">
        <w:rPr>
          <w:rFonts w:ascii="Arial" w:hAnsi="Arial" w:cs="Arial"/>
          <w:sz w:val="24"/>
          <w:szCs w:val="24"/>
        </w:rPr>
        <w:t xml:space="preserve"> </w:t>
      </w:r>
      <w:r w:rsidRPr="00AB6EAF">
        <w:rPr>
          <w:rFonts w:ascii="Arial" w:hAnsi="Arial" w:cs="Arial"/>
          <w:sz w:val="24"/>
          <w:szCs w:val="24"/>
        </w:rPr>
        <w:t xml:space="preserve">Children and </w:t>
      </w:r>
      <w:r w:rsidR="00C1227E">
        <w:rPr>
          <w:rFonts w:ascii="Arial" w:hAnsi="Arial" w:cs="Arial"/>
          <w:sz w:val="24"/>
          <w:szCs w:val="24"/>
        </w:rPr>
        <w:t>adults at risk</w:t>
      </w:r>
      <w:r w:rsidRPr="00AB6EAF">
        <w:rPr>
          <w:rFonts w:ascii="Arial" w:hAnsi="Arial" w:cs="Arial"/>
          <w:sz w:val="24"/>
          <w:szCs w:val="24"/>
        </w:rPr>
        <w:t xml:space="preserve"> can feel like there is no escape from online abuse – abusers can contact them at any time of the day or night, the abuse can come</w:t>
      </w:r>
      <w:r w:rsidR="004A1E9D">
        <w:rPr>
          <w:rFonts w:ascii="Arial" w:hAnsi="Arial" w:cs="Arial"/>
          <w:sz w:val="24"/>
          <w:szCs w:val="24"/>
        </w:rPr>
        <w:t xml:space="preserve"> </w:t>
      </w:r>
      <w:r w:rsidR="004A1E9D" w:rsidRPr="004A1E9D">
        <w:rPr>
          <w:rFonts w:ascii="Arial" w:hAnsi="Arial" w:cs="Arial"/>
          <w:sz w:val="24"/>
          <w:szCs w:val="24"/>
        </w:rPr>
        <w:t>in</w:t>
      </w:r>
      <w:r w:rsidR="004A1E9D" w:rsidRPr="004A1E9D">
        <w:rPr>
          <w:rFonts w:ascii="Arial" w:hAnsi="Arial" w:cs="Arial"/>
          <w:iCs/>
          <w:color w:val="000000"/>
          <w:sz w:val="24"/>
          <w:szCs w:val="24"/>
          <w:lang w:eastAsia="en-GB"/>
        </w:rPr>
        <w:t>to safe places like their bedrooms, and images and videos can be stored and shared with other people.</w:t>
      </w:r>
    </w:p>
    <w:p w14:paraId="2607D134" w14:textId="77777777" w:rsidR="00F40C97" w:rsidRPr="00D46313" w:rsidRDefault="005567E8" w:rsidP="00BF4F74">
      <w:pPr>
        <w:autoSpaceDE w:val="0"/>
        <w:autoSpaceDN w:val="0"/>
        <w:adjustRightInd w:val="0"/>
        <w:spacing w:after="0" w:line="240" w:lineRule="auto"/>
        <w:jc w:val="both"/>
        <w:rPr>
          <w:rFonts w:ascii="Arial" w:hAnsi="Arial" w:cs="Arial"/>
          <w:iCs/>
          <w:color w:val="000000"/>
          <w:sz w:val="24"/>
          <w:szCs w:val="24"/>
          <w:lang w:eastAsia="en-GB"/>
        </w:rPr>
      </w:pPr>
      <w:hyperlink r:id="rId38" w:history="1">
        <w:r w:rsidR="00F40C97" w:rsidRPr="00D46313">
          <w:rPr>
            <w:rStyle w:val="Hyperlink"/>
            <w:rFonts w:ascii="Arial" w:hAnsi="Arial" w:cs="Arial"/>
            <w:iCs/>
            <w:sz w:val="24"/>
            <w:szCs w:val="24"/>
            <w:lang w:val="en" w:eastAsia="en-GB"/>
          </w:rPr>
          <w:t>Safeguarding children from Online Abuse</w:t>
        </w:r>
      </w:hyperlink>
    </w:p>
    <w:p w14:paraId="14F17436" w14:textId="77777777" w:rsidR="00F40C97" w:rsidRDefault="00F40C97" w:rsidP="00FF3848">
      <w:pPr>
        <w:autoSpaceDE w:val="0"/>
        <w:autoSpaceDN w:val="0"/>
        <w:adjustRightInd w:val="0"/>
        <w:spacing w:after="0" w:line="240" w:lineRule="auto"/>
        <w:jc w:val="both"/>
        <w:rPr>
          <w:rFonts w:ascii="Arial" w:hAnsi="Arial" w:cs="Arial"/>
          <w:b/>
          <w:iCs/>
          <w:color w:val="000000"/>
          <w:sz w:val="24"/>
          <w:szCs w:val="24"/>
          <w:lang w:eastAsia="en-GB"/>
        </w:rPr>
      </w:pPr>
    </w:p>
    <w:p w14:paraId="0E03F790" w14:textId="77777777" w:rsidR="00F40C97" w:rsidRPr="00915F17" w:rsidRDefault="00F40C97" w:rsidP="00FF3848">
      <w:pPr>
        <w:autoSpaceDE w:val="0"/>
        <w:autoSpaceDN w:val="0"/>
        <w:adjustRightInd w:val="0"/>
        <w:spacing w:after="0" w:line="240" w:lineRule="auto"/>
        <w:jc w:val="both"/>
        <w:rPr>
          <w:rFonts w:ascii="Arial" w:hAnsi="Arial" w:cs="Arial"/>
          <w:b/>
          <w:iCs/>
          <w:color w:val="000000"/>
          <w:sz w:val="24"/>
          <w:szCs w:val="24"/>
          <w:lang w:eastAsia="en-GB"/>
        </w:rPr>
      </w:pPr>
    </w:p>
    <w:p w14:paraId="493D0EC7" w14:textId="77777777" w:rsidR="00F40C97" w:rsidRDefault="00F40C97" w:rsidP="00915F17">
      <w:pPr>
        <w:spacing w:after="0" w:line="240" w:lineRule="auto"/>
        <w:jc w:val="both"/>
        <w:rPr>
          <w:rFonts w:ascii="Arial" w:hAnsi="Arial" w:cs="Arial"/>
          <w:bCs/>
          <w:sz w:val="24"/>
          <w:szCs w:val="24"/>
        </w:rPr>
      </w:pPr>
    </w:p>
    <w:p w14:paraId="466CBC5D" w14:textId="77777777" w:rsidR="00F40C97" w:rsidRPr="00EF274A" w:rsidRDefault="00F40C97" w:rsidP="00915F17">
      <w:pPr>
        <w:spacing w:after="0" w:line="240" w:lineRule="auto"/>
        <w:jc w:val="both"/>
        <w:rPr>
          <w:rFonts w:ascii="Arial" w:hAnsi="Arial" w:cs="Arial"/>
          <w:bCs/>
          <w:sz w:val="26"/>
          <w:szCs w:val="26"/>
        </w:rPr>
      </w:pPr>
    </w:p>
    <w:p w14:paraId="54830DFB"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42BC39FD"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4A0976A7"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6819B30A"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3CF686B0"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5899D1AC"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200D951E"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441E6D60"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5E56CEAB"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43436B4F"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0C7892D7"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08A5ED1E"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6086556A"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1C87A238"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1A67089A"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7DC1AFA4"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0A7C3386"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59D1426B"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4BEDD930"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7EB1E9DD"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0A65C4EA"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7D4001C5"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1B90EEAF"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22217CD4"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79BE8EE7" w14:textId="6F2BD08B"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7EEC57F5" w14:textId="7FB9EEE9" w:rsidR="00412A0C" w:rsidRDefault="00412A0C" w:rsidP="00470779">
      <w:pPr>
        <w:autoSpaceDE w:val="0"/>
        <w:autoSpaceDN w:val="0"/>
        <w:adjustRightInd w:val="0"/>
        <w:spacing w:after="0" w:line="240" w:lineRule="auto"/>
        <w:jc w:val="right"/>
        <w:rPr>
          <w:rFonts w:ascii="Arial" w:hAnsi="Arial" w:cs="Arial"/>
          <w:b/>
          <w:bCs/>
          <w:sz w:val="24"/>
          <w:szCs w:val="24"/>
          <w:u w:val="single"/>
        </w:rPr>
      </w:pPr>
    </w:p>
    <w:p w14:paraId="1B0F4CD8" w14:textId="07D57471" w:rsidR="00412A0C" w:rsidRDefault="00412A0C" w:rsidP="00470779">
      <w:pPr>
        <w:autoSpaceDE w:val="0"/>
        <w:autoSpaceDN w:val="0"/>
        <w:adjustRightInd w:val="0"/>
        <w:spacing w:after="0" w:line="240" w:lineRule="auto"/>
        <w:jc w:val="right"/>
        <w:rPr>
          <w:rFonts w:ascii="Arial" w:hAnsi="Arial" w:cs="Arial"/>
          <w:b/>
          <w:bCs/>
          <w:sz w:val="24"/>
          <w:szCs w:val="24"/>
          <w:u w:val="single"/>
        </w:rPr>
      </w:pPr>
    </w:p>
    <w:p w14:paraId="22E0B6F2" w14:textId="5C8F7E62" w:rsidR="00412A0C" w:rsidRDefault="00412A0C" w:rsidP="00470779">
      <w:pPr>
        <w:autoSpaceDE w:val="0"/>
        <w:autoSpaceDN w:val="0"/>
        <w:adjustRightInd w:val="0"/>
        <w:spacing w:after="0" w:line="240" w:lineRule="auto"/>
        <w:jc w:val="right"/>
        <w:rPr>
          <w:rFonts w:ascii="Arial" w:hAnsi="Arial" w:cs="Arial"/>
          <w:b/>
          <w:bCs/>
          <w:sz w:val="24"/>
          <w:szCs w:val="24"/>
          <w:u w:val="single"/>
        </w:rPr>
      </w:pPr>
    </w:p>
    <w:p w14:paraId="07F06240" w14:textId="09D0A9CE" w:rsidR="00412A0C" w:rsidRDefault="00412A0C" w:rsidP="00470779">
      <w:pPr>
        <w:autoSpaceDE w:val="0"/>
        <w:autoSpaceDN w:val="0"/>
        <w:adjustRightInd w:val="0"/>
        <w:spacing w:after="0" w:line="240" w:lineRule="auto"/>
        <w:jc w:val="right"/>
        <w:rPr>
          <w:rFonts w:ascii="Arial" w:hAnsi="Arial" w:cs="Arial"/>
          <w:b/>
          <w:bCs/>
          <w:sz w:val="24"/>
          <w:szCs w:val="24"/>
          <w:u w:val="single"/>
        </w:rPr>
      </w:pPr>
    </w:p>
    <w:p w14:paraId="250EFC09" w14:textId="77777777" w:rsidR="00412A0C" w:rsidRDefault="00412A0C" w:rsidP="00470779">
      <w:pPr>
        <w:autoSpaceDE w:val="0"/>
        <w:autoSpaceDN w:val="0"/>
        <w:adjustRightInd w:val="0"/>
        <w:spacing w:after="0" w:line="240" w:lineRule="auto"/>
        <w:jc w:val="right"/>
        <w:rPr>
          <w:rFonts w:ascii="Arial" w:hAnsi="Arial" w:cs="Arial"/>
          <w:b/>
          <w:bCs/>
          <w:sz w:val="24"/>
          <w:szCs w:val="24"/>
          <w:u w:val="single"/>
        </w:rPr>
      </w:pPr>
    </w:p>
    <w:p w14:paraId="1E7D3579"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447918AE"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74B4AE1D"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528885BF" w14:textId="77777777" w:rsidR="00FD600E" w:rsidRPr="00943EC1" w:rsidRDefault="008A6F6D" w:rsidP="00470779">
      <w:pPr>
        <w:autoSpaceDE w:val="0"/>
        <w:autoSpaceDN w:val="0"/>
        <w:adjustRightInd w:val="0"/>
        <w:spacing w:after="0" w:line="240" w:lineRule="auto"/>
        <w:jc w:val="right"/>
        <w:rPr>
          <w:rFonts w:ascii="Arial" w:hAnsi="Arial" w:cs="Arial"/>
          <w:b/>
          <w:bCs/>
          <w:sz w:val="24"/>
          <w:szCs w:val="24"/>
          <w:u w:val="single"/>
        </w:rPr>
      </w:pPr>
      <w:r w:rsidRPr="00943EC1">
        <w:rPr>
          <w:rFonts w:ascii="Arial" w:hAnsi="Arial" w:cs="Arial"/>
          <w:b/>
          <w:bCs/>
          <w:sz w:val="24"/>
          <w:szCs w:val="24"/>
          <w:u w:val="single"/>
        </w:rPr>
        <w:t>APPENDIX 5</w:t>
      </w:r>
      <w:r w:rsidR="00FD600E" w:rsidRPr="00943EC1">
        <w:rPr>
          <w:rFonts w:ascii="Arial" w:hAnsi="Arial" w:cs="Arial"/>
          <w:b/>
          <w:bCs/>
          <w:sz w:val="24"/>
          <w:szCs w:val="24"/>
          <w:u w:val="single"/>
        </w:rPr>
        <w:t xml:space="preserve">  </w:t>
      </w:r>
    </w:p>
    <w:p w14:paraId="5A7FC9ED" w14:textId="77777777" w:rsidR="00FD600E" w:rsidRPr="00D46313" w:rsidRDefault="00FD600E" w:rsidP="00FF3848">
      <w:pPr>
        <w:autoSpaceDE w:val="0"/>
        <w:autoSpaceDN w:val="0"/>
        <w:adjustRightInd w:val="0"/>
        <w:spacing w:after="0" w:line="240" w:lineRule="auto"/>
        <w:jc w:val="both"/>
        <w:rPr>
          <w:rFonts w:ascii="Arial" w:hAnsi="Arial" w:cs="Arial"/>
          <w:b/>
          <w:bCs/>
          <w:sz w:val="24"/>
          <w:szCs w:val="24"/>
          <w:u w:val="single"/>
        </w:rPr>
      </w:pPr>
    </w:p>
    <w:p w14:paraId="73726542" w14:textId="77777777" w:rsidR="009A5C58" w:rsidRPr="00D46313" w:rsidRDefault="00717B1B" w:rsidP="00F87AFF">
      <w:pPr>
        <w:autoSpaceDE w:val="0"/>
        <w:autoSpaceDN w:val="0"/>
        <w:adjustRightInd w:val="0"/>
        <w:spacing w:after="0" w:line="240" w:lineRule="auto"/>
        <w:rPr>
          <w:rFonts w:ascii="Arial" w:hAnsi="Arial" w:cs="Arial"/>
          <w:b/>
          <w:bCs/>
          <w:sz w:val="24"/>
          <w:szCs w:val="24"/>
          <w:u w:val="single"/>
        </w:rPr>
      </w:pPr>
      <w:r w:rsidRPr="00D46313">
        <w:rPr>
          <w:rFonts w:ascii="Arial" w:hAnsi="Arial" w:cs="Arial"/>
          <w:b/>
          <w:bCs/>
          <w:sz w:val="24"/>
          <w:szCs w:val="24"/>
          <w:u w:val="single"/>
        </w:rPr>
        <w:t>The Keeping Learners Safe D</w:t>
      </w:r>
      <w:r w:rsidR="004478FC" w:rsidRPr="00D46313">
        <w:rPr>
          <w:rFonts w:ascii="Arial" w:hAnsi="Arial" w:cs="Arial"/>
          <w:b/>
          <w:bCs/>
          <w:sz w:val="24"/>
          <w:szCs w:val="24"/>
          <w:u w:val="single"/>
        </w:rPr>
        <w:t xml:space="preserve">ocument (WG, </w:t>
      </w:r>
      <w:r w:rsidR="00A40C53" w:rsidRPr="00D46313">
        <w:rPr>
          <w:rFonts w:ascii="Arial" w:hAnsi="Arial" w:cs="Arial"/>
          <w:b/>
          <w:bCs/>
          <w:sz w:val="24"/>
          <w:szCs w:val="24"/>
          <w:u w:val="single"/>
        </w:rPr>
        <w:t>2020</w:t>
      </w:r>
      <w:r w:rsidR="00C40C7F" w:rsidRPr="00D46313">
        <w:rPr>
          <w:rFonts w:ascii="Arial" w:hAnsi="Arial" w:cs="Arial"/>
          <w:b/>
          <w:bCs/>
          <w:sz w:val="24"/>
          <w:szCs w:val="24"/>
          <w:u w:val="single"/>
        </w:rPr>
        <w:t>)</w:t>
      </w:r>
      <w:r w:rsidR="00F87AFF" w:rsidRPr="00D46313">
        <w:rPr>
          <w:rFonts w:ascii="Arial" w:hAnsi="Arial" w:cs="Arial"/>
          <w:b/>
          <w:bCs/>
          <w:sz w:val="24"/>
          <w:szCs w:val="24"/>
          <w:u w:val="single"/>
        </w:rPr>
        <w:t xml:space="preserve"> </w:t>
      </w:r>
      <w:r w:rsidR="00470779" w:rsidRPr="00D46313">
        <w:rPr>
          <w:rFonts w:ascii="Arial" w:hAnsi="Arial" w:cs="Arial"/>
          <w:b/>
          <w:bCs/>
          <w:sz w:val="24"/>
          <w:szCs w:val="24"/>
          <w:u w:val="single"/>
        </w:rPr>
        <w:t>highlighted s</w:t>
      </w:r>
      <w:r w:rsidR="008151DB" w:rsidRPr="00D46313">
        <w:rPr>
          <w:rFonts w:ascii="Arial" w:hAnsi="Arial" w:cs="Arial"/>
          <w:b/>
          <w:bCs/>
          <w:sz w:val="24"/>
          <w:szCs w:val="24"/>
          <w:u w:val="single"/>
        </w:rPr>
        <w:t xml:space="preserve">pecific issues in relation to Safeguarding </w:t>
      </w:r>
      <w:r w:rsidR="00DD7C3C" w:rsidRPr="00D46313">
        <w:rPr>
          <w:rFonts w:ascii="Arial" w:hAnsi="Arial" w:cs="Arial"/>
          <w:b/>
          <w:bCs/>
          <w:sz w:val="24"/>
          <w:szCs w:val="24"/>
          <w:u w:val="single"/>
        </w:rPr>
        <w:t>Learners (Please</w:t>
      </w:r>
      <w:r w:rsidR="00F640FD" w:rsidRPr="00D46313">
        <w:rPr>
          <w:rFonts w:ascii="Arial" w:hAnsi="Arial" w:cs="Arial"/>
          <w:b/>
          <w:bCs/>
          <w:sz w:val="24"/>
          <w:szCs w:val="24"/>
          <w:u w:val="single"/>
        </w:rPr>
        <w:t xml:space="preserve"> </w:t>
      </w:r>
      <w:r w:rsidR="00DC6420" w:rsidRPr="00D46313">
        <w:rPr>
          <w:rFonts w:ascii="Arial" w:hAnsi="Arial" w:cs="Arial"/>
          <w:b/>
          <w:bCs/>
          <w:sz w:val="24"/>
          <w:szCs w:val="24"/>
          <w:u w:val="single"/>
        </w:rPr>
        <w:t>S</w:t>
      </w:r>
      <w:r w:rsidR="00F640FD" w:rsidRPr="00D46313">
        <w:rPr>
          <w:rFonts w:ascii="Arial" w:hAnsi="Arial" w:cs="Arial"/>
          <w:b/>
          <w:bCs/>
          <w:sz w:val="24"/>
          <w:szCs w:val="24"/>
          <w:u w:val="single"/>
        </w:rPr>
        <w:t xml:space="preserve">ee </w:t>
      </w:r>
      <w:r w:rsidR="00DC6420" w:rsidRPr="00D46313">
        <w:rPr>
          <w:rFonts w:ascii="Arial" w:hAnsi="Arial" w:cs="Arial"/>
          <w:b/>
          <w:bCs/>
          <w:sz w:val="24"/>
          <w:szCs w:val="24"/>
          <w:u w:val="single"/>
        </w:rPr>
        <w:t>S</w:t>
      </w:r>
      <w:r w:rsidR="00F640FD" w:rsidRPr="00D46313">
        <w:rPr>
          <w:rFonts w:ascii="Arial" w:hAnsi="Arial" w:cs="Arial"/>
          <w:b/>
          <w:bCs/>
          <w:sz w:val="24"/>
          <w:szCs w:val="24"/>
          <w:u w:val="single"/>
        </w:rPr>
        <w:t xml:space="preserve">pecific </w:t>
      </w:r>
      <w:r w:rsidR="00DC6420" w:rsidRPr="00D46313">
        <w:rPr>
          <w:rFonts w:ascii="Arial" w:hAnsi="Arial" w:cs="Arial"/>
          <w:b/>
          <w:bCs/>
          <w:sz w:val="24"/>
          <w:szCs w:val="24"/>
          <w:u w:val="single"/>
        </w:rPr>
        <w:t>G</w:t>
      </w:r>
      <w:r w:rsidR="00F640FD" w:rsidRPr="00D46313">
        <w:rPr>
          <w:rFonts w:ascii="Arial" w:hAnsi="Arial" w:cs="Arial"/>
          <w:b/>
          <w:bCs/>
          <w:sz w:val="24"/>
          <w:szCs w:val="24"/>
          <w:u w:val="single"/>
        </w:rPr>
        <w:t xml:space="preserve">uidance </w:t>
      </w:r>
      <w:r w:rsidR="00DC6420" w:rsidRPr="00D46313">
        <w:rPr>
          <w:rFonts w:ascii="Arial" w:hAnsi="Arial" w:cs="Arial"/>
          <w:b/>
          <w:bCs/>
          <w:sz w:val="24"/>
          <w:szCs w:val="24"/>
          <w:u w:val="single"/>
        </w:rPr>
        <w:t>W</w:t>
      </w:r>
      <w:r w:rsidR="00F640FD" w:rsidRPr="00D46313">
        <w:rPr>
          <w:rFonts w:ascii="Arial" w:hAnsi="Arial" w:cs="Arial"/>
          <w:b/>
          <w:bCs/>
          <w:sz w:val="24"/>
          <w:szCs w:val="24"/>
          <w:u w:val="single"/>
        </w:rPr>
        <w:t xml:space="preserve">ales </w:t>
      </w:r>
      <w:r w:rsidR="00DC6420" w:rsidRPr="00D46313">
        <w:rPr>
          <w:rFonts w:ascii="Arial" w:hAnsi="Arial" w:cs="Arial"/>
          <w:b/>
          <w:bCs/>
          <w:sz w:val="24"/>
          <w:szCs w:val="24"/>
          <w:u w:val="single"/>
        </w:rPr>
        <w:t>S</w:t>
      </w:r>
      <w:r w:rsidR="00F640FD" w:rsidRPr="00D46313">
        <w:rPr>
          <w:rFonts w:ascii="Arial" w:hAnsi="Arial" w:cs="Arial"/>
          <w:b/>
          <w:bCs/>
          <w:sz w:val="24"/>
          <w:szCs w:val="24"/>
          <w:u w:val="single"/>
        </w:rPr>
        <w:t xml:space="preserve">afeguarding </w:t>
      </w:r>
      <w:r w:rsidR="00DC6420" w:rsidRPr="00D46313">
        <w:rPr>
          <w:rFonts w:ascii="Arial" w:hAnsi="Arial" w:cs="Arial"/>
          <w:b/>
          <w:bCs/>
          <w:sz w:val="24"/>
          <w:szCs w:val="24"/>
          <w:u w:val="single"/>
        </w:rPr>
        <w:t>P</w:t>
      </w:r>
      <w:r w:rsidR="00F640FD" w:rsidRPr="00D46313">
        <w:rPr>
          <w:rFonts w:ascii="Arial" w:hAnsi="Arial" w:cs="Arial"/>
          <w:b/>
          <w:bCs/>
          <w:sz w:val="24"/>
          <w:szCs w:val="24"/>
          <w:u w:val="single"/>
        </w:rPr>
        <w:t>roce</w:t>
      </w:r>
      <w:r w:rsidR="00DC6420" w:rsidRPr="00D46313">
        <w:rPr>
          <w:rFonts w:ascii="Arial" w:hAnsi="Arial" w:cs="Arial"/>
          <w:b/>
          <w:bCs/>
          <w:sz w:val="24"/>
          <w:szCs w:val="24"/>
          <w:u w:val="single"/>
        </w:rPr>
        <w:t>d</w:t>
      </w:r>
      <w:r w:rsidR="00F640FD" w:rsidRPr="00D46313">
        <w:rPr>
          <w:rFonts w:ascii="Arial" w:hAnsi="Arial" w:cs="Arial"/>
          <w:b/>
          <w:bCs/>
          <w:sz w:val="24"/>
          <w:szCs w:val="24"/>
          <w:u w:val="single"/>
        </w:rPr>
        <w:t>ures</w:t>
      </w:r>
      <w:r w:rsidR="00C40C7F" w:rsidRPr="00D46313">
        <w:rPr>
          <w:rFonts w:ascii="Arial" w:hAnsi="Arial" w:cs="Arial"/>
          <w:b/>
          <w:bCs/>
          <w:sz w:val="24"/>
          <w:szCs w:val="24"/>
          <w:u w:val="single"/>
        </w:rPr>
        <w:t>)</w:t>
      </w:r>
      <w:r w:rsidR="00F640FD" w:rsidRPr="00D46313">
        <w:rPr>
          <w:rFonts w:ascii="Arial" w:hAnsi="Arial" w:cs="Arial"/>
          <w:b/>
          <w:bCs/>
          <w:sz w:val="24"/>
          <w:szCs w:val="24"/>
          <w:u w:val="single"/>
        </w:rPr>
        <w:t>.</w:t>
      </w:r>
    </w:p>
    <w:p w14:paraId="06A37EDB" w14:textId="77777777" w:rsidR="008151DB" w:rsidRPr="00902C38" w:rsidRDefault="008151DB" w:rsidP="00FF3848">
      <w:pPr>
        <w:autoSpaceDE w:val="0"/>
        <w:autoSpaceDN w:val="0"/>
        <w:adjustRightInd w:val="0"/>
        <w:spacing w:after="0" w:line="240" w:lineRule="auto"/>
        <w:jc w:val="both"/>
        <w:rPr>
          <w:rFonts w:ascii="Arial" w:hAnsi="Arial" w:cs="Arial"/>
          <w:b/>
          <w:bCs/>
          <w:sz w:val="24"/>
          <w:szCs w:val="24"/>
        </w:rPr>
      </w:pPr>
    </w:p>
    <w:p w14:paraId="49463DFF" w14:textId="77777777" w:rsidR="009A5C58" w:rsidRDefault="009A5C58" w:rsidP="00FF3848">
      <w:pPr>
        <w:autoSpaceDE w:val="0"/>
        <w:autoSpaceDN w:val="0"/>
        <w:adjustRightInd w:val="0"/>
        <w:spacing w:after="0" w:line="240" w:lineRule="auto"/>
        <w:jc w:val="both"/>
        <w:rPr>
          <w:rFonts w:ascii="Arial" w:hAnsi="Arial" w:cs="Arial"/>
          <w:b/>
          <w:bCs/>
          <w:sz w:val="24"/>
          <w:szCs w:val="24"/>
          <w:u w:val="single"/>
        </w:rPr>
      </w:pPr>
      <w:r w:rsidRPr="008A6F6D">
        <w:rPr>
          <w:rFonts w:ascii="Arial" w:hAnsi="Arial" w:cs="Arial"/>
          <w:b/>
          <w:bCs/>
          <w:sz w:val="24"/>
          <w:szCs w:val="24"/>
          <w:u w:val="single"/>
        </w:rPr>
        <w:t>Abuse by children and young</w:t>
      </w:r>
      <w:r w:rsidR="008151DB" w:rsidRPr="008A6F6D">
        <w:rPr>
          <w:rFonts w:ascii="Arial" w:hAnsi="Arial" w:cs="Arial"/>
          <w:b/>
          <w:bCs/>
          <w:sz w:val="24"/>
          <w:szCs w:val="24"/>
          <w:u w:val="single"/>
        </w:rPr>
        <w:t xml:space="preserve"> </w:t>
      </w:r>
      <w:r w:rsidRPr="008A6F6D">
        <w:rPr>
          <w:rFonts w:ascii="Arial" w:hAnsi="Arial" w:cs="Arial"/>
          <w:b/>
          <w:bCs/>
          <w:sz w:val="24"/>
          <w:szCs w:val="24"/>
          <w:u w:val="single"/>
        </w:rPr>
        <w:t>people, including sexual abuse</w:t>
      </w:r>
      <w:r w:rsidR="008151DB" w:rsidRPr="008A6F6D">
        <w:rPr>
          <w:rFonts w:ascii="Arial" w:hAnsi="Arial" w:cs="Arial"/>
          <w:b/>
          <w:bCs/>
          <w:sz w:val="24"/>
          <w:szCs w:val="24"/>
          <w:u w:val="single"/>
        </w:rPr>
        <w:t xml:space="preserve"> </w:t>
      </w:r>
      <w:r w:rsidR="00B117AD" w:rsidRPr="008A6F6D">
        <w:rPr>
          <w:rFonts w:ascii="Arial" w:hAnsi="Arial" w:cs="Arial"/>
          <w:b/>
          <w:bCs/>
          <w:sz w:val="24"/>
          <w:szCs w:val="24"/>
          <w:u w:val="single"/>
        </w:rPr>
        <w:t>(harmful</w:t>
      </w:r>
      <w:r w:rsidRPr="008A6F6D">
        <w:rPr>
          <w:rFonts w:ascii="Arial" w:hAnsi="Arial" w:cs="Arial"/>
          <w:b/>
          <w:bCs/>
          <w:sz w:val="24"/>
          <w:szCs w:val="24"/>
          <w:u w:val="single"/>
        </w:rPr>
        <w:t xml:space="preserve"> </w:t>
      </w:r>
      <w:r w:rsidR="00AF7F58" w:rsidRPr="008A6F6D">
        <w:rPr>
          <w:rFonts w:ascii="Arial" w:hAnsi="Arial" w:cs="Arial"/>
          <w:b/>
          <w:bCs/>
          <w:sz w:val="24"/>
          <w:szCs w:val="24"/>
          <w:u w:val="single"/>
        </w:rPr>
        <w:t xml:space="preserve">sexual </w:t>
      </w:r>
      <w:r w:rsidRPr="008A6F6D">
        <w:rPr>
          <w:rFonts w:ascii="Arial" w:hAnsi="Arial" w:cs="Arial"/>
          <w:b/>
          <w:bCs/>
          <w:sz w:val="24"/>
          <w:szCs w:val="24"/>
          <w:u w:val="single"/>
        </w:rPr>
        <w:t>behaviour)</w:t>
      </w:r>
    </w:p>
    <w:p w14:paraId="26C54072" w14:textId="77777777" w:rsidR="00D43AB1" w:rsidRPr="00F44A82" w:rsidRDefault="00D43AB1" w:rsidP="00FF3848">
      <w:pPr>
        <w:autoSpaceDE w:val="0"/>
        <w:autoSpaceDN w:val="0"/>
        <w:adjustRightInd w:val="0"/>
        <w:spacing w:after="0" w:line="240" w:lineRule="auto"/>
        <w:jc w:val="both"/>
        <w:rPr>
          <w:rFonts w:ascii="Arial" w:hAnsi="Arial" w:cs="Arial"/>
          <w:b/>
          <w:bCs/>
          <w:color w:val="365F91" w:themeColor="accent1" w:themeShade="BF"/>
          <w:sz w:val="24"/>
          <w:szCs w:val="24"/>
          <w:u w:val="single"/>
        </w:rPr>
      </w:pPr>
    </w:p>
    <w:p w14:paraId="784622F6" w14:textId="77777777" w:rsidR="00D43AB1" w:rsidRPr="00F44A82" w:rsidRDefault="005567E8" w:rsidP="00D43AB1">
      <w:pPr>
        <w:rPr>
          <w:rFonts w:ascii="Arial" w:hAnsi="Arial" w:cs="Arial"/>
          <w:color w:val="365F91" w:themeColor="accent1" w:themeShade="BF"/>
          <w:sz w:val="24"/>
          <w:szCs w:val="24"/>
        </w:rPr>
      </w:pPr>
      <w:hyperlink r:id="rId39" w:history="1">
        <w:r w:rsidR="00D43AB1" w:rsidRPr="00F44A82">
          <w:rPr>
            <w:rStyle w:val="Hyperlink"/>
            <w:color w:val="365F91" w:themeColor="accent1" w:themeShade="BF"/>
          </w:rPr>
          <w:t>Cadw dysgwyr yn ddiogel | LLYW.CYMRU</w:t>
        </w:r>
      </w:hyperlink>
    </w:p>
    <w:p w14:paraId="35B8377F" w14:textId="77777777" w:rsidR="00D43AB1" w:rsidRPr="00F44A82" w:rsidRDefault="005567E8" w:rsidP="00D43AB1">
      <w:pPr>
        <w:rPr>
          <w:rFonts w:ascii="Arial" w:hAnsi="Arial" w:cs="Arial"/>
          <w:color w:val="365F91" w:themeColor="accent1" w:themeShade="BF"/>
          <w:sz w:val="24"/>
          <w:szCs w:val="24"/>
        </w:rPr>
      </w:pPr>
      <w:hyperlink r:id="rId40" w:history="1">
        <w:r w:rsidR="00D43AB1" w:rsidRPr="00F44A82">
          <w:rPr>
            <w:rStyle w:val="Hyperlink"/>
            <w:color w:val="365F91" w:themeColor="accent1" w:themeShade="BF"/>
          </w:rPr>
          <w:t>Keeping learners safe | GOV.WALES</w:t>
        </w:r>
      </w:hyperlink>
    </w:p>
    <w:p w14:paraId="7735CDFD" w14:textId="77777777" w:rsidR="00AC4726" w:rsidRDefault="009A5C58" w:rsidP="00AC4726">
      <w:pPr>
        <w:autoSpaceDE w:val="0"/>
        <w:autoSpaceDN w:val="0"/>
        <w:adjustRightInd w:val="0"/>
        <w:spacing w:after="0" w:line="240" w:lineRule="auto"/>
        <w:jc w:val="both"/>
        <w:rPr>
          <w:rFonts w:ascii="Arial" w:hAnsi="Arial" w:cs="Arial"/>
          <w:sz w:val="24"/>
          <w:szCs w:val="24"/>
        </w:rPr>
      </w:pPr>
      <w:r w:rsidRPr="00902C38">
        <w:rPr>
          <w:rFonts w:ascii="Arial" w:hAnsi="Arial" w:cs="Arial"/>
          <w:sz w:val="24"/>
          <w:szCs w:val="24"/>
        </w:rPr>
        <w:t>Children can be a threat to other children.</w:t>
      </w:r>
      <w:r w:rsidR="006D0AD7" w:rsidRPr="00902C38">
        <w:rPr>
          <w:rFonts w:ascii="Arial" w:hAnsi="Arial" w:cs="Arial"/>
          <w:sz w:val="24"/>
          <w:szCs w:val="24"/>
        </w:rPr>
        <w:t xml:space="preserve"> </w:t>
      </w:r>
      <w:r w:rsidR="0071607F">
        <w:rPr>
          <w:rFonts w:ascii="Arial" w:hAnsi="Arial" w:cs="Arial"/>
          <w:sz w:val="24"/>
          <w:szCs w:val="24"/>
        </w:rPr>
        <w:t xml:space="preserve"> </w:t>
      </w:r>
      <w:r w:rsidRPr="00902C38">
        <w:rPr>
          <w:rFonts w:ascii="Arial" w:hAnsi="Arial" w:cs="Arial"/>
          <w:sz w:val="24"/>
          <w:szCs w:val="24"/>
        </w:rPr>
        <w:t>Sometimes relationships between children</w:t>
      </w:r>
      <w:r w:rsidR="008151DB" w:rsidRPr="00902C38">
        <w:rPr>
          <w:rFonts w:ascii="Arial" w:hAnsi="Arial" w:cs="Arial"/>
          <w:sz w:val="24"/>
          <w:szCs w:val="24"/>
        </w:rPr>
        <w:t xml:space="preserve"> </w:t>
      </w:r>
      <w:r w:rsidRPr="00902C38">
        <w:rPr>
          <w:rFonts w:ascii="Arial" w:hAnsi="Arial" w:cs="Arial"/>
          <w:sz w:val="24"/>
          <w:szCs w:val="24"/>
        </w:rPr>
        <w:t>can be coercive, inappropriate or</w:t>
      </w:r>
      <w:r w:rsidR="008151DB" w:rsidRPr="00902C38">
        <w:rPr>
          <w:rFonts w:ascii="Arial" w:hAnsi="Arial" w:cs="Arial"/>
          <w:sz w:val="24"/>
          <w:szCs w:val="24"/>
        </w:rPr>
        <w:t xml:space="preserve"> </w:t>
      </w:r>
      <w:r w:rsidRPr="00902C38">
        <w:rPr>
          <w:rFonts w:ascii="Arial" w:hAnsi="Arial" w:cs="Arial"/>
          <w:sz w:val="24"/>
          <w:szCs w:val="24"/>
        </w:rPr>
        <w:t>exploitative.</w:t>
      </w:r>
      <w:r w:rsidR="007B49F7" w:rsidRPr="00C163E4">
        <w:rPr>
          <w:rFonts w:ascii="Arial" w:hAnsi="Arial" w:cs="Arial"/>
          <w:b/>
          <w:sz w:val="24"/>
          <w:szCs w:val="24"/>
        </w:rPr>
        <w:t xml:space="preserve"> </w:t>
      </w:r>
      <w:r w:rsidR="0071607F">
        <w:rPr>
          <w:rFonts w:ascii="Arial" w:hAnsi="Arial" w:cs="Arial"/>
          <w:b/>
          <w:sz w:val="24"/>
          <w:szCs w:val="24"/>
        </w:rPr>
        <w:t xml:space="preserve"> </w:t>
      </w:r>
      <w:r w:rsidR="007B49F7" w:rsidRPr="00C163E4">
        <w:rPr>
          <w:rFonts w:ascii="Arial" w:hAnsi="Arial" w:cs="Arial"/>
          <w:b/>
          <w:sz w:val="24"/>
          <w:szCs w:val="24"/>
        </w:rPr>
        <w:t>All</w:t>
      </w:r>
      <w:r w:rsidR="007B49F7">
        <w:rPr>
          <w:rFonts w:ascii="Arial" w:hAnsi="Arial" w:cs="Arial"/>
          <w:sz w:val="24"/>
          <w:szCs w:val="24"/>
        </w:rPr>
        <w:t xml:space="preserve"> children in these situations need their child protection needs and their care and support needs met. </w:t>
      </w:r>
      <w:r w:rsidR="000734DB">
        <w:rPr>
          <w:rFonts w:ascii="Arial" w:hAnsi="Arial" w:cs="Arial"/>
          <w:sz w:val="24"/>
          <w:szCs w:val="24"/>
        </w:rPr>
        <w:t xml:space="preserve">The Brook Advisory Traffic </w:t>
      </w:r>
      <w:r w:rsidR="00835A89">
        <w:rPr>
          <w:rFonts w:ascii="Arial" w:hAnsi="Arial" w:cs="Arial"/>
          <w:sz w:val="24"/>
          <w:szCs w:val="24"/>
        </w:rPr>
        <w:t>Light tool</w:t>
      </w:r>
      <w:r w:rsidR="000734DB">
        <w:rPr>
          <w:rFonts w:ascii="Arial" w:hAnsi="Arial" w:cs="Arial"/>
          <w:sz w:val="24"/>
          <w:szCs w:val="24"/>
        </w:rPr>
        <w:t xml:space="preserve"> can help you to recognise and define Harmful Sexual behaviour</w:t>
      </w:r>
      <w:r w:rsidR="00523CF4">
        <w:rPr>
          <w:rFonts w:ascii="Arial" w:hAnsi="Arial" w:cs="Arial"/>
          <w:sz w:val="24"/>
          <w:szCs w:val="24"/>
        </w:rPr>
        <w:t>.</w:t>
      </w:r>
    </w:p>
    <w:p w14:paraId="662C4E5B" w14:textId="77777777" w:rsidR="00AC4726" w:rsidRDefault="00AC4726" w:rsidP="00AC4726">
      <w:pPr>
        <w:autoSpaceDE w:val="0"/>
        <w:autoSpaceDN w:val="0"/>
        <w:adjustRightInd w:val="0"/>
        <w:spacing w:after="0" w:line="240" w:lineRule="auto"/>
        <w:jc w:val="both"/>
        <w:rPr>
          <w:rFonts w:ascii="Arial" w:hAnsi="Arial" w:cs="Arial"/>
          <w:sz w:val="24"/>
          <w:szCs w:val="24"/>
        </w:rPr>
      </w:pPr>
    </w:p>
    <w:p w14:paraId="4CC6E52E" w14:textId="0094644F" w:rsidR="00AC4726" w:rsidRPr="005D5270" w:rsidRDefault="005567E8" w:rsidP="00FF3848">
      <w:pPr>
        <w:autoSpaceDE w:val="0"/>
        <w:autoSpaceDN w:val="0"/>
        <w:adjustRightInd w:val="0"/>
        <w:spacing w:after="0" w:line="240" w:lineRule="auto"/>
        <w:jc w:val="both"/>
        <w:rPr>
          <w:rFonts w:ascii="Arial" w:hAnsi="Arial" w:cs="Arial"/>
          <w:color w:val="FF0000"/>
          <w:sz w:val="24"/>
          <w:szCs w:val="24"/>
        </w:rPr>
      </w:pPr>
      <w:hyperlink r:id="rId41" w:history="1">
        <w:r w:rsidR="0064507E">
          <w:rPr>
            <w:rStyle w:val="Hyperlink"/>
            <w:rFonts w:ascii="Arial" w:hAnsi="Arial" w:cs="Arial"/>
            <w:color w:val="0070C0"/>
            <w:sz w:val="24"/>
            <w:szCs w:val="24"/>
          </w:rPr>
          <w:t xml:space="preserve">Brook Advisory Traffic </w:t>
        </w:r>
        <w:r w:rsidR="00CC2189">
          <w:rPr>
            <w:rStyle w:val="Hyperlink"/>
            <w:rFonts w:ascii="Arial" w:hAnsi="Arial" w:cs="Arial"/>
            <w:color w:val="0070C0"/>
            <w:sz w:val="24"/>
            <w:szCs w:val="24"/>
          </w:rPr>
          <w:t>L</w:t>
        </w:r>
        <w:r w:rsidR="0064507E">
          <w:rPr>
            <w:rStyle w:val="Hyperlink"/>
            <w:rFonts w:ascii="Arial" w:hAnsi="Arial" w:cs="Arial"/>
            <w:color w:val="0070C0"/>
            <w:sz w:val="24"/>
            <w:szCs w:val="24"/>
          </w:rPr>
          <w:t>ight Tool</w:t>
        </w:r>
      </w:hyperlink>
      <w:r w:rsidR="005D5270">
        <w:rPr>
          <w:rStyle w:val="Hyperlink"/>
          <w:rFonts w:ascii="Arial" w:hAnsi="Arial" w:cs="Arial"/>
          <w:color w:val="0070C0"/>
          <w:sz w:val="24"/>
          <w:szCs w:val="24"/>
        </w:rPr>
        <w:t xml:space="preserve"> – </w:t>
      </w:r>
    </w:p>
    <w:p w14:paraId="0552F3AD" w14:textId="77777777" w:rsidR="008660B8" w:rsidRDefault="008660B8" w:rsidP="00FF3848">
      <w:pPr>
        <w:autoSpaceDE w:val="0"/>
        <w:autoSpaceDN w:val="0"/>
        <w:adjustRightInd w:val="0"/>
        <w:spacing w:after="0" w:line="240" w:lineRule="auto"/>
        <w:jc w:val="both"/>
        <w:rPr>
          <w:rStyle w:val="Hyperlink"/>
          <w:rFonts w:ascii="Arial" w:hAnsi="Arial" w:cs="Arial"/>
          <w:sz w:val="24"/>
          <w:szCs w:val="24"/>
        </w:rPr>
      </w:pPr>
    </w:p>
    <w:p w14:paraId="5A5ADEC8" w14:textId="77777777" w:rsidR="001F7A69" w:rsidRPr="00D46313" w:rsidRDefault="005567E8" w:rsidP="00FF3848">
      <w:pPr>
        <w:autoSpaceDE w:val="0"/>
        <w:autoSpaceDN w:val="0"/>
        <w:adjustRightInd w:val="0"/>
        <w:spacing w:after="0" w:line="240" w:lineRule="auto"/>
        <w:jc w:val="both"/>
        <w:rPr>
          <w:rFonts w:ascii="Arial" w:hAnsi="Arial" w:cs="Arial"/>
          <w:color w:val="FF0000"/>
          <w:sz w:val="24"/>
          <w:szCs w:val="24"/>
        </w:rPr>
      </w:pPr>
      <w:hyperlink r:id="rId42" w:history="1">
        <w:r w:rsidR="008660B8" w:rsidRPr="6C0202E7">
          <w:rPr>
            <w:rStyle w:val="Hyperlink"/>
            <w:rFonts w:ascii="Arial" w:hAnsi="Arial" w:cs="Arial"/>
            <w:sz w:val="24"/>
            <w:szCs w:val="24"/>
            <w:lang w:val="en"/>
          </w:rPr>
          <w:t>Safeguarding children where there are concerns about Harmful Sexual Behaviour</w:t>
        </w:r>
      </w:hyperlink>
      <w:r w:rsidR="000A2AC9" w:rsidRPr="00D46313">
        <w:rPr>
          <w:rStyle w:val="Hyperlink"/>
          <w:rFonts w:ascii="Arial" w:hAnsi="Arial" w:cs="Arial"/>
          <w:color w:val="FF0000"/>
        </w:rPr>
        <w:t xml:space="preserve"> </w:t>
      </w:r>
    </w:p>
    <w:p w14:paraId="6B217B91" w14:textId="77777777" w:rsidR="009A5C58" w:rsidRPr="00902C38" w:rsidRDefault="009A5C58" w:rsidP="00FF3848">
      <w:pPr>
        <w:autoSpaceDE w:val="0"/>
        <w:autoSpaceDN w:val="0"/>
        <w:adjustRightInd w:val="0"/>
        <w:spacing w:after="0" w:line="240" w:lineRule="auto"/>
        <w:jc w:val="both"/>
        <w:rPr>
          <w:rFonts w:ascii="Arial" w:hAnsi="Arial" w:cs="Arial"/>
          <w:sz w:val="24"/>
          <w:szCs w:val="24"/>
        </w:rPr>
      </w:pPr>
    </w:p>
    <w:p w14:paraId="7E8E4C81" w14:textId="77777777" w:rsidR="009A5C58" w:rsidRDefault="008151DB" w:rsidP="00FF3848">
      <w:pPr>
        <w:autoSpaceDE w:val="0"/>
        <w:autoSpaceDN w:val="0"/>
        <w:adjustRightInd w:val="0"/>
        <w:spacing w:after="0" w:line="240" w:lineRule="auto"/>
        <w:jc w:val="both"/>
        <w:rPr>
          <w:rFonts w:ascii="Arial" w:hAnsi="Arial" w:cs="Arial"/>
          <w:b/>
          <w:bCs/>
          <w:sz w:val="24"/>
          <w:szCs w:val="24"/>
          <w:u w:val="single"/>
        </w:rPr>
      </w:pPr>
      <w:r w:rsidRPr="008A6F6D">
        <w:rPr>
          <w:rFonts w:ascii="Arial" w:hAnsi="Arial" w:cs="Arial"/>
          <w:b/>
          <w:bCs/>
          <w:sz w:val="24"/>
          <w:szCs w:val="24"/>
          <w:u w:val="single"/>
        </w:rPr>
        <w:t xml:space="preserve">Asylum-seeking and refugee </w:t>
      </w:r>
      <w:r w:rsidR="009A5C58" w:rsidRPr="008A6F6D">
        <w:rPr>
          <w:rFonts w:ascii="Arial" w:hAnsi="Arial" w:cs="Arial"/>
          <w:b/>
          <w:bCs/>
          <w:sz w:val="24"/>
          <w:szCs w:val="24"/>
          <w:u w:val="single"/>
        </w:rPr>
        <w:t>children</w:t>
      </w:r>
    </w:p>
    <w:p w14:paraId="3419E12F" w14:textId="77777777" w:rsidR="00FD600E" w:rsidRPr="008A6F6D" w:rsidRDefault="00FD600E" w:rsidP="00FF3848">
      <w:pPr>
        <w:autoSpaceDE w:val="0"/>
        <w:autoSpaceDN w:val="0"/>
        <w:adjustRightInd w:val="0"/>
        <w:spacing w:after="0" w:line="240" w:lineRule="auto"/>
        <w:jc w:val="both"/>
        <w:rPr>
          <w:rFonts w:ascii="Arial" w:hAnsi="Arial" w:cs="Arial"/>
          <w:b/>
          <w:bCs/>
          <w:sz w:val="24"/>
          <w:szCs w:val="24"/>
          <w:u w:val="single"/>
        </w:rPr>
      </w:pPr>
    </w:p>
    <w:p w14:paraId="5FE08657" w14:textId="77777777" w:rsidR="009A5C58" w:rsidRPr="00902C38" w:rsidRDefault="009A5C58" w:rsidP="00FF3848">
      <w:pPr>
        <w:autoSpaceDE w:val="0"/>
        <w:autoSpaceDN w:val="0"/>
        <w:adjustRightInd w:val="0"/>
        <w:spacing w:after="0" w:line="240" w:lineRule="auto"/>
        <w:jc w:val="both"/>
        <w:rPr>
          <w:rFonts w:ascii="Arial" w:hAnsi="Arial" w:cs="Arial"/>
          <w:sz w:val="24"/>
          <w:szCs w:val="24"/>
        </w:rPr>
      </w:pPr>
      <w:r w:rsidRPr="00902C38">
        <w:rPr>
          <w:rFonts w:ascii="Arial" w:hAnsi="Arial" w:cs="Arial"/>
          <w:sz w:val="24"/>
          <w:szCs w:val="24"/>
        </w:rPr>
        <w:t>These c</w:t>
      </w:r>
      <w:r w:rsidR="008151DB" w:rsidRPr="00902C38">
        <w:rPr>
          <w:rFonts w:ascii="Arial" w:hAnsi="Arial" w:cs="Arial"/>
          <w:sz w:val="24"/>
          <w:szCs w:val="24"/>
        </w:rPr>
        <w:t xml:space="preserve">hildren and young people should </w:t>
      </w:r>
      <w:r w:rsidRPr="00902C38">
        <w:rPr>
          <w:rFonts w:ascii="Arial" w:hAnsi="Arial" w:cs="Arial"/>
          <w:sz w:val="24"/>
          <w:szCs w:val="24"/>
        </w:rPr>
        <w:t>be seen</w:t>
      </w:r>
      <w:r w:rsidR="008151DB" w:rsidRPr="00902C38">
        <w:rPr>
          <w:rFonts w:ascii="Arial" w:hAnsi="Arial" w:cs="Arial"/>
          <w:sz w:val="24"/>
          <w:szCs w:val="24"/>
        </w:rPr>
        <w:t xml:space="preserve"> as children first and migrants </w:t>
      </w:r>
      <w:r w:rsidRPr="00902C38">
        <w:rPr>
          <w:rFonts w:ascii="Arial" w:hAnsi="Arial" w:cs="Arial"/>
          <w:sz w:val="24"/>
          <w:szCs w:val="24"/>
        </w:rPr>
        <w:t>second.</w:t>
      </w:r>
      <w:r w:rsidR="00717B1B" w:rsidRPr="00902C38">
        <w:rPr>
          <w:rFonts w:ascii="Arial" w:hAnsi="Arial" w:cs="Arial"/>
          <w:sz w:val="24"/>
          <w:szCs w:val="24"/>
        </w:rPr>
        <w:t xml:space="preserve"> </w:t>
      </w:r>
      <w:r w:rsidR="0071607F">
        <w:rPr>
          <w:rFonts w:ascii="Arial" w:hAnsi="Arial" w:cs="Arial"/>
          <w:sz w:val="24"/>
          <w:szCs w:val="24"/>
        </w:rPr>
        <w:t xml:space="preserve"> </w:t>
      </w:r>
      <w:r w:rsidRPr="00902C38">
        <w:rPr>
          <w:rFonts w:ascii="Arial" w:hAnsi="Arial" w:cs="Arial"/>
          <w:sz w:val="24"/>
          <w:szCs w:val="24"/>
        </w:rPr>
        <w:t>Children ca</w:t>
      </w:r>
      <w:r w:rsidR="008151DB" w:rsidRPr="00902C38">
        <w:rPr>
          <w:rFonts w:ascii="Arial" w:hAnsi="Arial" w:cs="Arial"/>
          <w:sz w:val="24"/>
          <w:szCs w:val="24"/>
        </w:rPr>
        <w:t xml:space="preserve">n come into the country as part </w:t>
      </w:r>
      <w:r w:rsidRPr="00902C38">
        <w:rPr>
          <w:rFonts w:ascii="Arial" w:hAnsi="Arial" w:cs="Arial"/>
          <w:sz w:val="24"/>
          <w:szCs w:val="24"/>
        </w:rPr>
        <w:t>of a family, with an adult carer, or even</w:t>
      </w:r>
      <w:r w:rsidR="008151DB" w:rsidRPr="00902C38">
        <w:rPr>
          <w:rFonts w:ascii="Arial" w:hAnsi="Arial" w:cs="Arial"/>
          <w:sz w:val="24"/>
          <w:szCs w:val="24"/>
        </w:rPr>
        <w:t xml:space="preserve"> alone, </w:t>
      </w:r>
      <w:r w:rsidRPr="00902C38">
        <w:rPr>
          <w:rFonts w:ascii="Arial" w:hAnsi="Arial" w:cs="Arial"/>
          <w:sz w:val="24"/>
          <w:szCs w:val="24"/>
        </w:rPr>
        <w:t>wh</w:t>
      </w:r>
      <w:r w:rsidR="008151DB" w:rsidRPr="00902C38">
        <w:rPr>
          <w:rFonts w:ascii="Arial" w:hAnsi="Arial" w:cs="Arial"/>
          <w:sz w:val="24"/>
          <w:szCs w:val="24"/>
        </w:rPr>
        <w:t xml:space="preserve">ich makes them more vulnerable. </w:t>
      </w:r>
      <w:r w:rsidR="0071607F">
        <w:rPr>
          <w:rFonts w:ascii="Arial" w:hAnsi="Arial" w:cs="Arial"/>
          <w:sz w:val="24"/>
          <w:szCs w:val="24"/>
        </w:rPr>
        <w:t xml:space="preserve"> </w:t>
      </w:r>
      <w:r w:rsidR="008151DB" w:rsidRPr="00902C38">
        <w:rPr>
          <w:rFonts w:ascii="Arial" w:hAnsi="Arial" w:cs="Arial"/>
          <w:sz w:val="24"/>
          <w:szCs w:val="24"/>
        </w:rPr>
        <w:t>They</w:t>
      </w:r>
      <w:r w:rsidRPr="00902C38">
        <w:rPr>
          <w:rFonts w:ascii="Arial" w:hAnsi="Arial" w:cs="Arial"/>
          <w:sz w:val="24"/>
          <w:szCs w:val="24"/>
        </w:rPr>
        <w:t xml:space="preserve"> ma</w:t>
      </w:r>
      <w:r w:rsidR="008151DB" w:rsidRPr="00902C38">
        <w:rPr>
          <w:rFonts w:ascii="Arial" w:hAnsi="Arial" w:cs="Arial"/>
          <w:sz w:val="24"/>
          <w:szCs w:val="24"/>
        </w:rPr>
        <w:t xml:space="preserve">y have witnessed or experienced traumatic events, suffered loss or have </w:t>
      </w:r>
      <w:r w:rsidRPr="00902C38">
        <w:rPr>
          <w:rFonts w:ascii="Arial" w:hAnsi="Arial" w:cs="Arial"/>
          <w:sz w:val="24"/>
          <w:szCs w:val="24"/>
        </w:rPr>
        <w:t>communication or language barriers.</w:t>
      </w:r>
    </w:p>
    <w:p w14:paraId="438E8F46" w14:textId="77777777" w:rsidR="009A5C58" w:rsidRPr="00902C38" w:rsidRDefault="009A5C58" w:rsidP="00FF3848">
      <w:pPr>
        <w:spacing w:after="0" w:line="240" w:lineRule="auto"/>
        <w:jc w:val="both"/>
        <w:rPr>
          <w:rFonts w:ascii="Arial" w:hAnsi="Arial" w:cs="Arial"/>
          <w:b/>
          <w:bCs/>
          <w:sz w:val="24"/>
          <w:szCs w:val="24"/>
        </w:rPr>
      </w:pPr>
    </w:p>
    <w:p w14:paraId="4F1B37D6" w14:textId="77777777" w:rsidR="009A5C58" w:rsidRDefault="008151DB" w:rsidP="00FF3848">
      <w:pPr>
        <w:autoSpaceDE w:val="0"/>
        <w:autoSpaceDN w:val="0"/>
        <w:adjustRightInd w:val="0"/>
        <w:spacing w:after="0" w:line="240" w:lineRule="auto"/>
        <w:jc w:val="both"/>
        <w:rPr>
          <w:rFonts w:ascii="Arial" w:hAnsi="Arial" w:cs="Arial"/>
          <w:b/>
          <w:bCs/>
          <w:sz w:val="24"/>
          <w:szCs w:val="24"/>
          <w:u w:val="single"/>
        </w:rPr>
      </w:pPr>
      <w:r w:rsidRPr="008A6F6D">
        <w:rPr>
          <w:rFonts w:ascii="Arial" w:hAnsi="Arial" w:cs="Arial"/>
          <w:b/>
          <w:bCs/>
          <w:sz w:val="24"/>
          <w:szCs w:val="24"/>
          <w:u w:val="single"/>
        </w:rPr>
        <w:t xml:space="preserve">Black and Minority Ethnic (BME) </w:t>
      </w:r>
      <w:r w:rsidR="009A5C58" w:rsidRPr="008A6F6D">
        <w:rPr>
          <w:rFonts w:ascii="Arial" w:hAnsi="Arial" w:cs="Arial"/>
          <w:b/>
          <w:bCs/>
          <w:sz w:val="24"/>
          <w:szCs w:val="24"/>
          <w:u w:val="single"/>
        </w:rPr>
        <w:t>children</w:t>
      </w:r>
    </w:p>
    <w:p w14:paraId="6239EA8D" w14:textId="77777777" w:rsidR="00FD600E" w:rsidRPr="008A6F6D" w:rsidRDefault="00FD600E" w:rsidP="00FF3848">
      <w:pPr>
        <w:autoSpaceDE w:val="0"/>
        <w:autoSpaceDN w:val="0"/>
        <w:adjustRightInd w:val="0"/>
        <w:spacing w:after="0" w:line="240" w:lineRule="auto"/>
        <w:jc w:val="both"/>
        <w:rPr>
          <w:rFonts w:ascii="Arial" w:hAnsi="Arial" w:cs="Arial"/>
          <w:b/>
          <w:bCs/>
          <w:sz w:val="24"/>
          <w:szCs w:val="24"/>
          <w:u w:val="single"/>
        </w:rPr>
      </w:pPr>
    </w:p>
    <w:p w14:paraId="62E80CF2" w14:textId="77777777" w:rsidR="009A5C58" w:rsidRPr="00902C38" w:rsidRDefault="009A5C58" w:rsidP="00FF3848">
      <w:pPr>
        <w:autoSpaceDE w:val="0"/>
        <w:autoSpaceDN w:val="0"/>
        <w:adjustRightInd w:val="0"/>
        <w:spacing w:after="0" w:line="240" w:lineRule="auto"/>
        <w:jc w:val="both"/>
        <w:rPr>
          <w:rFonts w:ascii="Arial" w:hAnsi="Arial" w:cs="Arial"/>
          <w:sz w:val="24"/>
          <w:szCs w:val="24"/>
        </w:rPr>
      </w:pPr>
      <w:r w:rsidRPr="00902C38">
        <w:rPr>
          <w:rFonts w:ascii="Arial" w:hAnsi="Arial" w:cs="Arial"/>
          <w:sz w:val="24"/>
          <w:szCs w:val="24"/>
        </w:rPr>
        <w:t>There are cultural differ</w:t>
      </w:r>
      <w:r w:rsidR="008151DB" w:rsidRPr="00902C38">
        <w:rPr>
          <w:rFonts w:ascii="Arial" w:hAnsi="Arial" w:cs="Arial"/>
          <w:sz w:val="24"/>
          <w:szCs w:val="24"/>
        </w:rPr>
        <w:t xml:space="preserve">ences in raising </w:t>
      </w:r>
      <w:r w:rsidR="00523CF4" w:rsidRPr="00902C38">
        <w:rPr>
          <w:rFonts w:ascii="Arial" w:hAnsi="Arial" w:cs="Arial"/>
          <w:sz w:val="24"/>
          <w:szCs w:val="24"/>
        </w:rPr>
        <w:t>children,</w:t>
      </w:r>
      <w:r w:rsidRPr="00902C38">
        <w:rPr>
          <w:rFonts w:ascii="Arial" w:hAnsi="Arial" w:cs="Arial"/>
          <w:sz w:val="24"/>
          <w:szCs w:val="24"/>
        </w:rPr>
        <w:t xml:space="preserve"> but ‘culture’ is no excuse for harming</w:t>
      </w:r>
      <w:r w:rsidR="00717B1B" w:rsidRPr="00902C38">
        <w:rPr>
          <w:rFonts w:ascii="Arial" w:hAnsi="Arial" w:cs="Arial"/>
          <w:sz w:val="24"/>
          <w:szCs w:val="24"/>
        </w:rPr>
        <w:t xml:space="preserve"> </w:t>
      </w:r>
      <w:r w:rsidR="008151DB" w:rsidRPr="00902C38">
        <w:rPr>
          <w:rFonts w:ascii="Arial" w:hAnsi="Arial" w:cs="Arial"/>
          <w:sz w:val="24"/>
          <w:szCs w:val="24"/>
        </w:rPr>
        <w:t xml:space="preserve">a child. </w:t>
      </w:r>
      <w:r w:rsidR="0071607F">
        <w:rPr>
          <w:rFonts w:ascii="Arial" w:hAnsi="Arial" w:cs="Arial"/>
          <w:sz w:val="24"/>
          <w:szCs w:val="24"/>
        </w:rPr>
        <w:t xml:space="preserve"> </w:t>
      </w:r>
      <w:r w:rsidR="00717B1B" w:rsidRPr="00902C38">
        <w:rPr>
          <w:rFonts w:ascii="Arial" w:hAnsi="Arial" w:cs="Arial"/>
          <w:sz w:val="24"/>
          <w:szCs w:val="24"/>
        </w:rPr>
        <w:t xml:space="preserve">There is a need to be </w:t>
      </w:r>
      <w:r w:rsidR="008151DB" w:rsidRPr="00902C38">
        <w:rPr>
          <w:rFonts w:ascii="Arial" w:hAnsi="Arial" w:cs="Arial"/>
          <w:sz w:val="24"/>
          <w:szCs w:val="24"/>
        </w:rPr>
        <w:t xml:space="preserve">clear about </w:t>
      </w:r>
      <w:r w:rsidRPr="00902C38">
        <w:rPr>
          <w:rFonts w:ascii="Arial" w:hAnsi="Arial" w:cs="Arial"/>
          <w:sz w:val="24"/>
          <w:szCs w:val="24"/>
        </w:rPr>
        <w:t>differe</w:t>
      </w:r>
      <w:r w:rsidR="008151DB" w:rsidRPr="00902C38">
        <w:rPr>
          <w:rFonts w:ascii="Arial" w:hAnsi="Arial" w:cs="Arial"/>
          <w:sz w:val="24"/>
          <w:szCs w:val="24"/>
        </w:rPr>
        <w:t>nce</w:t>
      </w:r>
      <w:r w:rsidR="00717B1B" w:rsidRPr="00902C38">
        <w:rPr>
          <w:rFonts w:ascii="Arial" w:hAnsi="Arial" w:cs="Arial"/>
          <w:sz w:val="24"/>
          <w:szCs w:val="24"/>
        </w:rPr>
        <w:t>s</w:t>
      </w:r>
      <w:r w:rsidR="008151DB" w:rsidRPr="00902C38">
        <w:rPr>
          <w:rFonts w:ascii="Arial" w:hAnsi="Arial" w:cs="Arial"/>
          <w:sz w:val="24"/>
          <w:szCs w:val="24"/>
        </w:rPr>
        <w:t xml:space="preserve"> between culturally specific </w:t>
      </w:r>
      <w:r w:rsidRPr="00902C38">
        <w:rPr>
          <w:rFonts w:ascii="Arial" w:hAnsi="Arial" w:cs="Arial"/>
          <w:sz w:val="24"/>
          <w:szCs w:val="24"/>
        </w:rPr>
        <w:t>practice tha</w:t>
      </w:r>
      <w:r w:rsidR="008151DB" w:rsidRPr="00902C38">
        <w:rPr>
          <w:rFonts w:ascii="Arial" w:hAnsi="Arial" w:cs="Arial"/>
          <w:sz w:val="24"/>
          <w:szCs w:val="24"/>
        </w:rPr>
        <w:t xml:space="preserve">t is not harmful, and incidents </w:t>
      </w:r>
      <w:r w:rsidRPr="00902C38">
        <w:rPr>
          <w:rFonts w:ascii="Arial" w:hAnsi="Arial" w:cs="Arial"/>
          <w:sz w:val="24"/>
          <w:szCs w:val="24"/>
        </w:rPr>
        <w:t>of abuse that</w:t>
      </w:r>
      <w:r w:rsidR="008151DB" w:rsidRPr="00902C38">
        <w:rPr>
          <w:rFonts w:ascii="Arial" w:hAnsi="Arial" w:cs="Arial"/>
          <w:sz w:val="24"/>
          <w:szCs w:val="24"/>
        </w:rPr>
        <w:t xml:space="preserve"> may be linked to cultural or </w:t>
      </w:r>
      <w:r w:rsidRPr="00902C38">
        <w:rPr>
          <w:rFonts w:ascii="Arial" w:hAnsi="Arial" w:cs="Arial"/>
          <w:sz w:val="24"/>
          <w:szCs w:val="24"/>
        </w:rPr>
        <w:t>religious beliefs.</w:t>
      </w:r>
    </w:p>
    <w:p w14:paraId="7B458510" w14:textId="77777777" w:rsidR="009A5C58" w:rsidRPr="00902C38" w:rsidRDefault="009A5C58" w:rsidP="00FF3848">
      <w:pPr>
        <w:spacing w:after="0" w:line="240" w:lineRule="auto"/>
        <w:jc w:val="both"/>
        <w:rPr>
          <w:rFonts w:ascii="Arial" w:hAnsi="Arial" w:cs="Arial"/>
          <w:sz w:val="24"/>
          <w:szCs w:val="24"/>
        </w:rPr>
      </w:pPr>
    </w:p>
    <w:p w14:paraId="350EBF42" w14:textId="77777777" w:rsidR="009A5C58" w:rsidRDefault="009A5C58" w:rsidP="00FF3848">
      <w:pPr>
        <w:autoSpaceDE w:val="0"/>
        <w:autoSpaceDN w:val="0"/>
        <w:adjustRightInd w:val="0"/>
        <w:spacing w:after="0" w:line="240" w:lineRule="auto"/>
        <w:jc w:val="both"/>
        <w:rPr>
          <w:rFonts w:ascii="Arial" w:hAnsi="Arial" w:cs="Arial"/>
          <w:b/>
          <w:bCs/>
          <w:sz w:val="24"/>
          <w:szCs w:val="24"/>
          <w:u w:val="single"/>
        </w:rPr>
      </w:pPr>
      <w:r w:rsidRPr="008A6F6D">
        <w:rPr>
          <w:rFonts w:ascii="Arial" w:hAnsi="Arial" w:cs="Arial"/>
          <w:b/>
          <w:bCs/>
          <w:sz w:val="24"/>
          <w:szCs w:val="24"/>
          <w:u w:val="single"/>
        </w:rPr>
        <w:t>Bullying</w:t>
      </w:r>
    </w:p>
    <w:p w14:paraId="11CC17FA" w14:textId="77777777" w:rsidR="00FD600E" w:rsidRPr="008A6F6D" w:rsidRDefault="00FD600E" w:rsidP="00FF3848">
      <w:pPr>
        <w:autoSpaceDE w:val="0"/>
        <w:autoSpaceDN w:val="0"/>
        <w:adjustRightInd w:val="0"/>
        <w:spacing w:after="0" w:line="240" w:lineRule="auto"/>
        <w:jc w:val="both"/>
        <w:rPr>
          <w:rFonts w:ascii="Arial" w:hAnsi="Arial" w:cs="Arial"/>
          <w:b/>
          <w:bCs/>
          <w:sz w:val="24"/>
          <w:szCs w:val="24"/>
          <w:u w:val="single"/>
        </w:rPr>
      </w:pPr>
    </w:p>
    <w:p w14:paraId="5DC092DB" w14:textId="77777777" w:rsidR="009A5C58" w:rsidRPr="00902C38" w:rsidRDefault="009A5C58" w:rsidP="00FF3848">
      <w:pPr>
        <w:autoSpaceDE w:val="0"/>
        <w:autoSpaceDN w:val="0"/>
        <w:adjustRightInd w:val="0"/>
        <w:spacing w:after="0" w:line="240" w:lineRule="auto"/>
        <w:jc w:val="both"/>
        <w:rPr>
          <w:rFonts w:ascii="Arial" w:hAnsi="Arial" w:cs="Arial"/>
          <w:sz w:val="24"/>
          <w:szCs w:val="24"/>
        </w:rPr>
      </w:pPr>
      <w:r w:rsidRPr="00902C38">
        <w:rPr>
          <w:rFonts w:ascii="Arial" w:hAnsi="Arial" w:cs="Arial"/>
          <w:sz w:val="24"/>
          <w:szCs w:val="24"/>
        </w:rPr>
        <w:t>Everyone has th</w:t>
      </w:r>
      <w:r w:rsidR="008151DB" w:rsidRPr="00902C38">
        <w:rPr>
          <w:rFonts w:ascii="Arial" w:hAnsi="Arial" w:cs="Arial"/>
          <w:sz w:val="24"/>
          <w:szCs w:val="24"/>
        </w:rPr>
        <w:t xml:space="preserve">e right to </w:t>
      </w:r>
      <w:r w:rsidR="00717B1B" w:rsidRPr="00902C38">
        <w:rPr>
          <w:rFonts w:ascii="Arial" w:hAnsi="Arial" w:cs="Arial"/>
          <w:sz w:val="24"/>
          <w:szCs w:val="24"/>
        </w:rPr>
        <w:t>learn, free</w:t>
      </w:r>
      <w:r w:rsidR="008151DB" w:rsidRPr="00902C38">
        <w:rPr>
          <w:rFonts w:ascii="Arial" w:hAnsi="Arial" w:cs="Arial"/>
          <w:sz w:val="24"/>
          <w:szCs w:val="24"/>
        </w:rPr>
        <w:t xml:space="preserve"> from the </w:t>
      </w:r>
      <w:r w:rsidRPr="00902C38">
        <w:rPr>
          <w:rFonts w:ascii="Arial" w:hAnsi="Arial" w:cs="Arial"/>
          <w:sz w:val="24"/>
          <w:szCs w:val="24"/>
        </w:rPr>
        <w:t>fear of bullyi</w:t>
      </w:r>
      <w:r w:rsidR="008151DB" w:rsidRPr="00902C38">
        <w:rPr>
          <w:rFonts w:ascii="Arial" w:hAnsi="Arial" w:cs="Arial"/>
          <w:sz w:val="24"/>
          <w:szCs w:val="24"/>
        </w:rPr>
        <w:t xml:space="preserve">ng, whatever form that bullying </w:t>
      </w:r>
      <w:r w:rsidR="00717B1B" w:rsidRPr="00902C38">
        <w:rPr>
          <w:rFonts w:ascii="Arial" w:hAnsi="Arial" w:cs="Arial"/>
          <w:sz w:val="24"/>
          <w:szCs w:val="24"/>
        </w:rPr>
        <w:t>may take.</w:t>
      </w:r>
      <w:r w:rsidR="006D0AD7" w:rsidRPr="00902C38">
        <w:rPr>
          <w:rFonts w:ascii="Arial" w:hAnsi="Arial" w:cs="Arial"/>
          <w:sz w:val="24"/>
          <w:szCs w:val="24"/>
        </w:rPr>
        <w:t xml:space="preserve"> </w:t>
      </w:r>
      <w:r w:rsidR="008151DB" w:rsidRPr="00902C38">
        <w:rPr>
          <w:rFonts w:ascii="Arial" w:hAnsi="Arial" w:cs="Arial"/>
          <w:sz w:val="24"/>
          <w:szCs w:val="24"/>
        </w:rPr>
        <w:t>Cyber</w:t>
      </w:r>
      <w:r w:rsidRPr="00902C38">
        <w:rPr>
          <w:rFonts w:ascii="Arial" w:hAnsi="Arial" w:cs="Arial"/>
          <w:sz w:val="24"/>
          <w:szCs w:val="24"/>
        </w:rPr>
        <w:t xml:space="preserve">-bullying </w:t>
      </w:r>
      <w:r w:rsidR="008151DB" w:rsidRPr="00902C38">
        <w:rPr>
          <w:rFonts w:ascii="Arial" w:hAnsi="Arial" w:cs="Arial"/>
          <w:sz w:val="24"/>
          <w:szCs w:val="24"/>
        </w:rPr>
        <w:t xml:space="preserve">is on the increase and includes texting, social media comments or sending malicious e-mails. </w:t>
      </w:r>
      <w:r w:rsidR="0071607F">
        <w:rPr>
          <w:rFonts w:ascii="Arial" w:hAnsi="Arial" w:cs="Arial"/>
          <w:sz w:val="24"/>
          <w:szCs w:val="24"/>
        </w:rPr>
        <w:t xml:space="preserve"> </w:t>
      </w:r>
      <w:r w:rsidR="00F87AFF" w:rsidRPr="00902C38">
        <w:rPr>
          <w:rFonts w:ascii="Arial" w:hAnsi="Arial" w:cs="Arial"/>
          <w:sz w:val="24"/>
          <w:szCs w:val="24"/>
        </w:rPr>
        <w:t>It is</w:t>
      </w:r>
      <w:r w:rsidR="008151DB" w:rsidRPr="00902C38">
        <w:rPr>
          <w:rFonts w:ascii="Arial" w:hAnsi="Arial" w:cs="Arial"/>
          <w:sz w:val="24"/>
          <w:szCs w:val="24"/>
        </w:rPr>
        <w:t xml:space="preserve"> important that schools have a culture where </w:t>
      </w:r>
      <w:r w:rsidRPr="00902C38">
        <w:rPr>
          <w:rFonts w:ascii="Arial" w:hAnsi="Arial" w:cs="Arial"/>
          <w:sz w:val="24"/>
          <w:szCs w:val="24"/>
        </w:rPr>
        <w:t xml:space="preserve">everyone is </w:t>
      </w:r>
      <w:r w:rsidR="008151DB" w:rsidRPr="00902C38">
        <w:rPr>
          <w:rFonts w:ascii="Arial" w:hAnsi="Arial" w:cs="Arial"/>
          <w:sz w:val="24"/>
          <w:szCs w:val="24"/>
        </w:rPr>
        <w:t xml:space="preserve">safe and included and that they </w:t>
      </w:r>
      <w:r w:rsidRPr="00902C38">
        <w:rPr>
          <w:rFonts w:ascii="Arial" w:hAnsi="Arial" w:cs="Arial"/>
          <w:sz w:val="24"/>
          <w:szCs w:val="24"/>
        </w:rPr>
        <w:t>step in quickly to stop bullying.</w:t>
      </w:r>
    </w:p>
    <w:p w14:paraId="3FCECEE0" w14:textId="77777777" w:rsidR="009A5C58" w:rsidRPr="00902C38" w:rsidRDefault="009A5C58" w:rsidP="00FF3848">
      <w:pPr>
        <w:spacing w:after="0" w:line="240" w:lineRule="auto"/>
        <w:jc w:val="both"/>
        <w:rPr>
          <w:rFonts w:ascii="Arial" w:hAnsi="Arial" w:cs="Arial"/>
          <w:sz w:val="24"/>
          <w:szCs w:val="24"/>
        </w:rPr>
      </w:pPr>
    </w:p>
    <w:p w14:paraId="7BE32FC1" w14:textId="77777777" w:rsidR="00490E4A" w:rsidRDefault="00490E4A" w:rsidP="00FF3848">
      <w:pPr>
        <w:autoSpaceDE w:val="0"/>
        <w:autoSpaceDN w:val="0"/>
        <w:adjustRightInd w:val="0"/>
        <w:spacing w:after="0" w:line="240" w:lineRule="auto"/>
        <w:jc w:val="both"/>
        <w:rPr>
          <w:rFonts w:ascii="Arial" w:hAnsi="Arial" w:cs="Arial"/>
          <w:b/>
          <w:bCs/>
          <w:sz w:val="24"/>
          <w:szCs w:val="24"/>
          <w:u w:val="single"/>
        </w:rPr>
      </w:pPr>
    </w:p>
    <w:p w14:paraId="55ABEAC9" w14:textId="77777777" w:rsidR="00490E4A" w:rsidRDefault="00490E4A" w:rsidP="00FF3848">
      <w:pPr>
        <w:autoSpaceDE w:val="0"/>
        <w:autoSpaceDN w:val="0"/>
        <w:adjustRightInd w:val="0"/>
        <w:spacing w:after="0" w:line="240" w:lineRule="auto"/>
        <w:jc w:val="both"/>
        <w:rPr>
          <w:rFonts w:ascii="Arial" w:hAnsi="Arial" w:cs="Arial"/>
          <w:b/>
          <w:bCs/>
          <w:sz w:val="24"/>
          <w:szCs w:val="24"/>
          <w:u w:val="single"/>
        </w:rPr>
      </w:pPr>
    </w:p>
    <w:p w14:paraId="3F5AFB9C" w14:textId="77777777" w:rsidR="00490E4A" w:rsidRDefault="00490E4A" w:rsidP="00FF3848">
      <w:pPr>
        <w:autoSpaceDE w:val="0"/>
        <w:autoSpaceDN w:val="0"/>
        <w:adjustRightInd w:val="0"/>
        <w:spacing w:after="0" w:line="240" w:lineRule="auto"/>
        <w:jc w:val="both"/>
        <w:rPr>
          <w:rFonts w:ascii="Arial" w:hAnsi="Arial" w:cs="Arial"/>
          <w:b/>
          <w:bCs/>
          <w:sz w:val="24"/>
          <w:szCs w:val="24"/>
          <w:u w:val="single"/>
        </w:rPr>
      </w:pPr>
    </w:p>
    <w:p w14:paraId="20735A4D" w14:textId="77777777" w:rsidR="009A5C58" w:rsidRDefault="008151DB" w:rsidP="00FF3848">
      <w:pPr>
        <w:autoSpaceDE w:val="0"/>
        <w:autoSpaceDN w:val="0"/>
        <w:adjustRightInd w:val="0"/>
        <w:spacing w:after="0" w:line="240" w:lineRule="auto"/>
        <w:jc w:val="both"/>
        <w:rPr>
          <w:rFonts w:ascii="Arial" w:hAnsi="Arial" w:cs="Arial"/>
          <w:b/>
          <w:bCs/>
          <w:sz w:val="24"/>
          <w:szCs w:val="24"/>
          <w:u w:val="single"/>
        </w:rPr>
      </w:pPr>
      <w:r w:rsidRPr="008A6F6D">
        <w:rPr>
          <w:rFonts w:ascii="Arial" w:hAnsi="Arial" w:cs="Arial"/>
          <w:b/>
          <w:bCs/>
          <w:sz w:val="24"/>
          <w:szCs w:val="24"/>
          <w:u w:val="single"/>
        </w:rPr>
        <w:t xml:space="preserve">Child abuse images and the </w:t>
      </w:r>
      <w:r w:rsidR="009A5C58" w:rsidRPr="008A6F6D">
        <w:rPr>
          <w:rFonts w:ascii="Arial" w:hAnsi="Arial" w:cs="Arial"/>
          <w:b/>
          <w:bCs/>
          <w:sz w:val="24"/>
          <w:szCs w:val="24"/>
          <w:u w:val="single"/>
        </w:rPr>
        <w:t>internet</w:t>
      </w:r>
    </w:p>
    <w:p w14:paraId="045C1285" w14:textId="77777777" w:rsidR="00FD600E" w:rsidRPr="008A6F6D" w:rsidRDefault="00FD600E" w:rsidP="00FF3848">
      <w:pPr>
        <w:autoSpaceDE w:val="0"/>
        <w:autoSpaceDN w:val="0"/>
        <w:adjustRightInd w:val="0"/>
        <w:spacing w:after="0" w:line="240" w:lineRule="auto"/>
        <w:jc w:val="both"/>
        <w:rPr>
          <w:rFonts w:ascii="Arial" w:hAnsi="Arial" w:cs="Arial"/>
          <w:b/>
          <w:bCs/>
          <w:sz w:val="24"/>
          <w:szCs w:val="24"/>
          <w:u w:val="single"/>
        </w:rPr>
      </w:pPr>
    </w:p>
    <w:p w14:paraId="5B3F23EC" w14:textId="77777777" w:rsidR="009A5C58" w:rsidRPr="00902C38" w:rsidRDefault="009A5C58" w:rsidP="00FF3848">
      <w:pPr>
        <w:autoSpaceDE w:val="0"/>
        <w:autoSpaceDN w:val="0"/>
        <w:adjustRightInd w:val="0"/>
        <w:spacing w:after="0" w:line="240" w:lineRule="auto"/>
        <w:jc w:val="both"/>
        <w:rPr>
          <w:rFonts w:ascii="Arial" w:hAnsi="Arial" w:cs="Arial"/>
          <w:sz w:val="24"/>
          <w:szCs w:val="24"/>
        </w:rPr>
      </w:pPr>
      <w:r w:rsidRPr="00902C38">
        <w:rPr>
          <w:rFonts w:ascii="Arial" w:hAnsi="Arial" w:cs="Arial"/>
          <w:sz w:val="24"/>
          <w:szCs w:val="24"/>
        </w:rPr>
        <w:t>Know</w:t>
      </w:r>
      <w:r w:rsidR="008151DB" w:rsidRPr="00902C38">
        <w:rPr>
          <w:rFonts w:ascii="Arial" w:hAnsi="Arial" w:cs="Arial"/>
          <w:sz w:val="24"/>
          <w:szCs w:val="24"/>
        </w:rPr>
        <w:t xml:space="preserve">ing </w:t>
      </w:r>
      <w:r w:rsidR="00F87AFF" w:rsidRPr="00902C38">
        <w:rPr>
          <w:rFonts w:ascii="Arial" w:hAnsi="Arial" w:cs="Arial"/>
          <w:sz w:val="24"/>
          <w:szCs w:val="24"/>
        </w:rPr>
        <w:t>whom</w:t>
      </w:r>
      <w:r w:rsidR="008151DB" w:rsidRPr="00902C38">
        <w:rPr>
          <w:rFonts w:ascii="Arial" w:hAnsi="Arial" w:cs="Arial"/>
          <w:sz w:val="24"/>
          <w:szCs w:val="24"/>
        </w:rPr>
        <w:t xml:space="preserve"> children are in contact </w:t>
      </w:r>
      <w:r w:rsidRPr="00902C38">
        <w:rPr>
          <w:rFonts w:ascii="Arial" w:hAnsi="Arial" w:cs="Arial"/>
          <w:sz w:val="24"/>
          <w:szCs w:val="24"/>
        </w:rPr>
        <w:t>wit</w:t>
      </w:r>
      <w:r w:rsidR="008151DB" w:rsidRPr="00902C38">
        <w:rPr>
          <w:rFonts w:ascii="Arial" w:hAnsi="Arial" w:cs="Arial"/>
          <w:sz w:val="24"/>
          <w:szCs w:val="24"/>
        </w:rPr>
        <w:t xml:space="preserve">h on the internet is important. In some </w:t>
      </w:r>
      <w:r w:rsidR="00F87AFF" w:rsidRPr="00902C38">
        <w:rPr>
          <w:rFonts w:ascii="Arial" w:hAnsi="Arial" w:cs="Arial"/>
          <w:sz w:val="24"/>
          <w:szCs w:val="24"/>
        </w:rPr>
        <w:t>cases,</w:t>
      </w:r>
      <w:r w:rsidR="008151DB" w:rsidRPr="00902C38">
        <w:rPr>
          <w:rFonts w:ascii="Arial" w:hAnsi="Arial" w:cs="Arial"/>
          <w:sz w:val="24"/>
          <w:szCs w:val="24"/>
        </w:rPr>
        <w:t xml:space="preserve"> abusers use the Internet </w:t>
      </w:r>
      <w:r w:rsidRPr="00902C38">
        <w:rPr>
          <w:rFonts w:ascii="Arial" w:hAnsi="Arial" w:cs="Arial"/>
          <w:sz w:val="24"/>
          <w:szCs w:val="24"/>
        </w:rPr>
        <w:t>to ‘gr</w:t>
      </w:r>
      <w:r w:rsidR="008151DB" w:rsidRPr="00902C38">
        <w:rPr>
          <w:rFonts w:ascii="Arial" w:hAnsi="Arial" w:cs="Arial"/>
          <w:sz w:val="24"/>
          <w:szCs w:val="24"/>
        </w:rPr>
        <w:t xml:space="preserve">oom’ children for inappropriate </w:t>
      </w:r>
      <w:r w:rsidRPr="00902C38">
        <w:rPr>
          <w:rFonts w:ascii="Arial" w:hAnsi="Arial" w:cs="Arial"/>
          <w:sz w:val="24"/>
          <w:szCs w:val="24"/>
        </w:rPr>
        <w:t>r</w:t>
      </w:r>
      <w:r w:rsidR="008151DB" w:rsidRPr="00902C38">
        <w:rPr>
          <w:rFonts w:ascii="Arial" w:hAnsi="Arial" w:cs="Arial"/>
          <w:sz w:val="24"/>
          <w:szCs w:val="24"/>
        </w:rPr>
        <w:t xml:space="preserve">elationships, which may include </w:t>
      </w:r>
      <w:r w:rsidRPr="00902C38">
        <w:rPr>
          <w:rFonts w:ascii="Arial" w:hAnsi="Arial" w:cs="Arial"/>
          <w:sz w:val="24"/>
          <w:szCs w:val="24"/>
        </w:rPr>
        <w:t>persua</w:t>
      </w:r>
      <w:r w:rsidR="008151DB" w:rsidRPr="00902C38">
        <w:rPr>
          <w:rFonts w:ascii="Arial" w:hAnsi="Arial" w:cs="Arial"/>
          <w:sz w:val="24"/>
          <w:szCs w:val="24"/>
        </w:rPr>
        <w:t xml:space="preserve">ding them to send inappropriate images or videos of themselves. </w:t>
      </w:r>
      <w:r w:rsidR="0071607F">
        <w:rPr>
          <w:rFonts w:ascii="Arial" w:hAnsi="Arial" w:cs="Arial"/>
          <w:sz w:val="24"/>
          <w:szCs w:val="24"/>
        </w:rPr>
        <w:t xml:space="preserve"> </w:t>
      </w:r>
      <w:r w:rsidR="008151DB" w:rsidRPr="00902C38">
        <w:rPr>
          <w:rFonts w:ascii="Arial" w:hAnsi="Arial" w:cs="Arial"/>
          <w:sz w:val="24"/>
          <w:szCs w:val="24"/>
        </w:rPr>
        <w:t xml:space="preserve">As part of their role in stopping abuse </w:t>
      </w:r>
      <w:r w:rsidRPr="00902C38">
        <w:rPr>
          <w:rFonts w:ascii="Arial" w:hAnsi="Arial" w:cs="Arial"/>
          <w:sz w:val="24"/>
          <w:szCs w:val="24"/>
        </w:rPr>
        <w:t>and n</w:t>
      </w:r>
      <w:r w:rsidR="008151DB" w:rsidRPr="00902C38">
        <w:rPr>
          <w:rFonts w:ascii="Arial" w:hAnsi="Arial" w:cs="Arial"/>
          <w:sz w:val="24"/>
          <w:szCs w:val="24"/>
        </w:rPr>
        <w:t xml:space="preserve">eglect, schools should consider </w:t>
      </w:r>
      <w:r w:rsidRPr="00902C38">
        <w:rPr>
          <w:rFonts w:ascii="Arial" w:hAnsi="Arial" w:cs="Arial"/>
          <w:sz w:val="24"/>
          <w:szCs w:val="24"/>
        </w:rPr>
        <w:t>acti</w:t>
      </w:r>
      <w:r w:rsidR="008151DB" w:rsidRPr="00902C38">
        <w:rPr>
          <w:rFonts w:ascii="Arial" w:hAnsi="Arial" w:cs="Arial"/>
          <w:sz w:val="24"/>
          <w:szCs w:val="24"/>
        </w:rPr>
        <w:t xml:space="preserve">vities to raise awareness about safe </w:t>
      </w:r>
      <w:r w:rsidRPr="00902C38">
        <w:rPr>
          <w:rFonts w:ascii="Arial" w:hAnsi="Arial" w:cs="Arial"/>
          <w:sz w:val="24"/>
          <w:szCs w:val="24"/>
        </w:rPr>
        <w:t>internet use in school and at home</w:t>
      </w:r>
      <w:r w:rsidR="00DB64BF">
        <w:rPr>
          <w:rFonts w:ascii="Arial" w:hAnsi="Arial" w:cs="Arial"/>
          <w:sz w:val="24"/>
          <w:szCs w:val="24"/>
        </w:rPr>
        <w:t xml:space="preserve">. See Hwb </w:t>
      </w:r>
      <w:r w:rsidR="00BF5F33">
        <w:rPr>
          <w:rFonts w:ascii="Arial" w:hAnsi="Arial" w:cs="Arial"/>
          <w:sz w:val="24"/>
          <w:szCs w:val="24"/>
        </w:rPr>
        <w:t xml:space="preserve">online safety zone </w:t>
      </w:r>
    </w:p>
    <w:p w14:paraId="20520A00" w14:textId="77777777" w:rsidR="009A5C58" w:rsidRPr="00902C38" w:rsidRDefault="009A5C58" w:rsidP="00FF3848">
      <w:pPr>
        <w:spacing w:after="0" w:line="240" w:lineRule="auto"/>
        <w:jc w:val="both"/>
        <w:rPr>
          <w:rFonts w:ascii="Arial" w:hAnsi="Arial" w:cs="Arial"/>
          <w:sz w:val="24"/>
          <w:szCs w:val="24"/>
        </w:rPr>
      </w:pPr>
    </w:p>
    <w:p w14:paraId="06565FBF" w14:textId="77777777" w:rsidR="004078EA" w:rsidRPr="00D46313" w:rsidRDefault="004078EA" w:rsidP="004078EA">
      <w:pPr>
        <w:rPr>
          <w:rFonts w:ascii="Arial" w:hAnsi="Arial" w:cs="Arial"/>
          <w:sz w:val="24"/>
          <w:szCs w:val="24"/>
        </w:rPr>
      </w:pPr>
      <w:r w:rsidRPr="00D46313">
        <w:rPr>
          <w:rFonts w:ascii="Arial" w:hAnsi="Arial" w:cs="Arial"/>
          <w:sz w:val="24"/>
          <w:szCs w:val="24"/>
        </w:rPr>
        <w:t xml:space="preserve">Please find below </w:t>
      </w:r>
      <w:r w:rsidRPr="00D46313">
        <w:rPr>
          <w:rFonts w:ascii="Arial" w:hAnsi="Arial" w:cs="Arial"/>
          <w:sz w:val="24"/>
          <w:szCs w:val="24"/>
          <w:lang w:eastAsia="en-GB"/>
        </w:rPr>
        <w:t>guidance from WG in respect of livestreaming.</w:t>
      </w:r>
    </w:p>
    <w:p w14:paraId="3AA3C946" w14:textId="77777777" w:rsidR="004078EA" w:rsidRDefault="004078EA" w:rsidP="004078EA">
      <w:pPr>
        <w:spacing w:before="100" w:beforeAutospacing="1" w:after="100" w:afterAutospacing="1"/>
        <w:rPr>
          <w:rFonts w:ascii="Arial" w:hAnsi="Arial" w:cs="Arial"/>
          <w:sz w:val="24"/>
          <w:szCs w:val="24"/>
          <w:lang w:eastAsia="en-GB"/>
        </w:rPr>
      </w:pPr>
      <w:r>
        <w:rPr>
          <w:rFonts w:ascii="Arial" w:hAnsi="Arial" w:cs="Arial"/>
          <w:sz w:val="24"/>
          <w:szCs w:val="24"/>
          <w:lang w:eastAsia="en-GB"/>
        </w:rPr>
        <w:t xml:space="preserve">Stay Safe. Stay Learning: supporting the education system - </w:t>
      </w:r>
      <w:hyperlink r:id="rId43" w:tgtFrame="_BLANK翼" w:history="1">
        <w:r>
          <w:rPr>
            <w:rStyle w:val="Hyperlink"/>
            <w:rFonts w:ascii="Arial" w:hAnsi="Arial" w:cs="Arial"/>
            <w:color w:val="0000FF"/>
            <w:sz w:val="24"/>
            <w:szCs w:val="24"/>
            <w:lang w:eastAsia="en-GB"/>
          </w:rPr>
          <w:t>https://gov.wales/stay-safe-stay-learning-supporting-education-system</w:t>
        </w:r>
      </w:hyperlink>
    </w:p>
    <w:p w14:paraId="386D66AF" w14:textId="77777777" w:rsidR="004078EA" w:rsidRDefault="004078EA" w:rsidP="004078EA">
      <w:pPr>
        <w:spacing w:before="100" w:beforeAutospacing="1" w:after="100" w:afterAutospacing="1"/>
        <w:rPr>
          <w:rFonts w:ascii="Arial" w:hAnsi="Arial" w:cs="Arial"/>
          <w:sz w:val="24"/>
          <w:szCs w:val="24"/>
          <w:lang w:eastAsia="en-GB"/>
        </w:rPr>
      </w:pPr>
      <w:r>
        <w:rPr>
          <w:rFonts w:ascii="Arial" w:hAnsi="Arial" w:cs="Arial"/>
          <w:sz w:val="24"/>
          <w:szCs w:val="24"/>
          <w:lang w:eastAsia="en-GB"/>
        </w:rPr>
        <w:t xml:space="preserve">Live-streaming safeguarding principles and practice for education practitioners </w:t>
      </w:r>
      <w:hyperlink r:id="rId44" w:history="1">
        <w:r w:rsidR="003A75DE" w:rsidRPr="000B362E">
          <w:rPr>
            <w:rStyle w:val="Hyperlink"/>
            <w:rFonts w:ascii="Arial" w:hAnsi="Arial" w:cs="Arial"/>
            <w:sz w:val="24"/>
            <w:szCs w:val="24"/>
            <w:lang w:eastAsia="en-GB"/>
          </w:rPr>
          <w:t>https://hwb.gov.wales/zones/online-safety/live-streaming-safeguarding-principles-and-practice-for-education-practitioners/</w:t>
        </w:r>
      </w:hyperlink>
    </w:p>
    <w:p w14:paraId="580922C3" w14:textId="77777777" w:rsidR="004078EA" w:rsidRDefault="004078EA" w:rsidP="004078EA">
      <w:pPr>
        <w:spacing w:before="100" w:beforeAutospacing="1" w:after="100" w:afterAutospacing="1"/>
        <w:rPr>
          <w:rFonts w:ascii="Arial" w:hAnsi="Arial" w:cs="Arial"/>
          <w:sz w:val="24"/>
          <w:szCs w:val="24"/>
          <w:lang w:eastAsia="en-GB"/>
        </w:rPr>
      </w:pPr>
      <w:r>
        <w:rPr>
          <w:rFonts w:ascii="Arial" w:hAnsi="Arial" w:cs="Arial"/>
          <w:sz w:val="24"/>
          <w:szCs w:val="24"/>
          <w:lang w:eastAsia="en-GB"/>
        </w:rPr>
        <w:t xml:space="preserve">Developing approaches to support distance learning - </w:t>
      </w:r>
      <w:hyperlink r:id="rId45" w:tgtFrame="_BLANK翼" w:history="1">
        <w:r>
          <w:rPr>
            <w:rStyle w:val="Hyperlink"/>
            <w:rFonts w:ascii="Arial" w:hAnsi="Arial" w:cs="Arial"/>
            <w:color w:val="0000FF"/>
            <w:sz w:val="24"/>
            <w:szCs w:val="24"/>
            <w:lang w:eastAsia="en-GB"/>
          </w:rPr>
          <w:t>https://hwb.gov.wales/distance-learning/developing-approaches-to-support-distance-learning/</w:t>
        </w:r>
      </w:hyperlink>
    </w:p>
    <w:p w14:paraId="71876ED9" w14:textId="77777777" w:rsidR="00333D4D" w:rsidRPr="00D46313" w:rsidRDefault="00653934" w:rsidP="00FF3848">
      <w:pPr>
        <w:autoSpaceDE w:val="0"/>
        <w:autoSpaceDN w:val="0"/>
        <w:adjustRightInd w:val="0"/>
        <w:spacing w:after="0" w:line="240" w:lineRule="auto"/>
        <w:jc w:val="both"/>
        <w:rPr>
          <w:rFonts w:ascii="Arial" w:hAnsi="Arial" w:cs="Arial"/>
          <w:sz w:val="24"/>
          <w:szCs w:val="24"/>
        </w:rPr>
      </w:pPr>
      <w:r w:rsidRPr="00D46313">
        <w:rPr>
          <w:rFonts w:ascii="Arial" w:hAnsi="Arial" w:cs="Arial"/>
          <w:sz w:val="24"/>
          <w:szCs w:val="24"/>
        </w:rPr>
        <w:t xml:space="preserve">Schools </w:t>
      </w:r>
      <w:r w:rsidR="00717B1B" w:rsidRPr="00D46313">
        <w:rPr>
          <w:rFonts w:ascii="Arial" w:hAnsi="Arial" w:cs="Arial"/>
          <w:sz w:val="24"/>
          <w:szCs w:val="24"/>
        </w:rPr>
        <w:t>should make</w:t>
      </w:r>
      <w:r w:rsidR="009A5C58" w:rsidRPr="00D46313">
        <w:rPr>
          <w:rFonts w:ascii="Arial" w:hAnsi="Arial" w:cs="Arial"/>
          <w:sz w:val="24"/>
          <w:szCs w:val="24"/>
        </w:rPr>
        <w:t xml:space="preserve"> full use of th</w:t>
      </w:r>
      <w:r w:rsidRPr="00D46313">
        <w:rPr>
          <w:rFonts w:ascii="Arial" w:hAnsi="Arial" w:cs="Arial"/>
          <w:sz w:val="24"/>
          <w:szCs w:val="24"/>
        </w:rPr>
        <w:t xml:space="preserve">e </w:t>
      </w:r>
      <w:r w:rsidR="009A5C58" w:rsidRPr="00D46313">
        <w:rPr>
          <w:rFonts w:ascii="Arial" w:hAnsi="Arial" w:cs="Arial"/>
          <w:sz w:val="24"/>
          <w:szCs w:val="24"/>
        </w:rPr>
        <w:t>internet and to know how to use it safely.</w:t>
      </w:r>
      <w:r w:rsidR="00DB64BF" w:rsidRPr="00D46313">
        <w:rPr>
          <w:rFonts w:ascii="Arial" w:hAnsi="Arial" w:cs="Arial"/>
          <w:sz w:val="24"/>
          <w:szCs w:val="24"/>
        </w:rPr>
        <w:t xml:space="preserve"> See HWB safer inter</w:t>
      </w:r>
      <w:r w:rsidR="007854CC" w:rsidRPr="00D46313">
        <w:rPr>
          <w:rFonts w:ascii="Arial" w:hAnsi="Arial" w:cs="Arial"/>
          <w:sz w:val="24"/>
          <w:szCs w:val="24"/>
        </w:rPr>
        <w:t>n</w:t>
      </w:r>
      <w:r w:rsidR="00DB64BF" w:rsidRPr="00D46313">
        <w:rPr>
          <w:rFonts w:ascii="Arial" w:hAnsi="Arial" w:cs="Arial"/>
          <w:sz w:val="24"/>
          <w:szCs w:val="24"/>
        </w:rPr>
        <w:t>et zone use</w:t>
      </w:r>
      <w:r w:rsidR="007854CC" w:rsidRPr="00D46313">
        <w:rPr>
          <w:rFonts w:ascii="Arial" w:hAnsi="Arial" w:cs="Arial"/>
          <w:sz w:val="24"/>
          <w:szCs w:val="24"/>
        </w:rPr>
        <w:t xml:space="preserve"> </w:t>
      </w:r>
      <w:r w:rsidR="00DB64BF" w:rsidRPr="00D46313">
        <w:rPr>
          <w:rFonts w:ascii="Arial" w:hAnsi="Arial" w:cs="Arial"/>
          <w:sz w:val="24"/>
          <w:szCs w:val="24"/>
        </w:rPr>
        <w:t xml:space="preserve">of 360 </w:t>
      </w:r>
      <w:r w:rsidR="00F24A42" w:rsidRPr="00D46313">
        <w:rPr>
          <w:rFonts w:ascii="Arial" w:hAnsi="Arial" w:cs="Arial"/>
          <w:sz w:val="24"/>
          <w:szCs w:val="24"/>
        </w:rPr>
        <w:t>to</w:t>
      </w:r>
      <w:r w:rsidR="000B362E">
        <w:rPr>
          <w:rFonts w:ascii="Arial" w:hAnsi="Arial" w:cs="Arial"/>
          <w:sz w:val="24"/>
          <w:szCs w:val="24"/>
        </w:rPr>
        <w:t>o</w:t>
      </w:r>
      <w:r w:rsidR="00F24A42" w:rsidRPr="00D46313">
        <w:rPr>
          <w:rFonts w:ascii="Arial" w:hAnsi="Arial" w:cs="Arial"/>
          <w:sz w:val="24"/>
          <w:szCs w:val="24"/>
        </w:rPr>
        <w:t>lkit</w:t>
      </w:r>
      <w:r w:rsidR="00DB64BF" w:rsidRPr="00D46313">
        <w:rPr>
          <w:rFonts w:ascii="Arial" w:hAnsi="Arial" w:cs="Arial"/>
          <w:sz w:val="24"/>
          <w:szCs w:val="24"/>
        </w:rPr>
        <w:t>.</w:t>
      </w:r>
    </w:p>
    <w:p w14:paraId="73B47D21" w14:textId="77777777" w:rsidR="00333D4D" w:rsidRDefault="00333D4D" w:rsidP="00FF3848">
      <w:pPr>
        <w:autoSpaceDE w:val="0"/>
        <w:autoSpaceDN w:val="0"/>
        <w:adjustRightInd w:val="0"/>
        <w:spacing w:after="0" w:line="240" w:lineRule="auto"/>
        <w:jc w:val="both"/>
        <w:rPr>
          <w:rFonts w:ascii="Arial" w:hAnsi="Arial" w:cs="Arial"/>
          <w:color w:val="FF0000"/>
          <w:sz w:val="24"/>
          <w:szCs w:val="24"/>
        </w:rPr>
      </w:pPr>
    </w:p>
    <w:p w14:paraId="6E315665" w14:textId="77777777" w:rsidR="00B512C0" w:rsidRDefault="00333D4D" w:rsidP="00FF3848">
      <w:pPr>
        <w:autoSpaceDE w:val="0"/>
        <w:autoSpaceDN w:val="0"/>
        <w:adjustRightInd w:val="0"/>
        <w:spacing w:after="0" w:line="240" w:lineRule="auto"/>
        <w:jc w:val="both"/>
        <w:rPr>
          <w:rStyle w:val="Hyperlink"/>
          <w:rFonts w:ascii="Arial" w:hAnsi="Arial" w:cs="Arial"/>
          <w:sz w:val="24"/>
          <w:szCs w:val="24"/>
        </w:rPr>
      </w:pPr>
      <w:r w:rsidRPr="00333D4D">
        <w:t xml:space="preserve"> </w:t>
      </w:r>
      <w:hyperlink r:id="rId46" w:history="1">
        <w:r w:rsidR="00C40C7F">
          <w:rPr>
            <w:rStyle w:val="Hyperlink"/>
            <w:rFonts w:ascii="Arial" w:hAnsi="Arial" w:cs="Arial"/>
            <w:sz w:val="24"/>
            <w:szCs w:val="24"/>
          </w:rPr>
          <w:t xml:space="preserve">Hwb Online Safety </w:t>
        </w:r>
      </w:hyperlink>
    </w:p>
    <w:p w14:paraId="75CC40D2" w14:textId="77777777" w:rsidR="007854CC" w:rsidRDefault="007854CC" w:rsidP="00FF3848">
      <w:pPr>
        <w:autoSpaceDE w:val="0"/>
        <w:autoSpaceDN w:val="0"/>
        <w:adjustRightInd w:val="0"/>
        <w:spacing w:after="0" w:line="240" w:lineRule="auto"/>
        <w:jc w:val="both"/>
        <w:rPr>
          <w:rStyle w:val="Hyperlink"/>
          <w:rFonts w:ascii="Arial" w:hAnsi="Arial" w:cs="Arial"/>
          <w:sz w:val="24"/>
          <w:szCs w:val="24"/>
        </w:rPr>
      </w:pPr>
    </w:p>
    <w:p w14:paraId="37DFBA4A" w14:textId="77777777" w:rsidR="00B75A09" w:rsidRDefault="00B75A09" w:rsidP="00FF3848">
      <w:pPr>
        <w:autoSpaceDE w:val="0"/>
        <w:autoSpaceDN w:val="0"/>
        <w:adjustRightInd w:val="0"/>
        <w:spacing w:after="0" w:line="240" w:lineRule="auto"/>
        <w:jc w:val="both"/>
        <w:rPr>
          <w:rFonts w:ascii="Arial" w:hAnsi="Arial" w:cs="Arial"/>
          <w:b/>
          <w:sz w:val="24"/>
          <w:szCs w:val="24"/>
          <w:u w:val="single"/>
        </w:rPr>
      </w:pPr>
      <w:r w:rsidRPr="00D46313">
        <w:rPr>
          <w:rFonts w:ascii="Arial" w:hAnsi="Arial" w:cs="Arial"/>
          <w:b/>
          <w:sz w:val="24"/>
          <w:szCs w:val="24"/>
          <w:u w:val="single"/>
        </w:rPr>
        <w:t>Sexting Guidance</w:t>
      </w:r>
    </w:p>
    <w:p w14:paraId="1CFA886B" w14:textId="77777777" w:rsidR="00F2138B" w:rsidRPr="00D46313" w:rsidRDefault="00F2138B" w:rsidP="00FF3848">
      <w:pPr>
        <w:autoSpaceDE w:val="0"/>
        <w:autoSpaceDN w:val="0"/>
        <w:adjustRightInd w:val="0"/>
        <w:spacing w:after="0" w:line="240" w:lineRule="auto"/>
        <w:jc w:val="both"/>
        <w:rPr>
          <w:rFonts w:ascii="Arial" w:hAnsi="Arial" w:cs="Arial"/>
          <w:b/>
          <w:color w:val="FF0000"/>
          <w:sz w:val="24"/>
          <w:szCs w:val="24"/>
          <w:u w:val="single"/>
        </w:rPr>
      </w:pPr>
    </w:p>
    <w:p w14:paraId="52503B0D" w14:textId="77777777" w:rsidR="00333D4D" w:rsidRDefault="005567E8" w:rsidP="00FF3848">
      <w:pPr>
        <w:autoSpaceDE w:val="0"/>
        <w:autoSpaceDN w:val="0"/>
        <w:adjustRightInd w:val="0"/>
        <w:spacing w:after="0" w:line="240" w:lineRule="auto"/>
        <w:jc w:val="both"/>
        <w:rPr>
          <w:rFonts w:ascii="Arial" w:hAnsi="Arial" w:cs="Arial"/>
          <w:color w:val="FF0000"/>
          <w:sz w:val="24"/>
          <w:szCs w:val="24"/>
        </w:rPr>
      </w:pPr>
      <w:hyperlink r:id="rId47" w:history="1">
        <w:r w:rsidR="00F2138B">
          <w:rPr>
            <w:rStyle w:val="Hyperlink"/>
            <w:rFonts w:ascii="Arial" w:hAnsi="Arial" w:cs="Arial"/>
            <w:sz w:val="24"/>
            <w:szCs w:val="24"/>
          </w:rPr>
          <w:t>Sexting in Schools Wales Guidance Nov 2017</w:t>
        </w:r>
      </w:hyperlink>
    </w:p>
    <w:p w14:paraId="6AF634D1" w14:textId="77777777" w:rsidR="00B75A09" w:rsidRPr="00DB64BF" w:rsidRDefault="00B75A09" w:rsidP="00FF3848">
      <w:pPr>
        <w:autoSpaceDE w:val="0"/>
        <w:autoSpaceDN w:val="0"/>
        <w:adjustRightInd w:val="0"/>
        <w:spacing w:after="0" w:line="240" w:lineRule="auto"/>
        <w:jc w:val="both"/>
        <w:rPr>
          <w:rFonts w:ascii="Arial" w:hAnsi="Arial" w:cs="Arial"/>
          <w:color w:val="FF0000"/>
          <w:sz w:val="24"/>
          <w:szCs w:val="24"/>
        </w:rPr>
      </w:pPr>
    </w:p>
    <w:p w14:paraId="025520A1" w14:textId="77777777" w:rsidR="00B512C0" w:rsidRPr="00902C38" w:rsidRDefault="00B512C0" w:rsidP="00FF3848">
      <w:pPr>
        <w:autoSpaceDE w:val="0"/>
        <w:autoSpaceDN w:val="0"/>
        <w:adjustRightInd w:val="0"/>
        <w:spacing w:after="0" w:line="240" w:lineRule="auto"/>
        <w:jc w:val="both"/>
        <w:rPr>
          <w:rFonts w:ascii="Arial" w:hAnsi="Arial" w:cs="Arial"/>
          <w:b/>
          <w:bCs/>
          <w:sz w:val="24"/>
          <w:szCs w:val="24"/>
        </w:rPr>
      </w:pPr>
    </w:p>
    <w:p w14:paraId="16D166C8" w14:textId="77777777" w:rsidR="008151DB" w:rsidRDefault="008151DB" w:rsidP="00FF3848">
      <w:pPr>
        <w:autoSpaceDE w:val="0"/>
        <w:autoSpaceDN w:val="0"/>
        <w:adjustRightInd w:val="0"/>
        <w:spacing w:after="0" w:line="240" w:lineRule="auto"/>
        <w:jc w:val="both"/>
        <w:rPr>
          <w:rFonts w:ascii="Arial" w:hAnsi="Arial" w:cs="Arial"/>
          <w:b/>
          <w:bCs/>
          <w:sz w:val="24"/>
          <w:szCs w:val="24"/>
          <w:u w:val="single"/>
        </w:rPr>
      </w:pPr>
      <w:r w:rsidRPr="008A6F6D">
        <w:rPr>
          <w:rFonts w:ascii="Arial" w:hAnsi="Arial" w:cs="Arial"/>
          <w:b/>
          <w:bCs/>
          <w:sz w:val="24"/>
          <w:szCs w:val="24"/>
          <w:u w:val="single"/>
        </w:rPr>
        <w:t>Chil</w:t>
      </w:r>
      <w:r w:rsidR="00B512C0" w:rsidRPr="008A6F6D">
        <w:rPr>
          <w:rFonts w:ascii="Arial" w:hAnsi="Arial" w:cs="Arial"/>
          <w:b/>
          <w:bCs/>
          <w:sz w:val="24"/>
          <w:szCs w:val="24"/>
          <w:u w:val="single"/>
        </w:rPr>
        <w:t xml:space="preserve">d abuse linked to witchcraft or </w:t>
      </w:r>
      <w:r w:rsidRPr="008A6F6D">
        <w:rPr>
          <w:rFonts w:ascii="Arial" w:hAnsi="Arial" w:cs="Arial"/>
          <w:b/>
          <w:bCs/>
          <w:sz w:val="24"/>
          <w:szCs w:val="24"/>
          <w:u w:val="single"/>
        </w:rPr>
        <w:t>other spiritual beliefs</w:t>
      </w:r>
    </w:p>
    <w:p w14:paraId="7A60B32A" w14:textId="77777777" w:rsidR="00FD600E" w:rsidRPr="008A6F6D" w:rsidRDefault="00FD600E" w:rsidP="00FF3848">
      <w:pPr>
        <w:autoSpaceDE w:val="0"/>
        <w:autoSpaceDN w:val="0"/>
        <w:adjustRightInd w:val="0"/>
        <w:spacing w:after="0" w:line="240" w:lineRule="auto"/>
        <w:jc w:val="both"/>
        <w:rPr>
          <w:rFonts w:ascii="Arial" w:hAnsi="Arial" w:cs="Arial"/>
          <w:b/>
          <w:bCs/>
          <w:sz w:val="24"/>
          <w:szCs w:val="24"/>
          <w:u w:val="single"/>
        </w:rPr>
      </w:pPr>
    </w:p>
    <w:p w14:paraId="6AC63F0D" w14:textId="77777777" w:rsidR="0071607F" w:rsidRDefault="008151DB" w:rsidP="00FF3848">
      <w:pPr>
        <w:autoSpaceDE w:val="0"/>
        <w:autoSpaceDN w:val="0"/>
        <w:adjustRightInd w:val="0"/>
        <w:spacing w:after="0" w:line="240" w:lineRule="auto"/>
        <w:jc w:val="both"/>
        <w:rPr>
          <w:rFonts w:ascii="Arial" w:hAnsi="Arial" w:cs="Arial"/>
          <w:sz w:val="24"/>
          <w:szCs w:val="24"/>
        </w:rPr>
      </w:pPr>
      <w:r w:rsidRPr="00902C38">
        <w:rPr>
          <w:rFonts w:ascii="Arial" w:hAnsi="Arial" w:cs="Arial"/>
          <w:sz w:val="24"/>
          <w:szCs w:val="24"/>
        </w:rPr>
        <w:t>Belief in po</w:t>
      </w:r>
      <w:r w:rsidR="00B512C0" w:rsidRPr="00902C38">
        <w:rPr>
          <w:rFonts w:ascii="Arial" w:hAnsi="Arial" w:cs="Arial"/>
          <w:sz w:val="24"/>
          <w:szCs w:val="24"/>
        </w:rPr>
        <w:t xml:space="preserve">ssession and witchcraft happens </w:t>
      </w:r>
      <w:r w:rsidRPr="00902C38">
        <w:rPr>
          <w:rFonts w:ascii="Arial" w:hAnsi="Arial" w:cs="Arial"/>
          <w:sz w:val="24"/>
          <w:szCs w:val="24"/>
        </w:rPr>
        <w:t>in many di</w:t>
      </w:r>
      <w:r w:rsidR="00B512C0" w:rsidRPr="00902C38">
        <w:rPr>
          <w:rFonts w:ascii="Arial" w:hAnsi="Arial" w:cs="Arial"/>
          <w:sz w:val="24"/>
          <w:szCs w:val="24"/>
        </w:rPr>
        <w:t xml:space="preserve">fferent countries, cultures and </w:t>
      </w:r>
      <w:r w:rsidRPr="00902C38">
        <w:rPr>
          <w:rFonts w:ascii="Arial" w:hAnsi="Arial" w:cs="Arial"/>
          <w:sz w:val="24"/>
          <w:szCs w:val="24"/>
        </w:rPr>
        <w:t>religions bu</w:t>
      </w:r>
      <w:r w:rsidR="00B512C0" w:rsidRPr="00902C38">
        <w:rPr>
          <w:rFonts w:ascii="Arial" w:hAnsi="Arial" w:cs="Arial"/>
          <w:sz w:val="24"/>
          <w:szCs w:val="24"/>
        </w:rPr>
        <w:t xml:space="preserve">t there is </w:t>
      </w:r>
      <w:r w:rsidR="00653934" w:rsidRPr="00902C38">
        <w:rPr>
          <w:rFonts w:ascii="Arial" w:hAnsi="Arial" w:cs="Arial"/>
          <w:sz w:val="24"/>
          <w:szCs w:val="24"/>
        </w:rPr>
        <w:t xml:space="preserve">never </w:t>
      </w:r>
      <w:r w:rsidR="00B512C0" w:rsidRPr="00902C38">
        <w:rPr>
          <w:rFonts w:ascii="Arial" w:hAnsi="Arial" w:cs="Arial"/>
          <w:sz w:val="24"/>
          <w:szCs w:val="24"/>
        </w:rPr>
        <w:t xml:space="preserve">justification for </w:t>
      </w:r>
      <w:r w:rsidRPr="00902C38">
        <w:rPr>
          <w:rFonts w:ascii="Arial" w:hAnsi="Arial" w:cs="Arial"/>
          <w:sz w:val="24"/>
          <w:szCs w:val="24"/>
        </w:rPr>
        <w:t>harming a child.</w:t>
      </w:r>
    </w:p>
    <w:p w14:paraId="526DCC09" w14:textId="77777777" w:rsidR="008660B8" w:rsidRDefault="008660B8" w:rsidP="00FF3848">
      <w:pPr>
        <w:autoSpaceDE w:val="0"/>
        <w:autoSpaceDN w:val="0"/>
        <w:adjustRightInd w:val="0"/>
        <w:spacing w:after="0" w:line="240" w:lineRule="auto"/>
        <w:jc w:val="both"/>
        <w:rPr>
          <w:rFonts w:ascii="Arial" w:hAnsi="Arial" w:cs="Arial"/>
          <w:sz w:val="24"/>
          <w:szCs w:val="24"/>
        </w:rPr>
      </w:pPr>
    </w:p>
    <w:p w14:paraId="593947EA" w14:textId="77777777" w:rsidR="008660B8" w:rsidRPr="008660B8" w:rsidRDefault="005567E8" w:rsidP="00D46313">
      <w:pPr>
        <w:autoSpaceDE w:val="0"/>
        <w:autoSpaceDN w:val="0"/>
        <w:adjustRightInd w:val="0"/>
        <w:spacing w:after="0" w:line="240" w:lineRule="auto"/>
        <w:jc w:val="both"/>
        <w:rPr>
          <w:rFonts w:ascii="Arial" w:hAnsi="Arial" w:cs="Arial"/>
          <w:sz w:val="24"/>
          <w:szCs w:val="24"/>
          <w:lang w:val="en"/>
        </w:rPr>
      </w:pPr>
      <w:hyperlink r:id="rId48" w:history="1">
        <w:r w:rsidR="008660B8" w:rsidRPr="008660B8">
          <w:rPr>
            <w:rStyle w:val="Hyperlink"/>
            <w:rFonts w:ascii="Arial" w:hAnsi="Arial" w:cs="Arial"/>
            <w:sz w:val="24"/>
            <w:szCs w:val="24"/>
            <w:lang w:val="en"/>
          </w:rPr>
          <w:t>Safeguarding children from abuse related to cultural and religious beliefs</w:t>
        </w:r>
      </w:hyperlink>
    </w:p>
    <w:p w14:paraId="0588C343" w14:textId="77777777" w:rsidR="008660B8" w:rsidRDefault="008660B8" w:rsidP="00FF3848">
      <w:pPr>
        <w:autoSpaceDE w:val="0"/>
        <w:autoSpaceDN w:val="0"/>
        <w:adjustRightInd w:val="0"/>
        <w:spacing w:after="0" w:line="240" w:lineRule="auto"/>
        <w:jc w:val="both"/>
        <w:rPr>
          <w:rFonts w:ascii="Arial" w:hAnsi="Arial" w:cs="Arial"/>
          <w:b/>
          <w:bCs/>
          <w:sz w:val="24"/>
          <w:szCs w:val="24"/>
          <w:u w:val="single"/>
        </w:rPr>
      </w:pPr>
    </w:p>
    <w:p w14:paraId="6AB7A05A" w14:textId="77777777" w:rsidR="0071607F" w:rsidRDefault="0071607F" w:rsidP="00FF3848">
      <w:pPr>
        <w:autoSpaceDE w:val="0"/>
        <w:autoSpaceDN w:val="0"/>
        <w:adjustRightInd w:val="0"/>
        <w:spacing w:after="0" w:line="240" w:lineRule="auto"/>
        <w:jc w:val="both"/>
        <w:rPr>
          <w:rFonts w:ascii="Arial" w:hAnsi="Arial" w:cs="Arial"/>
          <w:b/>
          <w:bCs/>
          <w:sz w:val="24"/>
          <w:szCs w:val="24"/>
          <w:u w:val="single"/>
        </w:rPr>
      </w:pPr>
    </w:p>
    <w:p w14:paraId="218F93AF" w14:textId="77777777" w:rsidR="008151DB" w:rsidRDefault="008151DB" w:rsidP="00FF3848">
      <w:pPr>
        <w:autoSpaceDE w:val="0"/>
        <w:autoSpaceDN w:val="0"/>
        <w:adjustRightInd w:val="0"/>
        <w:spacing w:after="0" w:line="240" w:lineRule="auto"/>
        <w:jc w:val="both"/>
        <w:rPr>
          <w:rFonts w:ascii="Arial" w:hAnsi="Arial" w:cs="Arial"/>
          <w:b/>
          <w:bCs/>
          <w:sz w:val="24"/>
          <w:szCs w:val="24"/>
          <w:u w:val="single"/>
        </w:rPr>
      </w:pPr>
      <w:r w:rsidRPr="008A6F6D">
        <w:rPr>
          <w:rFonts w:ascii="Arial" w:hAnsi="Arial" w:cs="Arial"/>
          <w:b/>
          <w:bCs/>
          <w:sz w:val="24"/>
          <w:szCs w:val="24"/>
          <w:u w:val="single"/>
        </w:rPr>
        <w:t>Children living away from home</w:t>
      </w:r>
    </w:p>
    <w:p w14:paraId="1C216523" w14:textId="77777777" w:rsidR="00FD600E" w:rsidRPr="008A6F6D" w:rsidRDefault="00FD600E" w:rsidP="00FF3848">
      <w:pPr>
        <w:autoSpaceDE w:val="0"/>
        <w:autoSpaceDN w:val="0"/>
        <w:adjustRightInd w:val="0"/>
        <w:spacing w:after="0" w:line="240" w:lineRule="auto"/>
        <w:jc w:val="both"/>
        <w:rPr>
          <w:rFonts w:ascii="Arial" w:hAnsi="Arial" w:cs="Arial"/>
          <w:b/>
          <w:bCs/>
          <w:sz w:val="24"/>
          <w:szCs w:val="24"/>
          <w:u w:val="single"/>
        </w:rPr>
      </w:pPr>
    </w:p>
    <w:p w14:paraId="4831AAE8" w14:textId="77777777" w:rsidR="008151DB" w:rsidRPr="00902C38" w:rsidRDefault="008151DB" w:rsidP="00FF3848">
      <w:pPr>
        <w:autoSpaceDE w:val="0"/>
        <w:autoSpaceDN w:val="0"/>
        <w:adjustRightInd w:val="0"/>
        <w:spacing w:after="0" w:line="240" w:lineRule="auto"/>
        <w:jc w:val="both"/>
        <w:rPr>
          <w:rFonts w:ascii="Arial" w:hAnsi="Arial" w:cs="Arial"/>
          <w:sz w:val="24"/>
          <w:szCs w:val="24"/>
        </w:rPr>
      </w:pPr>
      <w:r w:rsidRPr="00902C38">
        <w:rPr>
          <w:rFonts w:ascii="Arial" w:hAnsi="Arial" w:cs="Arial"/>
          <w:sz w:val="24"/>
          <w:szCs w:val="24"/>
        </w:rPr>
        <w:t>Childr</w:t>
      </w:r>
      <w:r w:rsidR="00B512C0" w:rsidRPr="00902C38">
        <w:rPr>
          <w:rFonts w:ascii="Arial" w:hAnsi="Arial" w:cs="Arial"/>
          <w:sz w:val="24"/>
          <w:szCs w:val="24"/>
        </w:rPr>
        <w:t xml:space="preserve">en are seen as living away from </w:t>
      </w:r>
      <w:r w:rsidR="00470779">
        <w:rPr>
          <w:rFonts w:ascii="Arial" w:hAnsi="Arial" w:cs="Arial"/>
          <w:sz w:val="24"/>
          <w:szCs w:val="24"/>
        </w:rPr>
        <w:t>home if they a</w:t>
      </w:r>
      <w:r w:rsidR="00F87AFF">
        <w:rPr>
          <w:rFonts w:ascii="Arial" w:hAnsi="Arial" w:cs="Arial"/>
          <w:sz w:val="24"/>
          <w:szCs w:val="24"/>
        </w:rPr>
        <w:t>re in f</w:t>
      </w:r>
      <w:r w:rsidR="00B512C0" w:rsidRPr="00902C38">
        <w:rPr>
          <w:rFonts w:ascii="Arial" w:hAnsi="Arial" w:cs="Arial"/>
          <w:sz w:val="24"/>
          <w:szCs w:val="24"/>
        </w:rPr>
        <w:t>oster care; residential care; secure units; residential schools;</w:t>
      </w:r>
      <w:r w:rsidRPr="00902C38">
        <w:rPr>
          <w:rFonts w:ascii="Arial" w:hAnsi="Arial" w:cs="Arial"/>
          <w:sz w:val="24"/>
          <w:szCs w:val="24"/>
        </w:rPr>
        <w:t xml:space="preserve"> independent </w:t>
      </w:r>
      <w:r w:rsidR="00717B1B" w:rsidRPr="00902C38">
        <w:rPr>
          <w:rFonts w:ascii="Arial" w:hAnsi="Arial" w:cs="Arial"/>
          <w:sz w:val="24"/>
          <w:szCs w:val="24"/>
        </w:rPr>
        <w:t xml:space="preserve">accommodation. </w:t>
      </w:r>
      <w:r w:rsidR="0071607F">
        <w:rPr>
          <w:rFonts w:ascii="Arial" w:hAnsi="Arial" w:cs="Arial"/>
          <w:sz w:val="24"/>
          <w:szCs w:val="24"/>
        </w:rPr>
        <w:t xml:space="preserve"> </w:t>
      </w:r>
      <w:r w:rsidR="00717B1B" w:rsidRPr="00902C38">
        <w:rPr>
          <w:rFonts w:ascii="Arial" w:hAnsi="Arial" w:cs="Arial"/>
          <w:sz w:val="24"/>
          <w:szCs w:val="24"/>
        </w:rPr>
        <w:t>Sometimes</w:t>
      </w:r>
      <w:r w:rsidR="00B512C0" w:rsidRPr="00902C38">
        <w:rPr>
          <w:rFonts w:ascii="Arial" w:hAnsi="Arial" w:cs="Arial"/>
          <w:sz w:val="24"/>
          <w:szCs w:val="24"/>
        </w:rPr>
        <w:t xml:space="preserve"> this accommodation is </w:t>
      </w:r>
      <w:r w:rsidRPr="00902C38">
        <w:rPr>
          <w:rFonts w:ascii="Arial" w:hAnsi="Arial" w:cs="Arial"/>
          <w:sz w:val="24"/>
          <w:szCs w:val="24"/>
        </w:rPr>
        <w:t>tempor</w:t>
      </w:r>
      <w:r w:rsidR="00B512C0" w:rsidRPr="00902C38">
        <w:rPr>
          <w:rFonts w:ascii="Arial" w:hAnsi="Arial" w:cs="Arial"/>
          <w:sz w:val="24"/>
          <w:szCs w:val="24"/>
        </w:rPr>
        <w:t xml:space="preserve">ary which can be unsettling and </w:t>
      </w:r>
      <w:r w:rsidRPr="00902C38">
        <w:rPr>
          <w:rFonts w:ascii="Arial" w:hAnsi="Arial" w:cs="Arial"/>
          <w:sz w:val="24"/>
          <w:szCs w:val="24"/>
        </w:rPr>
        <w:t>makes them vulnerable.</w:t>
      </w:r>
    </w:p>
    <w:p w14:paraId="34767327" w14:textId="77777777" w:rsidR="008151DB" w:rsidRPr="00902C38" w:rsidRDefault="008151DB" w:rsidP="00FF3848">
      <w:pPr>
        <w:spacing w:after="0" w:line="240" w:lineRule="auto"/>
        <w:jc w:val="both"/>
        <w:rPr>
          <w:rFonts w:ascii="Arial" w:hAnsi="Arial" w:cs="Arial"/>
          <w:sz w:val="24"/>
          <w:szCs w:val="24"/>
        </w:rPr>
      </w:pPr>
    </w:p>
    <w:p w14:paraId="3F2C7616" w14:textId="77777777" w:rsidR="00490E4A" w:rsidRDefault="00490E4A" w:rsidP="00FF3848">
      <w:pPr>
        <w:autoSpaceDE w:val="0"/>
        <w:autoSpaceDN w:val="0"/>
        <w:adjustRightInd w:val="0"/>
        <w:spacing w:after="0" w:line="240" w:lineRule="auto"/>
        <w:jc w:val="both"/>
        <w:rPr>
          <w:rFonts w:ascii="Arial" w:hAnsi="Arial" w:cs="Arial"/>
          <w:b/>
          <w:bCs/>
          <w:sz w:val="24"/>
          <w:szCs w:val="24"/>
          <w:u w:val="single"/>
        </w:rPr>
      </w:pPr>
    </w:p>
    <w:p w14:paraId="27BAF872" w14:textId="77777777" w:rsidR="008151DB" w:rsidRDefault="008151DB" w:rsidP="00FF3848">
      <w:pPr>
        <w:autoSpaceDE w:val="0"/>
        <w:autoSpaceDN w:val="0"/>
        <w:adjustRightInd w:val="0"/>
        <w:spacing w:after="0" w:line="240" w:lineRule="auto"/>
        <w:jc w:val="both"/>
        <w:rPr>
          <w:rFonts w:ascii="Arial" w:hAnsi="Arial" w:cs="Arial"/>
          <w:b/>
          <w:bCs/>
          <w:sz w:val="24"/>
          <w:szCs w:val="24"/>
          <w:u w:val="single"/>
        </w:rPr>
      </w:pPr>
      <w:r w:rsidRPr="008A6F6D">
        <w:rPr>
          <w:rFonts w:ascii="Arial" w:hAnsi="Arial" w:cs="Arial"/>
          <w:b/>
          <w:bCs/>
          <w:sz w:val="24"/>
          <w:szCs w:val="24"/>
          <w:u w:val="single"/>
        </w:rPr>
        <w:t xml:space="preserve">Child </w:t>
      </w:r>
      <w:r w:rsidR="00490E4A">
        <w:rPr>
          <w:rFonts w:ascii="Arial" w:hAnsi="Arial" w:cs="Arial"/>
          <w:b/>
          <w:bCs/>
          <w:sz w:val="24"/>
          <w:szCs w:val="24"/>
          <w:u w:val="single"/>
        </w:rPr>
        <w:t>S</w:t>
      </w:r>
      <w:r w:rsidRPr="008A6F6D">
        <w:rPr>
          <w:rFonts w:ascii="Arial" w:hAnsi="Arial" w:cs="Arial"/>
          <w:b/>
          <w:bCs/>
          <w:sz w:val="24"/>
          <w:szCs w:val="24"/>
          <w:u w:val="single"/>
        </w:rPr>
        <w:t xml:space="preserve">exual </w:t>
      </w:r>
      <w:r w:rsidR="00490E4A">
        <w:rPr>
          <w:rFonts w:ascii="Arial" w:hAnsi="Arial" w:cs="Arial"/>
          <w:b/>
          <w:bCs/>
          <w:sz w:val="24"/>
          <w:szCs w:val="24"/>
          <w:u w:val="single"/>
        </w:rPr>
        <w:t>E</w:t>
      </w:r>
      <w:r w:rsidRPr="00D46313">
        <w:rPr>
          <w:rFonts w:ascii="Arial" w:hAnsi="Arial" w:cs="Arial"/>
          <w:b/>
          <w:bCs/>
          <w:sz w:val="24"/>
          <w:szCs w:val="24"/>
          <w:u w:val="single"/>
        </w:rPr>
        <w:t>xploitation (CSE)</w:t>
      </w:r>
    </w:p>
    <w:p w14:paraId="4AD9E7B5" w14:textId="77777777" w:rsidR="00FD600E" w:rsidRPr="008A6F6D" w:rsidRDefault="00FD600E" w:rsidP="00FF3848">
      <w:pPr>
        <w:autoSpaceDE w:val="0"/>
        <w:autoSpaceDN w:val="0"/>
        <w:adjustRightInd w:val="0"/>
        <w:spacing w:after="0" w:line="240" w:lineRule="auto"/>
        <w:jc w:val="both"/>
        <w:rPr>
          <w:rFonts w:ascii="Arial" w:hAnsi="Arial" w:cs="Arial"/>
          <w:b/>
          <w:bCs/>
          <w:sz w:val="24"/>
          <w:szCs w:val="24"/>
          <w:u w:val="single"/>
        </w:rPr>
      </w:pPr>
    </w:p>
    <w:p w14:paraId="249AF0BC" w14:textId="77777777" w:rsidR="008151DB" w:rsidRPr="00902C38" w:rsidRDefault="008151DB" w:rsidP="00FF3848">
      <w:pPr>
        <w:autoSpaceDE w:val="0"/>
        <w:autoSpaceDN w:val="0"/>
        <w:adjustRightInd w:val="0"/>
        <w:spacing w:after="0" w:line="240" w:lineRule="auto"/>
        <w:jc w:val="both"/>
        <w:rPr>
          <w:rFonts w:ascii="Arial" w:hAnsi="Arial" w:cs="Arial"/>
          <w:sz w:val="24"/>
          <w:szCs w:val="24"/>
        </w:rPr>
      </w:pPr>
      <w:r w:rsidRPr="00902C38">
        <w:rPr>
          <w:rFonts w:ascii="Arial" w:hAnsi="Arial" w:cs="Arial"/>
          <w:sz w:val="24"/>
          <w:szCs w:val="24"/>
        </w:rPr>
        <w:t xml:space="preserve">Children </w:t>
      </w:r>
      <w:r w:rsidR="00FD600E" w:rsidRPr="00902C38">
        <w:rPr>
          <w:rFonts w:ascii="Arial" w:hAnsi="Arial" w:cs="Arial"/>
          <w:sz w:val="24"/>
          <w:szCs w:val="24"/>
        </w:rPr>
        <w:t>do not</w:t>
      </w:r>
      <w:r w:rsidRPr="00902C38">
        <w:rPr>
          <w:rFonts w:ascii="Arial" w:hAnsi="Arial" w:cs="Arial"/>
          <w:sz w:val="24"/>
          <w:szCs w:val="24"/>
        </w:rPr>
        <w:t xml:space="preserve"> volunteer to be sexually exploited</w:t>
      </w:r>
      <w:r w:rsidR="00B512C0" w:rsidRPr="00902C38">
        <w:rPr>
          <w:rFonts w:ascii="Arial" w:hAnsi="Arial" w:cs="Arial"/>
          <w:sz w:val="24"/>
          <w:szCs w:val="24"/>
        </w:rPr>
        <w:t xml:space="preserve"> and </w:t>
      </w:r>
      <w:r w:rsidR="00470779" w:rsidRPr="00902C38">
        <w:rPr>
          <w:rFonts w:ascii="Arial" w:hAnsi="Arial" w:cs="Arial"/>
          <w:sz w:val="24"/>
          <w:szCs w:val="24"/>
        </w:rPr>
        <w:t>cannot</w:t>
      </w:r>
      <w:r w:rsidR="00B512C0" w:rsidRPr="00902C38">
        <w:rPr>
          <w:rFonts w:ascii="Arial" w:hAnsi="Arial" w:cs="Arial"/>
          <w:sz w:val="24"/>
          <w:szCs w:val="24"/>
        </w:rPr>
        <w:t xml:space="preserve"> consent to their own </w:t>
      </w:r>
      <w:r w:rsidRPr="00902C38">
        <w:rPr>
          <w:rFonts w:ascii="Arial" w:hAnsi="Arial" w:cs="Arial"/>
          <w:sz w:val="24"/>
          <w:szCs w:val="24"/>
        </w:rPr>
        <w:t>abuse. They are forced or coerced.</w:t>
      </w:r>
      <w:r w:rsidR="0093551B">
        <w:rPr>
          <w:rFonts w:ascii="Arial" w:hAnsi="Arial" w:cs="Arial"/>
          <w:sz w:val="24"/>
          <w:szCs w:val="24"/>
        </w:rPr>
        <w:t xml:space="preserve">   </w:t>
      </w:r>
      <w:r w:rsidRPr="00902C38">
        <w:rPr>
          <w:rFonts w:ascii="Arial" w:hAnsi="Arial" w:cs="Arial"/>
          <w:sz w:val="24"/>
          <w:szCs w:val="24"/>
        </w:rPr>
        <w:t>CSE includes:</w:t>
      </w:r>
    </w:p>
    <w:p w14:paraId="671217F0" w14:textId="77777777" w:rsidR="0093551B" w:rsidRDefault="008151DB" w:rsidP="00402811">
      <w:pPr>
        <w:pStyle w:val="ListParagraph"/>
        <w:numPr>
          <w:ilvl w:val="0"/>
          <w:numId w:val="42"/>
        </w:numPr>
        <w:autoSpaceDE w:val="0"/>
        <w:autoSpaceDN w:val="0"/>
        <w:adjustRightInd w:val="0"/>
        <w:spacing w:after="0" w:line="240" w:lineRule="auto"/>
        <w:jc w:val="both"/>
        <w:rPr>
          <w:rFonts w:ascii="Arial" w:hAnsi="Arial" w:cs="Arial"/>
          <w:sz w:val="24"/>
          <w:szCs w:val="24"/>
        </w:rPr>
      </w:pPr>
      <w:r w:rsidRPr="0093551B">
        <w:rPr>
          <w:rFonts w:ascii="Arial" w:hAnsi="Arial" w:cs="Arial"/>
          <w:sz w:val="24"/>
          <w:szCs w:val="24"/>
        </w:rPr>
        <w:t xml:space="preserve">the </w:t>
      </w:r>
      <w:r w:rsidR="00B512C0" w:rsidRPr="0093551B">
        <w:rPr>
          <w:rFonts w:ascii="Arial" w:hAnsi="Arial" w:cs="Arial"/>
          <w:sz w:val="24"/>
          <w:szCs w:val="24"/>
        </w:rPr>
        <w:t xml:space="preserve">exchange of sexual activity for </w:t>
      </w:r>
      <w:r w:rsidRPr="0093551B">
        <w:rPr>
          <w:rFonts w:ascii="Arial" w:hAnsi="Arial" w:cs="Arial"/>
          <w:sz w:val="24"/>
          <w:szCs w:val="24"/>
        </w:rPr>
        <w:t>payment</w:t>
      </w:r>
      <w:r w:rsidR="00B512C0" w:rsidRPr="0093551B">
        <w:rPr>
          <w:rFonts w:ascii="Arial" w:hAnsi="Arial" w:cs="Arial"/>
          <w:sz w:val="24"/>
          <w:szCs w:val="24"/>
        </w:rPr>
        <w:t>;</w:t>
      </w:r>
      <w:r w:rsidRPr="0093551B">
        <w:rPr>
          <w:rFonts w:ascii="Arial" w:hAnsi="Arial" w:cs="Arial"/>
          <w:sz w:val="24"/>
          <w:szCs w:val="24"/>
        </w:rPr>
        <w:t xml:space="preserve"> </w:t>
      </w:r>
    </w:p>
    <w:p w14:paraId="3C2D4281" w14:textId="77777777" w:rsidR="0093551B" w:rsidRDefault="008151DB" w:rsidP="00402811">
      <w:pPr>
        <w:pStyle w:val="ListParagraph"/>
        <w:numPr>
          <w:ilvl w:val="0"/>
          <w:numId w:val="42"/>
        </w:numPr>
        <w:autoSpaceDE w:val="0"/>
        <w:autoSpaceDN w:val="0"/>
        <w:adjustRightInd w:val="0"/>
        <w:spacing w:after="0" w:line="240" w:lineRule="auto"/>
        <w:jc w:val="both"/>
        <w:rPr>
          <w:rFonts w:ascii="Arial" w:hAnsi="Arial" w:cs="Arial"/>
          <w:sz w:val="24"/>
          <w:szCs w:val="24"/>
        </w:rPr>
      </w:pPr>
      <w:r w:rsidRPr="0093551B">
        <w:rPr>
          <w:rFonts w:ascii="Arial" w:hAnsi="Arial" w:cs="Arial"/>
          <w:sz w:val="24"/>
          <w:szCs w:val="24"/>
        </w:rPr>
        <w:t>th</w:t>
      </w:r>
      <w:r w:rsidR="00B512C0" w:rsidRPr="0093551B">
        <w:rPr>
          <w:rFonts w:ascii="Arial" w:hAnsi="Arial" w:cs="Arial"/>
          <w:sz w:val="24"/>
          <w:szCs w:val="24"/>
        </w:rPr>
        <w:t xml:space="preserve">e production of indecent images; </w:t>
      </w:r>
    </w:p>
    <w:p w14:paraId="2F5D336B" w14:textId="77777777" w:rsidR="0093551B" w:rsidRDefault="00B512C0" w:rsidP="00402811">
      <w:pPr>
        <w:pStyle w:val="ListParagraph"/>
        <w:numPr>
          <w:ilvl w:val="0"/>
          <w:numId w:val="42"/>
        </w:numPr>
        <w:autoSpaceDE w:val="0"/>
        <w:autoSpaceDN w:val="0"/>
        <w:adjustRightInd w:val="0"/>
        <w:spacing w:after="0" w:line="240" w:lineRule="auto"/>
        <w:jc w:val="both"/>
        <w:rPr>
          <w:rFonts w:ascii="Arial" w:hAnsi="Arial" w:cs="Arial"/>
          <w:sz w:val="24"/>
          <w:szCs w:val="24"/>
        </w:rPr>
      </w:pPr>
      <w:r w:rsidRPr="0093551B">
        <w:rPr>
          <w:rFonts w:ascii="Arial" w:hAnsi="Arial" w:cs="Arial"/>
          <w:sz w:val="24"/>
          <w:szCs w:val="24"/>
        </w:rPr>
        <w:t>grooming</w:t>
      </w:r>
      <w:r w:rsidR="00653934" w:rsidRPr="0093551B">
        <w:rPr>
          <w:rFonts w:ascii="Arial" w:hAnsi="Arial" w:cs="Arial"/>
          <w:sz w:val="24"/>
          <w:szCs w:val="24"/>
        </w:rPr>
        <w:t>;</w:t>
      </w:r>
      <w:r w:rsidRPr="0093551B">
        <w:rPr>
          <w:rFonts w:ascii="Arial" w:hAnsi="Arial" w:cs="Arial"/>
          <w:sz w:val="24"/>
          <w:szCs w:val="24"/>
        </w:rPr>
        <w:t xml:space="preserve"> </w:t>
      </w:r>
    </w:p>
    <w:p w14:paraId="258A6092" w14:textId="77777777" w:rsidR="008151DB" w:rsidRDefault="008151DB" w:rsidP="00402811">
      <w:pPr>
        <w:pStyle w:val="ListParagraph"/>
        <w:numPr>
          <w:ilvl w:val="0"/>
          <w:numId w:val="42"/>
        </w:numPr>
        <w:autoSpaceDE w:val="0"/>
        <w:autoSpaceDN w:val="0"/>
        <w:adjustRightInd w:val="0"/>
        <w:spacing w:after="0" w:line="240" w:lineRule="auto"/>
        <w:jc w:val="both"/>
        <w:rPr>
          <w:rFonts w:ascii="Arial" w:hAnsi="Arial" w:cs="Arial"/>
          <w:sz w:val="24"/>
          <w:szCs w:val="24"/>
        </w:rPr>
      </w:pPr>
      <w:r w:rsidRPr="0093551B">
        <w:rPr>
          <w:rFonts w:ascii="Arial" w:hAnsi="Arial" w:cs="Arial"/>
          <w:sz w:val="24"/>
          <w:szCs w:val="24"/>
        </w:rPr>
        <w:t>trafficking.</w:t>
      </w:r>
    </w:p>
    <w:p w14:paraId="48A78C91" w14:textId="77777777" w:rsidR="0093551B" w:rsidRPr="0093551B" w:rsidRDefault="0093551B" w:rsidP="0093551B">
      <w:pPr>
        <w:pStyle w:val="ListParagraph"/>
        <w:autoSpaceDE w:val="0"/>
        <w:autoSpaceDN w:val="0"/>
        <w:adjustRightInd w:val="0"/>
        <w:spacing w:after="0" w:line="240" w:lineRule="auto"/>
        <w:jc w:val="both"/>
        <w:rPr>
          <w:rFonts w:ascii="Arial" w:hAnsi="Arial" w:cs="Arial"/>
          <w:sz w:val="24"/>
          <w:szCs w:val="24"/>
        </w:rPr>
      </w:pPr>
    </w:p>
    <w:p w14:paraId="5EC8741C" w14:textId="77777777" w:rsidR="008151DB" w:rsidRDefault="008151DB" w:rsidP="00FF3848">
      <w:pPr>
        <w:autoSpaceDE w:val="0"/>
        <w:autoSpaceDN w:val="0"/>
        <w:adjustRightInd w:val="0"/>
        <w:spacing w:after="0" w:line="240" w:lineRule="auto"/>
        <w:jc w:val="both"/>
        <w:rPr>
          <w:rFonts w:ascii="Arial" w:hAnsi="Arial" w:cs="Arial"/>
          <w:sz w:val="24"/>
          <w:szCs w:val="24"/>
        </w:rPr>
      </w:pPr>
      <w:r w:rsidRPr="00902C38">
        <w:rPr>
          <w:rFonts w:ascii="Arial" w:hAnsi="Arial" w:cs="Arial"/>
          <w:sz w:val="24"/>
          <w:szCs w:val="24"/>
        </w:rPr>
        <w:t>Raising aw</w:t>
      </w:r>
      <w:r w:rsidR="00B512C0" w:rsidRPr="00902C38">
        <w:rPr>
          <w:rFonts w:ascii="Arial" w:hAnsi="Arial" w:cs="Arial"/>
          <w:sz w:val="24"/>
          <w:szCs w:val="24"/>
        </w:rPr>
        <w:t xml:space="preserve">areness with children and young </w:t>
      </w:r>
      <w:r w:rsidRPr="00902C38">
        <w:rPr>
          <w:rFonts w:ascii="Arial" w:hAnsi="Arial" w:cs="Arial"/>
          <w:sz w:val="24"/>
          <w:szCs w:val="24"/>
        </w:rPr>
        <w:t>people is an importa</w:t>
      </w:r>
      <w:r w:rsidR="00B512C0" w:rsidRPr="00902C38">
        <w:rPr>
          <w:rFonts w:ascii="Arial" w:hAnsi="Arial" w:cs="Arial"/>
          <w:sz w:val="24"/>
          <w:szCs w:val="24"/>
        </w:rPr>
        <w:t xml:space="preserve">nt part of educating </w:t>
      </w:r>
      <w:r w:rsidRPr="00902C38">
        <w:rPr>
          <w:rFonts w:ascii="Arial" w:hAnsi="Arial" w:cs="Arial"/>
          <w:sz w:val="24"/>
          <w:szCs w:val="24"/>
        </w:rPr>
        <w:t>them to stay safe and speak up</w:t>
      </w:r>
      <w:r w:rsidR="009F6E6B">
        <w:rPr>
          <w:rFonts w:ascii="Arial" w:hAnsi="Arial" w:cs="Arial"/>
          <w:sz w:val="24"/>
          <w:szCs w:val="24"/>
        </w:rPr>
        <w:t>; it</w:t>
      </w:r>
      <w:r w:rsidR="00E812CD">
        <w:rPr>
          <w:rFonts w:ascii="Arial" w:hAnsi="Arial" w:cs="Arial"/>
          <w:sz w:val="24"/>
          <w:szCs w:val="24"/>
        </w:rPr>
        <w:t xml:space="preserve"> should form part pf Sex and relationships education. </w:t>
      </w:r>
      <w:r w:rsidR="00523CF4">
        <w:rPr>
          <w:rFonts w:ascii="Arial" w:hAnsi="Arial" w:cs="Arial"/>
          <w:sz w:val="24"/>
          <w:szCs w:val="24"/>
        </w:rPr>
        <w:t>Exploitation can</w:t>
      </w:r>
      <w:r w:rsidR="00E812CD">
        <w:rPr>
          <w:rFonts w:ascii="Arial" w:hAnsi="Arial" w:cs="Arial"/>
          <w:sz w:val="24"/>
          <w:szCs w:val="24"/>
        </w:rPr>
        <w:t xml:space="preserve"> be online or offline.  The welsh Government guidance on Sexual Abuse can assist with concerns. In RCT and Merthyr CBC we continue to use The SERAF as a tool to initial gauge CSE remembering it is a tool </w:t>
      </w:r>
      <w:r w:rsidR="00CD1487">
        <w:rPr>
          <w:rFonts w:ascii="Arial" w:hAnsi="Arial" w:cs="Arial"/>
          <w:sz w:val="24"/>
          <w:szCs w:val="24"/>
        </w:rPr>
        <w:t>that, aids</w:t>
      </w:r>
      <w:r w:rsidR="00E812CD">
        <w:rPr>
          <w:rFonts w:ascii="Arial" w:hAnsi="Arial" w:cs="Arial"/>
          <w:sz w:val="24"/>
          <w:szCs w:val="24"/>
        </w:rPr>
        <w:t xml:space="preserve"> decisions but any child at risk of CSE is a child at risk under the Wales Safeguarding procedures and therefore any risk should be managed according to those procedures.</w:t>
      </w:r>
    </w:p>
    <w:p w14:paraId="4B1B436B" w14:textId="77777777" w:rsidR="00AC4726" w:rsidRDefault="00AC4726" w:rsidP="00FF3848">
      <w:pPr>
        <w:autoSpaceDE w:val="0"/>
        <w:autoSpaceDN w:val="0"/>
        <w:adjustRightInd w:val="0"/>
        <w:spacing w:after="0" w:line="240" w:lineRule="auto"/>
        <w:jc w:val="both"/>
        <w:rPr>
          <w:rFonts w:ascii="Arial" w:hAnsi="Arial" w:cs="Arial"/>
          <w:sz w:val="24"/>
          <w:szCs w:val="24"/>
        </w:rPr>
      </w:pPr>
    </w:p>
    <w:p w14:paraId="6FF63344" w14:textId="77777777" w:rsidR="00AC4726" w:rsidRDefault="00AC4726" w:rsidP="00FF384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Guidance is </w:t>
      </w:r>
      <w:r w:rsidR="00523CF4">
        <w:rPr>
          <w:rFonts w:ascii="Arial" w:hAnsi="Arial" w:cs="Arial"/>
          <w:sz w:val="24"/>
          <w:szCs w:val="24"/>
        </w:rPr>
        <w:t>here:</w:t>
      </w:r>
    </w:p>
    <w:p w14:paraId="531997E9" w14:textId="77777777" w:rsidR="00CD1487" w:rsidRDefault="00CD1487" w:rsidP="00FF3848">
      <w:pPr>
        <w:autoSpaceDE w:val="0"/>
        <w:autoSpaceDN w:val="0"/>
        <w:adjustRightInd w:val="0"/>
        <w:spacing w:after="0" w:line="240" w:lineRule="auto"/>
        <w:jc w:val="both"/>
        <w:rPr>
          <w:rFonts w:ascii="Arial" w:hAnsi="Arial" w:cs="Arial"/>
          <w:sz w:val="24"/>
          <w:szCs w:val="24"/>
        </w:rPr>
      </w:pPr>
    </w:p>
    <w:p w14:paraId="17E5A82E" w14:textId="77777777" w:rsidR="00AC4726" w:rsidRDefault="005567E8" w:rsidP="00FF3848">
      <w:pPr>
        <w:autoSpaceDE w:val="0"/>
        <w:autoSpaceDN w:val="0"/>
        <w:adjustRightInd w:val="0"/>
        <w:spacing w:after="0" w:line="240" w:lineRule="auto"/>
        <w:jc w:val="both"/>
        <w:rPr>
          <w:rFonts w:ascii="Arial" w:hAnsi="Arial" w:cs="Arial"/>
          <w:sz w:val="24"/>
          <w:szCs w:val="24"/>
        </w:rPr>
      </w:pPr>
      <w:hyperlink r:id="rId49" w:history="1">
        <w:r w:rsidR="00CD1487">
          <w:rPr>
            <w:rStyle w:val="Hyperlink"/>
            <w:rFonts w:ascii="Arial" w:hAnsi="Arial" w:cs="Arial"/>
            <w:sz w:val="24"/>
            <w:szCs w:val="24"/>
          </w:rPr>
          <w:t>Child Sexual Exploitation Guidance</w:t>
        </w:r>
      </w:hyperlink>
    </w:p>
    <w:p w14:paraId="60719AB7" w14:textId="77777777" w:rsidR="00AC4726" w:rsidRPr="00902C38" w:rsidRDefault="00AC4726" w:rsidP="00FF3848">
      <w:pPr>
        <w:autoSpaceDE w:val="0"/>
        <w:autoSpaceDN w:val="0"/>
        <w:adjustRightInd w:val="0"/>
        <w:spacing w:after="0" w:line="240" w:lineRule="auto"/>
        <w:jc w:val="both"/>
        <w:rPr>
          <w:rFonts w:ascii="Arial" w:hAnsi="Arial" w:cs="Arial"/>
          <w:sz w:val="24"/>
          <w:szCs w:val="24"/>
        </w:rPr>
      </w:pPr>
    </w:p>
    <w:p w14:paraId="01494C8E" w14:textId="77777777" w:rsidR="00FF3848" w:rsidRDefault="00FF3848" w:rsidP="00FF3848">
      <w:pPr>
        <w:autoSpaceDE w:val="0"/>
        <w:autoSpaceDN w:val="0"/>
        <w:adjustRightInd w:val="0"/>
        <w:spacing w:after="0" w:line="240" w:lineRule="auto"/>
        <w:jc w:val="both"/>
        <w:rPr>
          <w:rFonts w:ascii="Arial" w:hAnsi="Arial" w:cs="Arial"/>
          <w:b/>
          <w:bCs/>
          <w:sz w:val="24"/>
          <w:szCs w:val="24"/>
        </w:rPr>
      </w:pPr>
    </w:p>
    <w:p w14:paraId="740A908A" w14:textId="77777777" w:rsidR="00BA6B94" w:rsidRDefault="00BA6B94" w:rsidP="00FF3848">
      <w:pPr>
        <w:autoSpaceDE w:val="0"/>
        <w:autoSpaceDN w:val="0"/>
        <w:adjustRightInd w:val="0"/>
        <w:spacing w:after="0" w:line="240" w:lineRule="auto"/>
        <w:jc w:val="both"/>
        <w:rPr>
          <w:rFonts w:ascii="Arial" w:hAnsi="Arial" w:cs="Arial"/>
          <w:b/>
          <w:bCs/>
          <w:sz w:val="24"/>
          <w:szCs w:val="24"/>
          <w:u w:val="single"/>
        </w:rPr>
      </w:pPr>
      <w:r w:rsidRPr="008A6F6D">
        <w:rPr>
          <w:rFonts w:ascii="Arial" w:hAnsi="Arial" w:cs="Arial"/>
          <w:b/>
          <w:bCs/>
          <w:sz w:val="24"/>
          <w:szCs w:val="24"/>
          <w:u w:val="single"/>
        </w:rPr>
        <w:t>Trafficking</w:t>
      </w:r>
    </w:p>
    <w:p w14:paraId="5457FDBC" w14:textId="77777777" w:rsidR="00FD600E" w:rsidRPr="008A6F6D" w:rsidRDefault="00FD600E" w:rsidP="00FF3848">
      <w:pPr>
        <w:autoSpaceDE w:val="0"/>
        <w:autoSpaceDN w:val="0"/>
        <w:adjustRightInd w:val="0"/>
        <w:spacing w:after="0" w:line="240" w:lineRule="auto"/>
        <w:jc w:val="both"/>
        <w:rPr>
          <w:rFonts w:ascii="Arial" w:hAnsi="Arial" w:cs="Arial"/>
          <w:b/>
          <w:bCs/>
          <w:sz w:val="24"/>
          <w:szCs w:val="24"/>
          <w:u w:val="single"/>
        </w:rPr>
      </w:pPr>
    </w:p>
    <w:p w14:paraId="4EAE0790" w14:textId="77777777" w:rsidR="008151DB" w:rsidRPr="00902C38" w:rsidRDefault="008151DB" w:rsidP="00FF3848">
      <w:pPr>
        <w:autoSpaceDE w:val="0"/>
        <w:autoSpaceDN w:val="0"/>
        <w:adjustRightInd w:val="0"/>
        <w:spacing w:after="0" w:line="240" w:lineRule="auto"/>
        <w:jc w:val="both"/>
        <w:rPr>
          <w:rFonts w:ascii="Arial" w:hAnsi="Arial" w:cs="Arial"/>
          <w:sz w:val="24"/>
          <w:szCs w:val="24"/>
        </w:rPr>
      </w:pPr>
      <w:r w:rsidRPr="00902C38">
        <w:rPr>
          <w:rFonts w:ascii="Arial" w:hAnsi="Arial" w:cs="Arial"/>
          <w:sz w:val="24"/>
          <w:szCs w:val="24"/>
        </w:rPr>
        <w:t>Child trafficking is child abuse.</w:t>
      </w:r>
      <w:r w:rsidR="008A6F6D">
        <w:rPr>
          <w:rFonts w:ascii="Arial" w:hAnsi="Arial" w:cs="Arial"/>
          <w:sz w:val="24"/>
          <w:szCs w:val="24"/>
        </w:rPr>
        <w:t xml:space="preserve">  </w:t>
      </w:r>
      <w:r w:rsidRPr="00902C38">
        <w:rPr>
          <w:rFonts w:ascii="Arial" w:hAnsi="Arial" w:cs="Arial"/>
          <w:sz w:val="24"/>
          <w:szCs w:val="24"/>
        </w:rPr>
        <w:t>Children who are trafficked may be used for:</w:t>
      </w:r>
    </w:p>
    <w:p w14:paraId="0564F93B" w14:textId="77777777" w:rsidR="008151DB" w:rsidRPr="00902C38" w:rsidRDefault="008151DB" w:rsidP="0093551B">
      <w:pPr>
        <w:autoSpaceDE w:val="0"/>
        <w:autoSpaceDN w:val="0"/>
        <w:adjustRightInd w:val="0"/>
        <w:spacing w:after="0" w:line="240" w:lineRule="auto"/>
        <w:ind w:left="720"/>
        <w:jc w:val="both"/>
        <w:rPr>
          <w:rFonts w:ascii="Arial" w:hAnsi="Arial" w:cs="Arial"/>
          <w:sz w:val="24"/>
          <w:szCs w:val="24"/>
        </w:rPr>
      </w:pPr>
      <w:r w:rsidRPr="00902C38">
        <w:rPr>
          <w:rFonts w:ascii="Arial" w:hAnsi="Arial" w:cs="Arial"/>
          <w:sz w:val="24"/>
          <w:szCs w:val="24"/>
        </w:rPr>
        <w:t>• sexual exploitation</w:t>
      </w:r>
      <w:r w:rsidR="004078EA">
        <w:rPr>
          <w:rFonts w:ascii="Arial" w:hAnsi="Arial" w:cs="Arial"/>
          <w:sz w:val="24"/>
          <w:szCs w:val="24"/>
        </w:rPr>
        <w:t>,</w:t>
      </w:r>
    </w:p>
    <w:p w14:paraId="0DB9FEB7" w14:textId="77777777" w:rsidR="008151DB" w:rsidRPr="00902C38" w:rsidRDefault="008151DB" w:rsidP="0093551B">
      <w:pPr>
        <w:autoSpaceDE w:val="0"/>
        <w:autoSpaceDN w:val="0"/>
        <w:adjustRightInd w:val="0"/>
        <w:spacing w:after="0" w:line="240" w:lineRule="auto"/>
        <w:ind w:left="720"/>
        <w:jc w:val="both"/>
        <w:rPr>
          <w:rFonts w:ascii="Arial" w:hAnsi="Arial" w:cs="Arial"/>
          <w:sz w:val="24"/>
          <w:szCs w:val="24"/>
        </w:rPr>
      </w:pPr>
      <w:r w:rsidRPr="00902C38">
        <w:rPr>
          <w:rFonts w:ascii="Arial" w:hAnsi="Arial" w:cs="Arial"/>
          <w:sz w:val="24"/>
          <w:szCs w:val="24"/>
        </w:rPr>
        <w:t>• domestic service</w:t>
      </w:r>
      <w:r w:rsidR="004078EA">
        <w:rPr>
          <w:rFonts w:ascii="Arial" w:hAnsi="Arial" w:cs="Arial"/>
          <w:sz w:val="24"/>
          <w:szCs w:val="24"/>
        </w:rPr>
        <w:t>,</w:t>
      </w:r>
    </w:p>
    <w:p w14:paraId="336D6163" w14:textId="77777777" w:rsidR="008151DB" w:rsidRPr="00902C38" w:rsidRDefault="008151DB" w:rsidP="0093551B">
      <w:pPr>
        <w:autoSpaceDE w:val="0"/>
        <w:autoSpaceDN w:val="0"/>
        <w:adjustRightInd w:val="0"/>
        <w:spacing w:after="0" w:line="240" w:lineRule="auto"/>
        <w:ind w:left="720"/>
        <w:jc w:val="both"/>
        <w:rPr>
          <w:rFonts w:ascii="Arial" w:hAnsi="Arial" w:cs="Arial"/>
          <w:sz w:val="24"/>
          <w:szCs w:val="24"/>
        </w:rPr>
      </w:pPr>
      <w:r w:rsidRPr="00902C38">
        <w:rPr>
          <w:rFonts w:ascii="Arial" w:hAnsi="Arial" w:cs="Arial"/>
          <w:sz w:val="24"/>
          <w:szCs w:val="24"/>
        </w:rPr>
        <w:t>• exploitative labour</w:t>
      </w:r>
      <w:r w:rsidR="004078EA">
        <w:rPr>
          <w:rFonts w:ascii="Arial" w:hAnsi="Arial" w:cs="Arial"/>
          <w:sz w:val="24"/>
          <w:szCs w:val="24"/>
        </w:rPr>
        <w:t>,</w:t>
      </w:r>
    </w:p>
    <w:p w14:paraId="063DE192" w14:textId="77777777" w:rsidR="008151DB" w:rsidRPr="00902C38" w:rsidRDefault="008151DB" w:rsidP="0093551B">
      <w:pPr>
        <w:autoSpaceDE w:val="0"/>
        <w:autoSpaceDN w:val="0"/>
        <w:adjustRightInd w:val="0"/>
        <w:spacing w:after="0" w:line="240" w:lineRule="auto"/>
        <w:ind w:left="720"/>
        <w:jc w:val="both"/>
        <w:rPr>
          <w:rFonts w:ascii="Arial" w:hAnsi="Arial" w:cs="Arial"/>
          <w:sz w:val="24"/>
          <w:szCs w:val="24"/>
        </w:rPr>
      </w:pPr>
      <w:r w:rsidRPr="00902C38">
        <w:rPr>
          <w:rFonts w:ascii="Arial" w:hAnsi="Arial" w:cs="Arial"/>
          <w:sz w:val="24"/>
          <w:szCs w:val="24"/>
        </w:rPr>
        <w:t>• criminal activity</w:t>
      </w:r>
      <w:r w:rsidR="004078EA">
        <w:rPr>
          <w:rFonts w:ascii="Arial" w:hAnsi="Arial" w:cs="Arial"/>
          <w:sz w:val="24"/>
          <w:szCs w:val="24"/>
        </w:rPr>
        <w:t xml:space="preserve">, and </w:t>
      </w:r>
    </w:p>
    <w:p w14:paraId="0F033FE9" w14:textId="77777777" w:rsidR="00B575E2" w:rsidRDefault="008151DB" w:rsidP="00C57D76">
      <w:pPr>
        <w:ind w:firstLine="720"/>
        <w:jc w:val="both"/>
      </w:pPr>
      <w:r w:rsidRPr="00902C38">
        <w:rPr>
          <w:rFonts w:ascii="Arial" w:hAnsi="Arial" w:cs="Arial"/>
          <w:sz w:val="24"/>
          <w:szCs w:val="24"/>
        </w:rPr>
        <w:t>• forced marriage.</w:t>
      </w:r>
      <w:r w:rsidR="00B575E2" w:rsidRPr="00B575E2">
        <w:t xml:space="preserve"> </w:t>
      </w:r>
    </w:p>
    <w:p w14:paraId="0AB78505" w14:textId="77777777" w:rsidR="0039562D" w:rsidRDefault="005567E8" w:rsidP="00C57D76">
      <w:pPr>
        <w:ind w:firstLine="720"/>
        <w:jc w:val="both"/>
        <w:rPr>
          <w:rStyle w:val="Hyperlink"/>
          <w:rFonts w:ascii="Arial" w:hAnsi="Arial" w:cs="Arial"/>
          <w:sz w:val="24"/>
          <w:szCs w:val="24"/>
        </w:rPr>
      </w:pPr>
      <w:hyperlink r:id="rId50" w:history="1">
        <w:r w:rsidR="00D556EC">
          <w:rPr>
            <w:rStyle w:val="Hyperlink"/>
            <w:rFonts w:ascii="Arial" w:hAnsi="Arial" w:cs="Arial"/>
            <w:sz w:val="24"/>
            <w:szCs w:val="24"/>
          </w:rPr>
          <w:t>Safeguarding Children Who May Be Trafficked</w:t>
        </w:r>
      </w:hyperlink>
    </w:p>
    <w:p w14:paraId="3D76CD36" w14:textId="77777777" w:rsidR="00874217" w:rsidRPr="00874217" w:rsidRDefault="00874217" w:rsidP="00D46313">
      <w:pPr>
        <w:pStyle w:val="CommentText"/>
        <w:rPr>
          <w:rFonts w:ascii="Arial" w:hAnsi="Arial" w:cs="Arial"/>
          <w:sz w:val="24"/>
          <w:szCs w:val="24"/>
        </w:rPr>
      </w:pPr>
      <w:r w:rsidRPr="00D46313">
        <w:rPr>
          <w:rFonts w:ascii="Arial" w:hAnsi="Arial" w:cs="Arial"/>
          <w:sz w:val="24"/>
          <w:szCs w:val="24"/>
        </w:rPr>
        <w:t>Concerns that a child/ren may be trafficked should be reported to IAA/ MASH. In addition, a referral should be made to Barnardos Independent Child Guardians Advocates Services.</w:t>
      </w:r>
    </w:p>
    <w:p w14:paraId="11AB5388" w14:textId="77777777" w:rsidR="00251E91" w:rsidRPr="00C163E4" w:rsidRDefault="00F61BBE" w:rsidP="00C57D76">
      <w:pPr>
        <w:spacing w:after="0" w:line="240" w:lineRule="auto"/>
        <w:jc w:val="both"/>
        <w:rPr>
          <w:rFonts w:ascii="Arial" w:hAnsi="Arial" w:cs="Arial"/>
          <w:sz w:val="24"/>
          <w:szCs w:val="24"/>
          <w:lang w:val="en"/>
        </w:rPr>
      </w:pPr>
      <w:r>
        <w:rPr>
          <w:lang w:val="en"/>
        </w:rPr>
        <w:t>Trafficked children</w:t>
      </w:r>
    </w:p>
    <w:p w14:paraId="74B043BF" w14:textId="77777777" w:rsidR="00F517B6" w:rsidRPr="00C57D76" w:rsidRDefault="00251E91" w:rsidP="00C57D76">
      <w:pPr>
        <w:spacing w:after="0" w:line="240" w:lineRule="auto"/>
        <w:jc w:val="both"/>
        <w:rPr>
          <w:rFonts w:ascii="Arial" w:hAnsi="Arial" w:cs="Arial"/>
          <w:sz w:val="24"/>
          <w:szCs w:val="24"/>
        </w:rPr>
      </w:pPr>
      <w:r>
        <w:rPr>
          <w:rFonts w:ascii="Arial" w:hAnsi="Arial" w:cs="Arial"/>
          <w:sz w:val="24"/>
          <w:szCs w:val="24"/>
          <w:lang w:val="en"/>
        </w:rPr>
        <w:t>The role of Guardians</w:t>
      </w:r>
      <w:r w:rsidR="00F517B6" w:rsidRPr="00C163E4">
        <w:rPr>
          <w:rFonts w:ascii="Arial" w:hAnsi="Arial" w:cs="Arial"/>
          <w:sz w:val="24"/>
          <w:szCs w:val="24"/>
          <w:lang w:val="en"/>
        </w:rPr>
        <w:t xml:space="preserve"> is outlined in s.48 of the Modern Slavery Act 2015 and within the following </w:t>
      </w:r>
      <w:r w:rsidR="00F517B6" w:rsidRPr="00C163E4">
        <w:rPr>
          <w:rFonts w:ascii="Arial" w:hAnsi="Arial" w:cs="Arial"/>
          <w:color w:val="0000FF"/>
          <w:sz w:val="24"/>
          <w:szCs w:val="24"/>
          <w:u w:val="single"/>
          <w:lang w:val="en"/>
        </w:rPr>
        <w:t>Ho</w:t>
      </w:r>
      <w:r w:rsidR="00C57D76">
        <w:rPr>
          <w:rFonts w:ascii="Arial" w:hAnsi="Arial" w:cs="Arial"/>
          <w:color w:val="0000FF"/>
          <w:sz w:val="24"/>
          <w:szCs w:val="24"/>
          <w:u w:val="single"/>
          <w:lang w:val="en"/>
        </w:rPr>
        <w:t>me Office interim guidance 2017</w:t>
      </w:r>
    </w:p>
    <w:p w14:paraId="2923F132" w14:textId="77777777" w:rsidR="00CA2F0F" w:rsidRDefault="00CA2F0F" w:rsidP="00C57D76">
      <w:pPr>
        <w:autoSpaceDE w:val="0"/>
        <w:autoSpaceDN w:val="0"/>
        <w:adjustRightInd w:val="0"/>
        <w:spacing w:after="0" w:line="240" w:lineRule="auto"/>
        <w:ind w:left="720"/>
        <w:jc w:val="both"/>
        <w:rPr>
          <w:rFonts w:ascii="Arial" w:hAnsi="Arial" w:cs="Arial"/>
          <w:sz w:val="24"/>
          <w:szCs w:val="24"/>
        </w:rPr>
      </w:pPr>
    </w:p>
    <w:p w14:paraId="62E8D9E9" w14:textId="77777777" w:rsidR="00CA2F0F" w:rsidRDefault="00CC2348" w:rsidP="00C57D76">
      <w:pPr>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u w:val="single"/>
        </w:rPr>
        <w:t>County Lines/ Criminal exploitation</w:t>
      </w:r>
    </w:p>
    <w:p w14:paraId="19FCBC2E" w14:textId="77777777" w:rsidR="00FD600E" w:rsidRPr="00C57D76" w:rsidRDefault="00FD600E" w:rsidP="00C57D76">
      <w:pPr>
        <w:autoSpaceDE w:val="0"/>
        <w:autoSpaceDN w:val="0"/>
        <w:adjustRightInd w:val="0"/>
        <w:spacing w:after="0" w:line="240" w:lineRule="auto"/>
        <w:jc w:val="both"/>
        <w:rPr>
          <w:rFonts w:ascii="Arial" w:hAnsi="Arial" w:cs="Arial"/>
          <w:b/>
          <w:sz w:val="24"/>
          <w:szCs w:val="24"/>
          <w:u w:val="single"/>
        </w:rPr>
      </w:pPr>
    </w:p>
    <w:p w14:paraId="0FCBDFD8" w14:textId="77777777" w:rsidR="00F517B6" w:rsidRPr="00C163E4" w:rsidRDefault="00F517B6" w:rsidP="00C57D76">
      <w:pPr>
        <w:autoSpaceDE w:val="0"/>
        <w:autoSpaceDN w:val="0"/>
        <w:adjustRightInd w:val="0"/>
        <w:spacing w:after="160" w:line="211" w:lineRule="atLeast"/>
        <w:jc w:val="both"/>
        <w:rPr>
          <w:rFonts w:ascii="Arial" w:hAnsi="Arial" w:cs="Arial"/>
          <w:color w:val="000000"/>
          <w:sz w:val="24"/>
          <w:szCs w:val="24"/>
        </w:rPr>
      </w:pPr>
      <w:r w:rsidRPr="00C163E4">
        <w:rPr>
          <w:rFonts w:ascii="Arial" w:hAnsi="Arial" w:cs="Arial"/>
          <w:color w:val="000000"/>
          <w:sz w:val="24"/>
          <w:szCs w:val="24"/>
        </w:rPr>
        <w:t xml:space="preserve">The UK Government defines county lines as: </w:t>
      </w:r>
    </w:p>
    <w:p w14:paraId="1B571E9D" w14:textId="77777777" w:rsidR="00705142" w:rsidRDefault="0071607F" w:rsidP="00C57D76">
      <w:pPr>
        <w:pStyle w:val="Default"/>
        <w:jc w:val="both"/>
      </w:pPr>
      <w:r>
        <w:rPr>
          <w:iCs/>
        </w:rPr>
        <w:t>County L</w:t>
      </w:r>
      <w:r w:rsidR="00F517B6" w:rsidRPr="00C163E4">
        <w:rPr>
          <w:iCs/>
        </w:rPr>
        <w:t xml:space="preserve">ines is a term used to describe gangs and organised criminal networks involved in exporting illegal drugs into one or more importing areas within the UK, using dedicated mobile phone lines or other form of “deal line”. They are likely to exploit children and </w:t>
      </w:r>
      <w:r w:rsidR="00C1227E">
        <w:rPr>
          <w:iCs/>
        </w:rPr>
        <w:t>adults at risk</w:t>
      </w:r>
      <w:r w:rsidR="00F517B6" w:rsidRPr="00C163E4">
        <w:rPr>
          <w:iCs/>
        </w:rPr>
        <w:t xml:space="preserve"> to move and store the drugs and money and they will often use coercion, intimidation, violence (includi</w:t>
      </w:r>
      <w:r w:rsidR="00F12964">
        <w:rPr>
          <w:iCs/>
        </w:rPr>
        <w:t xml:space="preserve">ng sexual violence) and </w:t>
      </w:r>
      <w:r w:rsidR="00C360B8">
        <w:rPr>
          <w:iCs/>
        </w:rPr>
        <w:t xml:space="preserve">weapons </w:t>
      </w:r>
      <w:r w:rsidR="00D219D0">
        <w:rPr>
          <w:iCs/>
        </w:rPr>
        <w:t>(</w:t>
      </w:r>
      <w:r w:rsidR="00D219D0" w:rsidRPr="00705142">
        <w:rPr>
          <w:rFonts w:ascii="Helvetica 55 Roman" w:hAnsi="Helvetica 55 Roman" w:cs="Helvetica 55 Roman"/>
        </w:rPr>
        <w:t>Criminal</w:t>
      </w:r>
      <w:r w:rsidR="00705142">
        <w:rPr>
          <w:rFonts w:ascii="Helvetica 55 Roman" w:hAnsi="Helvetica 55 Roman" w:cs="Helvetica 55 Roman"/>
        </w:rPr>
        <w:t xml:space="preserve"> Exploitation of children and </w:t>
      </w:r>
      <w:r w:rsidR="00C1227E">
        <w:rPr>
          <w:rFonts w:ascii="Helvetica 55 Roman" w:hAnsi="Helvetica 55 Roman" w:cs="Helvetica 55 Roman"/>
        </w:rPr>
        <w:t>Adults at risk</w:t>
      </w:r>
      <w:r w:rsidR="00705142">
        <w:rPr>
          <w:rFonts w:ascii="Helvetica 55 Roman" w:hAnsi="Helvetica 55 Roman" w:cs="Helvetica 55 Roman"/>
        </w:rPr>
        <w:t xml:space="preserve">: County Lines Guidance; Home </w:t>
      </w:r>
      <w:r w:rsidR="004A6AD2">
        <w:rPr>
          <w:rFonts w:ascii="Helvetica 55 Roman" w:hAnsi="Helvetica 55 Roman" w:cs="Helvetica 55 Roman"/>
        </w:rPr>
        <w:t>Office 2017</w:t>
      </w:r>
      <w:r w:rsidR="00705142">
        <w:rPr>
          <w:rFonts w:ascii="Helvetica 55 Roman" w:hAnsi="Helvetica 55 Roman" w:cs="Helvetica 55 Roman"/>
        </w:rPr>
        <w:t>)</w:t>
      </w:r>
      <w:r>
        <w:t xml:space="preserve">.  </w:t>
      </w:r>
      <w:r w:rsidR="00F12964">
        <w:t>If you suspect a child is subject to County Lines you should phone 101 and make a safeguarding referral.</w:t>
      </w:r>
      <w:r w:rsidR="00B60CE9">
        <w:t xml:space="preserve"> Criminal exploitation toolkits are below.</w:t>
      </w:r>
    </w:p>
    <w:p w14:paraId="783E28E6" w14:textId="77777777" w:rsidR="00C906B4" w:rsidRDefault="00C906B4" w:rsidP="00C57D76">
      <w:pPr>
        <w:pStyle w:val="Default"/>
        <w:jc w:val="both"/>
      </w:pPr>
    </w:p>
    <w:p w14:paraId="03B404C8" w14:textId="77777777" w:rsidR="00C906B4" w:rsidRDefault="00C906B4" w:rsidP="00C57D76">
      <w:pPr>
        <w:pStyle w:val="Default"/>
        <w:jc w:val="both"/>
      </w:pPr>
      <w:r>
        <w:t>Safeguarding children fr</w:t>
      </w:r>
      <w:r w:rsidR="00150B22">
        <w:t>o</w:t>
      </w:r>
      <w:r>
        <w:t>m Criminal Exploitation guide</w:t>
      </w:r>
    </w:p>
    <w:p w14:paraId="2C281EA3" w14:textId="77777777" w:rsidR="00C906B4" w:rsidRDefault="00C906B4" w:rsidP="00C57D76">
      <w:pPr>
        <w:pStyle w:val="Default"/>
        <w:jc w:val="both"/>
      </w:pPr>
    </w:p>
    <w:p w14:paraId="1A2C0C9D" w14:textId="77777777" w:rsidR="00CC2348" w:rsidRDefault="005567E8" w:rsidP="00C57D76">
      <w:pPr>
        <w:pStyle w:val="Default"/>
        <w:jc w:val="both"/>
      </w:pPr>
      <w:hyperlink r:id="rId51" w:history="1">
        <w:r w:rsidR="00150B22">
          <w:rPr>
            <w:rStyle w:val="Hyperlink"/>
          </w:rPr>
          <w:t>Safeguarding children from Child Criminal Exploitation</w:t>
        </w:r>
      </w:hyperlink>
    </w:p>
    <w:p w14:paraId="26EC9BC2" w14:textId="77777777" w:rsidR="00C906B4" w:rsidRDefault="00C906B4" w:rsidP="00C57D76">
      <w:pPr>
        <w:pStyle w:val="Default"/>
        <w:jc w:val="both"/>
      </w:pPr>
    </w:p>
    <w:p w14:paraId="5E202835" w14:textId="77777777" w:rsidR="00150B22" w:rsidRDefault="005567E8" w:rsidP="00C57D76">
      <w:pPr>
        <w:pStyle w:val="Default"/>
        <w:jc w:val="both"/>
      </w:pPr>
      <w:hyperlink r:id="rId52" w:history="1">
        <w:r w:rsidR="00150B22">
          <w:rPr>
            <w:rStyle w:val="Hyperlink"/>
          </w:rPr>
          <w:t>Toolkit criminal exploitation and county lines</w:t>
        </w:r>
      </w:hyperlink>
    </w:p>
    <w:p w14:paraId="12B36514" w14:textId="77777777" w:rsidR="00B60CE9" w:rsidRDefault="00B60CE9" w:rsidP="00C57D76">
      <w:pPr>
        <w:pStyle w:val="Default"/>
        <w:jc w:val="both"/>
      </w:pPr>
    </w:p>
    <w:p w14:paraId="0739725B" w14:textId="77777777" w:rsidR="00705142" w:rsidRDefault="005567E8" w:rsidP="00C57D76">
      <w:pPr>
        <w:pStyle w:val="Default"/>
        <w:jc w:val="both"/>
        <w:rPr>
          <w:rStyle w:val="Hyperlink"/>
        </w:rPr>
      </w:pPr>
      <w:hyperlink r:id="rId53" w:history="1">
        <w:r w:rsidR="00150B22">
          <w:rPr>
            <w:rStyle w:val="Hyperlink"/>
          </w:rPr>
          <w:t xml:space="preserve">Criminal exploitation of children and vulnerable adults: county lines </w:t>
        </w:r>
      </w:hyperlink>
    </w:p>
    <w:p w14:paraId="41E4C87A" w14:textId="77777777" w:rsidR="00F1778E" w:rsidRDefault="00F1778E" w:rsidP="00C57D76">
      <w:pPr>
        <w:pStyle w:val="Default"/>
        <w:jc w:val="both"/>
        <w:rPr>
          <w:rStyle w:val="Hyperlink"/>
        </w:rPr>
      </w:pPr>
    </w:p>
    <w:p w14:paraId="00EBCBBD" w14:textId="77777777" w:rsidR="00F1778E" w:rsidRDefault="00F1778E" w:rsidP="00C57D76">
      <w:pPr>
        <w:pStyle w:val="Default"/>
        <w:jc w:val="both"/>
      </w:pPr>
    </w:p>
    <w:p w14:paraId="70F3B5D9" w14:textId="77777777" w:rsidR="00717B1B" w:rsidRPr="00FD600E" w:rsidRDefault="003717E9" w:rsidP="00FF3848">
      <w:pPr>
        <w:autoSpaceDE w:val="0"/>
        <w:autoSpaceDN w:val="0"/>
        <w:adjustRightInd w:val="0"/>
        <w:spacing w:after="0" w:line="240" w:lineRule="auto"/>
        <w:jc w:val="both"/>
        <w:rPr>
          <w:rFonts w:ascii="Arial" w:hAnsi="Arial" w:cs="Arial"/>
          <w:b/>
          <w:sz w:val="24"/>
          <w:szCs w:val="24"/>
        </w:rPr>
      </w:pPr>
      <w:r w:rsidRPr="00FD600E">
        <w:rPr>
          <w:rFonts w:ascii="Arial" w:hAnsi="Arial" w:cs="Arial"/>
          <w:b/>
          <w:sz w:val="24"/>
          <w:szCs w:val="24"/>
          <w:u w:val="single"/>
        </w:rPr>
        <w:t>Female Genital Mutilation (FGM</w:t>
      </w:r>
      <w:r w:rsidRPr="00FD600E">
        <w:rPr>
          <w:rFonts w:ascii="Arial" w:hAnsi="Arial" w:cs="Arial"/>
          <w:b/>
          <w:sz w:val="24"/>
          <w:szCs w:val="24"/>
        </w:rPr>
        <w:t>)</w:t>
      </w:r>
    </w:p>
    <w:p w14:paraId="50943BC5" w14:textId="77777777" w:rsidR="00717B1B" w:rsidRDefault="00717B1B" w:rsidP="00FF3848">
      <w:pPr>
        <w:autoSpaceDE w:val="0"/>
        <w:autoSpaceDN w:val="0"/>
        <w:adjustRightInd w:val="0"/>
        <w:spacing w:after="0" w:line="240" w:lineRule="auto"/>
        <w:jc w:val="both"/>
        <w:rPr>
          <w:rFonts w:ascii="Arial" w:hAnsi="Arial" w:cs="Arial"/>
          <w:color w:val="1E333B"/>
        </w:rPr>
      </w:pPr>
    </w:p>
    <w:p w14:paraId="61C5D632" w14:textId="77777777" w:rsidR="00FF3848" w:rsidRPr="00604DA9" w:rsidRDefault="0073342D" w:rsidP="00D46313">
      <w:pPr>
        <w:pStyle w:val="CommentText"/>
      </w:pPr>
      <w:r w:rsidRPr="00D46313">
        <w:rPr>
          <w:rFonts w:ascii="Arial" w:hAnsi="Arial" w:cs="Arial"/>
          <w:sz w:val="24"/>
          <w:szCs w:val="24"/>
        </w:rPr>
        <w:t xml:space="preserve">The All Wales Child Protocol on Female Genital Mutilation provides </w:t>
      </w:r>
      <w:r w:rsidR="005562AC" w:rsidRPr="00D46313">
        <w:rPr>
          <w:rFonts w:ascii="Arial" w:hAnsi="Arial" w:cs="Arial"/>
          <w:sz w:val="24"/>
          <w:szCs w:val="24"/>
        </w:rPr>
        <w:t xml:space="preserve">advice and guidance </w:t>
      </w:r>
      <w:r w:rsidRPr="00D46313">
        <w:rPr>
          <w:rFonts w:ascii="Arial" w:hAnsi="Arial" w:cs="Arial"/>
          <w:sz w:val="24"/>
          <w:szCs w:val="24"/>
        </w:rPr>
        <w:t>o</w:t>
      </w:r>
      <w:r w:rsidR="00B034AC" w:rsidRPr="00D46313">
        <w:rPr>
          <w:rFonts w:ascii="Arial" w:hAnsi="Arial" w:cs="Arial"/>
          <w:sz w:val="24"/>
          <w:szCs w:val="24"/>
        </w:rPr>
        <w:t>n</w:t>
      </w:r>
      <w:r w:rsidR="00F40AF7" w:rsidRPr="00D46313">
        <w:rPr>
          <w:rFonts w:ascii="Arial" w:hAnsi="Arial" w:cs="Arial"/>
          <w:sz w:val="24"/>
          <w:szCs w:val="24"/>
        </w:rPr>
        <w:t xml:space="preserve"> </w:t>
      </w:r>
      <w:r w:rsidRPr="00D46313">
        <w:rPr>
          <w:rFonts w:ascii="Arial" w:hAnsi="Arial" w:cs="Arial"/>
          <w:sz w:val="24"/>
          <w:szCs w:val="24"/>
        </w:rPr>
        <w:t>safeguarding girls from FGM.</w:t>
      </w:r>
      <w:r w:rsidR="009F0217" w:rsidRPr="00D46313">
        <w:rPr>
          <w:rFonts w:ascii="Arial" w:hAnsi="Arial" w:cs="Arial"/>
          <w:sz w:val="24"/>
          <w:szCs w:val="24"/>
        </w:rPr>
        <w:t xml:space="preserve"> </w:t>
      </w:r>
      <w:hyperlink r:id="rId54" w:history="1">
        <w:r w:rsidR="006707D0">
          <w:rPr>
            <w:rStyle w:val="Hyperlink"/>
            <w:rFonts w:ascii="Arial" w:hAnsi="Arial" w:cs="Arial"/>
            <w:sz w:val="24"/>
            <w:szCs w:val="24"/>
          </w:rPr>
          <w:t>Female genital mutilation: guidance for professionals</w:t>
        </w:r>
      </w:hyperlink>
    </w:p>
    <w:p w14:paraId="7DB73000" w14:textId="77777777" w:rsidR="0073342D" w:rsidRPr="00604DA9" w:rsidRDefault="0073342D" w:rsidP="00FD600E">
      <w:pPr>
        <w:autoSpaceDE w:val="0"/>
        <w:autoSpaceDN w:val="0"/>
        <w:adjustRightInd w:val="0"/>
        <w:spacing w:after="0" w:line="240" w:lineRule="auto"/>
        <w:jc w:val="both"/>
        <w:rPr>
          <w:rFonts w:ascii="Arial" w:hAnsi="Arial" w:cs="Arial"/>
          <w:sz w:val="24"/>
          <w:szCs w:val="24"/>
        </w:rPr>
      </w:pPr>
      <w:r w:rsidRPr="00604DA9">
        <w:rPr>
          <w:rFonts w:ascii="Arial" w:hAnsi="Arial" w:cs="Arial"/>
          <w:sz w:val="24"/>
          <w:szCs w:val="24"/>
        </w:rPr>
        <w:t xml:space="preserve">The Home Office has also produced multi-agency </w:t>
      </w:r>
      <w:r w:rsidR="00326062" w:rsidRPr="00604DA9">
        <w:rPr>
          <w:rFonts w:ascii="Arial" w:hAnsi="Arial" w:cs="Arial"/>
          <w:sz w:val="24"/>
          <w:szCs w:val="24"/>
        </w:rPr>
        <w:t>guidelines that</w:t>
      </w:r>
      <w:r w:rsidR="005562AC" w:rsidRPr="00604DA9">
        <w:rPr>
          <w:rFonts w:ascii="Arial" w:hAnsi="Arial" w:cs="Arial"/>
          <w:sz w:val="24"/>
          <w:szCs w:val="24"/>
        </w:rPr>
        <w:t xml:space="preserve"> outline the </w:t>
      </w:r>
      <w:r w:rsidRPr="00604DA9">
        <w:rPr>
          <w:rFonts w:ascii="Arial" w:hAnsi="Arial" w:cs="Arial"/>
          <w:sz w:val="24"/>
          <w:szCs w:val="24"/>
        </w:rPr>
        <w:t>actions that should be taken by front-line professi</w:t>
      </w:r>
      <w:r w:rsidR="005562AC" w:rsidRPr="00604DA9">
        <w:rPr>
          <w:rFonts w:ascii="Arial" w:hAnsi="Arial" w:cs="Arial"/>
          <w:sz w:val="24"/>
          <w:szCs w:val="24"/>
        </w:rPr>
        <w:t xml:space="preserve">onals, such as teachers, health </w:t>
      </w:r>
      <w:r w:rsidRPr="00604DA9">
        <w:rPr>
          <w:rFonts w:ascii="Arial" w:hAnsi="Arial" w:cs="Arial"/>
          <w:sz w:val="24"/>
          <w:szCs w:val="24"/>
        </w:rPr>
        <w:t>professionals, police officers and social workers, to pr</w:t>
      </w:r>
      <w:r w:rsidR="005562AC" w:rsidRPr="00604DA9">
        <w:rPr>
          <w:rFonts w:ascii="Arial" w:hAnsi="Arial" w:cs="Arial"/>
          <w:sz w:val="24"/>
          <w:szCs w:val="24"/>
        </w:rPr>
        <w:t>otect girls and women and offer</w:t>
      </w:r>
      <w:r w:rsidR="002049F4" w:rsidRPr="00604DA9">
        <w:rPr>
          <w:rFonts w:ascii="Arial" w:hAnsi="Arial" w:cs="Arial"/>
          <w:sz w:val="24"/>
          <w:szCs w:val="24"/>
        </w:rPr>
        <w:t xml:space="preserve"> </w:t>
      </w:r>
      <w:r w:rsidRPr="00604DA9">
        <w:rPr>
          <w:rFonts w:ascii="Arial" w:hAnsi="Arial" w:cs="Arial"/>
          <w:sz w:val="24"/>
          <w:szCs w:val="24"/>
        </w:rPr>
        <w:t>them the support they need.</w:t>
      </w:r>
      <w:r w:rsidR="002049F4" w:rsidRPr="00604DA9">
        <w:rPr>
          <w:rFonts w:ascii="Arial" w:hAnsi="Arial" w:cs="Arial"/>
          <w:sz w:val="24"/>
          <w:szCs w:val="24"/>
        </w:rPr>
        <w:t xml:space="preserve"> </w:t>
      </w:r>
      <w:r w:rsidR="00C10C0F">
        <w:rPr>
          <w:rFonts w:ascii="Arial" w:hAnsi="Arial" w:cs="Arial"/>
          <w:sz w:val="24"/>
          <w:szCs w:val="24"/>
        </w:rPr>
        <w:t xml:space="preserve"> </w:t>
      </w:r>
      <w:r w:rsidR="002049F4" w:rsidRPr="00604DA9">
        <w:rPr>
          <w:rFonts w:ascii="Arial" w:hAnsi="Arial" w:cs="Arial"/>
          <w:sz w:val="24"/>
          <w:szCs w:val="24"/>
        </w:rPr>
        <w:t xml:space="preserve">Reporting incidents of FGM is a mandatory duty as set out in the FGM Act 2003. </w:t>
      </w:r>
    </w:p>
    <w:p w14:paraId="77B96928" w14:textId="77777777" w:rsidR="00FF3848" w:rsidRPr="00604DA9" w:rsidRDefault="00FF3848" w:rsidP="00FD600E">
      <w:pPr>
        <w:autoSpaceDE w:val="0"/>
        <w:autoSpaceDN w:val="0"/>
        <w:adjustRightInd w:val="0"/>
        <w:spacing w:after="0" w:line="240" w:lineRule="auto"/>
        <w:jc w:val="both"/>
        <w:rPr>
          <w:rFonts w:ascii="Arial" w:hAnsi="Arial" w:cs="Arial"/>
          <w:sz w:val="24"/>
          <w:szCs w:val="24"/>
        </w:rPr>
      </w:pPr>
    </w:p>
    <w:p w14:paraId="1F0418CC" w14:textId="77777777" w:rsidR="0073342D" w:rsidRPr="00A816F8" w:rsidRDefault="0073342D" w:rsidP="00FD600E">
      <w:pPr>
        <w:autoSpaceDE w:val="0"/>
        <w:autoSpaceDN w:val="0"/>
        <w:adjustRightInd w:val="0"/>
        <w:spacing w:after="0" w:line="240" w:lineRule="auto"/>
        <w:jc w:val="both"/>
        <w:rPr>
          <w:rFonts w:ascii="Arial" w:hAnsi="Arial" w:cs="Arial"/>
          <w:color w:val="0000FF"/>
          <w:sz w:val="24"/>
          <w:szCs w:val="24"/>
        </w:rPr>
      </w:pPr>
      <w:r w:rsidRPr="00604DA9">
        <w:rPr>
          <w:rFonts w:ascii="Arial" w:hAnsi="Arial" w:cs="Arial"/>
          <w:sz w:val="24"/>
          <w:szCs w:val="24"/>
        </w:rPr>
        <w:t>In the UK, all forms of FGM</w:t>
      </w:r>
      <w:r w:rsidRPr="00604DA9">
        <w:rPr>
          <w:rFonts w:ascii="Arial" w:hAnsi="Arial" w:cs="Arial"/>
          <w:sz w:val="16"/>
          <w:szCs w:val="16"/>
        </w:rPr>
        <w:t xml:space="preserve">5 </w:t>
      </w:r>
      <w:r w:rsidRPr="00604DA9">
        <w:rPr>
          <w:rFonts w:ascii="Arial" w:hAnsi="Arial" w:cs="Arial"/>
          <w:sz w:val="24"/>
          <w:szCs w:val="24"/>
        </w:rPr>
        <w:t>are illegal under the Fe</w:t>
      </w:r>
      <w:r w:rsidR="005562AC" w:rsidRPr="00604DA9">
        <w:rPr>
          <w:rFonts w:ascii="Arial" w:hAnsi="Arial" w:cs="Arial"/>
          <w:sz w:val="24"/>
          <w:szCs w:val="24"/>
        </w:rPr>
        <w:t xml:space="preserve">male Genital Mutilation Act </w:t>
      </w:r>
      <w:r w:rsidRPr="00604DA9">
        <w:rPr>
          <w:rFonts w:ascii="Arial" w:hAnsi="Arial" w:cs="Arial"/>
          <w:sz w:val="24"/>
          <w:szCs w:val="24"/>
        </w:rPr>
        <w:t>2003</w:t>
      </w:r>
      <w:r w:rsidRPr="00C10C0F">
        <w:rPr>
          <w:rFonts w:ascii="Arial" w:hAnsi="Arial" w:cs="Arial"/>
          <w:sz w:val="24"/>
          <w:szCs w:val="24"/>
        </w:rPr>
        <w:t>.</w:t>
      </w:r>
      <w:r>
        <w:rPr>
          <w:rFonts w:ascii="Arial" w:hAnsi="Arial" w:cs="Arial"/>
          <w:color w:val="FF0000"/>
          <w:sz w:val="24"/>
          <w:szCs w:val="24"/>
        </w:rPr>
        <w:t xml:space="preserve"> </w:t>
      </w:r>
      <w:r w:rsidR="00C10C0F">
        <w:rPr>
          <w:rFonts w:ascii="Arial" w:hAnsi="Arial" w:cs="Arial"/>
          <w:color w:val="FF0000"/>
          <w:sz w:val="24"/>
          <w:szCs w:val="24"/>
        </w:rPr>
        <w:t xml:space="preserve"> </w:t>
      </w:r>
      <w:r>
        <w:rPr>
          <w:rFonts w:ascii="Arial" w:hAnsi="Arial" w:cs="Arial"/>
          <w:color w:val="000000"/>
          <w:sz w:val="24"/>
          <w:szCs w:val="24"/>
        </w:rPr>
        <w:t>It is an offence (regardless of their nationality and residence status) to:</w:t>
      </w:r>
    </w:p>
    <w:p w14:paraId="7B3807EC" w14:textId="77777777" w:rsidR="0073342D" w:rsidRPr="00A816F8" w:rsidRDefault="0073342D" w:rsidP="00402811">
      <w:pPr>
        <w:pStyle w:val="ListParagraph"/>
        <w:numPr>
          <w:ilvl w:val="0"/>
          <w:numId w:val="42"/>
        </w:numPr>
        <w:autoSpaceDE w:val="0"/>
        <w:autoSpaceDN w:val="0"/>
        <w:adjustRightInd w:val="0"/>
        <w:spacing w:after="0" w:line="240" w:lineRule="auto"/>
        <w:jc w:val="both"/>
        <w:rPr>
          <w:rFonts w:ascii="Arial" w:hAnsi="Arial" w:cs="Arial"/>
          <w:color w:val="000000"/>
          <w:sz w:val="24"/>
          <w:szCs w:val="24"/>
        </w:rPr>
      </w:pPr>
      <w:r w:rsidRPr="00A816F8">
        <w:rPr>
          <w:rFonts w:ascii="Arial" w:hAnsi="Arial" w:cs="Arial"/>
          <w:color w:val="000000"/>
          <w:sz w:val="24"/>
          <w:szCs w:val="24"/>
        </w:rPr>
        <w:t>perform FGM in the UK</w:t>
      </w:r>
      <w:r w:rsidR="0093551B">
        <w:rPr>
          <w:rFonts w:ascii="Arial" w:hAnsi="Arial" w:cs="Arial"/>
          <w:color w:val="000000"/>
          <w:sz w:val="24"/>
          <w:szCs w:val="24"/>
        </w:rPr>
        <w:t>;</w:t>
      </w:r>
    </w:p>
    <w:p w14:paraId="2F94E352" w14:textId="77777777" w:rsidR="0073342D" w:rsidRPr="00A816F8" w:rsidRDefault="0073342D" w:rsidP="00402811">
      <w:pPr>
        <w:pStyle w:val="ListParagraph"/>
        <w:numPr>
          <w:ilvl w:val="0"/>
          <w:numId w:val="42"/>
        </w:numPr>
        <w:autoSpaceDE w:val="0"/>
        <w:autoSpaceDN w:val="0"/>
        <w:adjustRightInd w:val="0"/>
        <w:spacing w:after="0" w:line="240" w:lineRule="auto"/>
        <w:jc w:val="both"/>
        <w:rPr>
          <w:rFonts w:ascii="Arial" w:hAnsi="Arial" w:cs="Arial"/>
          <w:color w:val="000000"/>
          <w:sz w:val="24"/>
          <w:szCs w:val="24"/>
        </w:rPr>
      </w:pPr>
      <w:r w:rsidRPr="00A816F8">
        <w:rPr>
          <w:rFonts w:ascii="Arial" w:hAnsi="Arial" w:cs="Arial"/>
          <w:color w:val="000000"/>
          <w:sz w:val="24"/>
          <w:szCs w:val="24"/>
        </w:rPr>
        <w:t>assist the carrying out of FGM in the UK</w:t>
      </w:r>
      <w:r w:rsidR="0093551B">
        <w:rPr>
          <w:rFonts w:ascii="Arial" w:hAnsi="Arial" w:cs="Arial"/>
          <w:color w:val="000000"/>
          <w:sz w:val="24"/>
          <w:szCs w:val="24"/>
        </w:rPr>
        <w:t>;</w:t>
      </w:r>
    </w:p>
    <w:p w14:paraId="7DE17A8E" w14:textId="77777777" w:rsidR="0073342D" w:rsidRPr="00A816F8" w:rsidRDefault="0073342D" w:rsidP="00402811">
      <w:pPr>
        <w:pStyle w:val="ListParagraph"/>
        <w:numPr>
          <w:ilvl w:val="0"/>
          <w:numId w:val="42"/>
        </w:numPr>
        <w:autoSpaceDE w:val="0"/>
        <w:autoSpaceDN w:val="0"/>
        <w:adjustRightInd w:val="0"/>
        <w:spacing w:after="0" w:line="240" w:lineRule="auto"/>
        <w:jc w:val="both"/>
        <w:rPr>
          <w:rFonts w:ascii="Arial" w:hAnsi="Arial" w:cs="Arial"/>
          <w:color w:val="000000"/>
          <w:sz w:val="24"/>
          <w:szCs w:val="24"/>
        </w:rPr>
      </w:pPr>
      <w:r w:rsidRPr="00A816F8">
        <w:rPr>
          <w:rFonts w:ascii="Arial" w:hAnsi="Arial" w:cs="Arial"/>
          <w:color w:val="000000"/>
          <w:sz w:val="24"/>
          <w:szCs w:val="24"/>
        </w:rPr>
        <w:t>assist a girl to carry out FGM on herself in the UK</w:t>
      </w:r>
      <w:r w:rsidR="0093551B">
        <w:rPr>
          <w:rFonts w:ascii="Arial" w:hAnsi="Arial" w:cs="Arial"/>
          <w:color w:val="000000"/>
          <w:sz w:val="24"/>
          <w:szCs w:val="24"/>
        </w:rPr>
        <w:t>;</w:t>
      </w:r>
    </w:p>
    <w:p w14:paraId="4E279B83" w14:textId="77777777" w:rsidR="0073342D" w:rsidRPr="00FF3848" w:rsidRDefault="0073342D" w:rsidP="00402811">
      <w:pPr>
        <w:pStyle w:val="ListParagraph"/>
        <w:numPr>
          <w:ilvl w:val="0"/>
          <w:numId w:val="42"/>
        </w:numPr>
        <w:autoSpaceDE w:val="0"/>
        <w:autoSpaceDN w:val="0"/>
        <w:adjustRightInd w:val="0"/>
        <w:spacing w:after="0" w:line="240" w:lineRule="auto"/>
        <w:jc w:val="both"/>
        <w:rPr>
          <w:rFonts w:ascii="Arial" w:hAnsi="Arial" w:cs="Arial"/>
          <w:color w:val="000000"/>
          <w:sz w:val="24"/>
          <w:szCs w:val="24"/>
        </w:rPr>
      </w:pPr>
      <w:r w:rsidRPr="00A816F8">
        <w:rPr>
          <w:rFonts w:ascii="Arial" w:hAnsi="Arial" w:cs="Arial"/>
          <w:color w:val="000000"/>
          <w:sz w:val="24"/>
          <w:szCs w:val="24"/>
        </w:rPr>
        <w:t>assist from the UK, a non-UK person to carry out FGM outside the UK</w:t>
      </w:r>
      <w:r w:rsidR="00FF3848">
        <w:rPr>
          <w:rFonts w:ascii="Arial" w:hAnsi="Arial" w:cs="Arial"/>
          <w:color w:val="000000"/>
          <w:sz w:val="24"/>
          <w:szCs w:val="24"/>
        </w:rPr>
        <w:t xml:space="preserve"> </w:t>
      </w:r>
      <w:r w:rsidRPr="00FF3848">
        <w:rPr>
          <w:rFonts w:ascii="Arial" w:hAnsi="Arial" w:cs="Arial"/>
          <w:color w:val="000000"/>
          <w:sz w:val="24"/>
          <w:szCs w:val="24"/>
        </w:rPr>
        <w:t>on a UK national or permanent UK resident.</w:t>
      </w:r>
    </w:p>
    <w:p w14:paraId="6085C93A" w14:textId="77777777" w:rsidR="00FF3848" w:rsidRDefault="00FF3848" w:rsidP="00FD600E">
      <w:pPr>
        <w:autoSpaceDE w:val="0"/>
        <w:autoSpaceDN w:val="0"/>
        <w:adjustRightInd w:val="0"/>
        <w:spacing w:after="0" w:line="240" w:lineRule="auto"/>
        <w:jc w:val="both"/>
        <w:rPr>
          <w:rFonts w:ascii="Arial" w:hAnsi="Arial" w:cs="Arial"/>
          <w:color w:val="000000"/>
          <w:sz w:val="24"/>
          <w:szCs w:val="24"/>
        </w:rPr>
      </w:pPr>
    </w:p>
    <w:p w14:paraId="0785B1B5" w14:textId="77777777" w:rsidR="0073342D" w:rsidRDefault="0073342D" w:rsidP="00BC116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The Act also makes it an offence, for the </w:t>
      </w:r>
      <w:r w:rsidR="005562AC">
        <w:rPr>
          <w:rFonts w:ascii="Arial" w:hAnsi="Arial" w:cs="Arial"/>
          <w:color w:val="000000"/>
          <w:sz w:val="24"/>
          <w:szCs w:val="24"/>
        </w:rPr>
        <w:t xml:space="preserve">first time, for UK nationals or </w:t>
      </w:r>
      <w:r>
        <w:rPr>
          <w:rFonts w:ascii="Arial" w:hAnsi="Arial" w:cs="Arial"/>
          <w:color w:val="000000"/>
          <w:sz w:val="24"/>
          <w:szCs w:val="24"/>
        </w:rPr>
        <w:t>permanent UK residents to:</w:t>
      </w:r>
    </w:p>
    <w:p w14:paraId="2EFF14FE" w14:textId="77777777" w:rsidR="0073342D" w:rsidRPr="00A816F8" w:rsidRDefault="0073342D" w:rsidP="00402811">
      <w:pPr>
        <w:pStyle w:val="ListParagraph"/>
        <w:numPr>
          <w:ilvl w:val="0"/>
          <w:numId w:val="56"/>
        </w:numPr>
        <w:autoSpaceDE w:val="0"/>
        <w:autoSpaceDN w:val="0"/>
        <w:adjustRightInd w:val="0"/>
        <w:spacing w:after="0" w:line="240" w:lineRule="auto"/>
        <w:jc w:val="both"/>
        <w:rPr>
          <w:rFonts w:ascii="Arial" w:hAnsi="Arial" w:cs="Arial"/>
          <w:color w:val="000000"/>
          <w:sz w:val="24"/>
          <w:szCs w:val="24"/>
        </w:rPr>
      </w:pPr>
      <w:r w:rsidRPr="00A816F8">
        <w:rPr>
          <w:rFonts w:ascii="Arial" w:hAnsi="Arial" w:cs="Arial"/>
          <w:color w:val="000000"/>
          <w:sz w:val="24"/>
          <w:szCs w:val="24"/>
        </w:rPr>
        <w:t>perform FGM abroad</w:t>
      </w:r>
      <w:r w:rsidR="0093551B">
        <w:rPr>
          <w:rFonts w:ascii="Arial" w:hAnsi="Arial" w:cs="Arial"/>
          <w:color w:val="000000"/>
          <w:sz w:val="24"/>
          <w:szCs w:val="24"/>
        </w:rPr>
        <w:t>;</w:t>
      </w:r>
    </w:p>
    <w:p w14:paraId="0AD51C82" w14:textId="77777777" w:rsidR="0073342D" w:rsidRPr="00A816F8" w:rsidRDefault="0073342D" w:rsidP="00402811">
      <w:pPr>
        <w:pStyle w:val="ListParagraph"/>
        <w:numPr>
          <w:ilvl w:val="0"/>
          <w:numId w:val="56"/>
        </w:numPr>
        <w:autoSpaceDE w:val="0"/>
        <w:autoSpaceDN w:val="0"/>
        <w:adjustRightInd w:val="0"/>
        <w:spacing w:after="0" w:line="240" w:lineRule="auto"/>
        <w:jc w:val="both"/>
        <w:rPr>
          <w:rFonts w:ascii="Arial" w:hAnsi="Arial" w:cs="Arial"/>
          <w:color w:val="000000"/>
          <w:sz w:val="24"/>
          <w:szCs w:val="24"/>
        </w:rPr>
      </w:pPr>
      <w:r w:rsidRPr="00A816F8">
        <w:rPr>
          <w:rFonts w:ascii="Arial" w:hAnsi="Arial" w:cs="Arial"/>
          <w:color w:val="000000"/>
          <w:sz w:val="24"/>
          <w:szCs w:val="24"/>
        </w:rPr>
        <w:t>assist FGM carried out abroad by a UK national or permanent UK</w:t>
      </w:r>
      <w:r w:rsidR="0093551B">
        <w:rPr>
          <w:rFonts w:ascii="Arial" w:hAnsi="Arial" w:cs="Arial"/>
          <w:color w:val="000000"/>
          <w:sz w:val="24"/>
          <w:szCs w:val="24"/>
        </w:rPr>
        <w:t>;</w:t>
      </w:r>
    </w:p>
    <w:p w14:paraId="2CB35E9A" w14:textId="77777777" w:rsidR="0073342D" w:rsidRPr="00A816F8" w:rsidRDefault="0073342D" w:rsidP="00402811">
      <w:pPr>
        <w:pStyle w:val="ListParagraph"/>
        <w:numPr>
          <w:ilvl w:val="0"/>
          <w:numId w:val="56"/>
        </w:numPr>
        <w:autoSpaceDE w:val="0"/>
        <w:autoSpaceDN w:val="0"/>
        <w:adjustRightInd w:val="0"/>
        <w:spacing w:after="0" w:line="240" w:lineRule="auto"/>
        <w:jc w:val="both"/>
        <w:rPr>
          <w:rFonts w:ascii="Arial" w:hAnsi="Arial" w:cs="Arial"/>
          <w:color w:val="000000"/>
          <w:sz w:val="24"/>
          <w:szCs w:val="24"/>
        </w:rPr>
      </w:pPr>
      <w:r w:rsidRPr="00A816F8">
        <w:rPr>
          <w:rFonts w:ascii="Arial" w:hAnsi="Arial" w:cs="Arial"/>
          <w:color w:val="000000"/>
          <w:sz w:val="24"/>
          <w:szCs w:val="24"/>
        </w:rPr>
        <w:t>resident – this includes taking a girl abroad to be subjected to FGM</w:t>
      </w:r>
      <w:r w:rsidR="0093551B">
        <w:rPr>
          <w:rFonts w:ascii="Arial" w:hAnsi="Arial" w:cs="Arial"/>
          <w:color w:val="000000"/>
          <w:sz w:val="24"/>
          <w:szCs w:val="24"/>
        </w:rPr>
        <w:t>;</w:t>
      </w:r>
    </w:p>
    <w:p w14:paraId="7840F656" w14:textId="77777777" w:rsidR="0073342D" w:rsidRPr="00A816F8" w:rsidRDefault="0073342D" w:rsidP="00402811">
      <w:pPr>
        <w:pStyle w:val="ListParagraph"/>
        <w:numPr>
          <w:ilvl w:val="0"/>
          <w:numId w:val="56"/>
        </w:numPr>
        <w:autoSpaceDE w:val="0"/>
        <w:autoSpaceDN w:val="0"/>
        <w:adjustRightInd w:val="0"/>
        <w:spacing w:after="0" w:line="240" w:lineRule="auto"/>
        <w:jc w:val="both"/>
        <w:rPr>
          <w:rFonts w:ascii="Arial" w:hAnsi="Arial" w:cs="Arial"/>
          <w:color w:val="000000"/>
          <w:sz w:val="24"/>
          <w:szCs w:val="24"/>
        </w:rPr>
      </w:pPr>
      <w:r w:rsidRPr="00A816F8">
        <w:rPr>
          <w:rFonts w:ascii="Arial" w:hAnsi="Arial" w:cs="Arial"/>
          <w:color w:val="000000"/>
          <w:sz w:val="24"/>
          <w:szCs w:val="24"/>
        </w:rPr>
        <w:t>assist from outside the UK for FGM to be carried out abroad by a non-UK person on a girl or woman who is a UK national or permanent UK</w:t>
      </w:r>
      <w:r w:rsidR="0093551B">
        <w:rPr>
          <w:rFonts w:ascii="Arial" w:hAnsi="Arial" w:cs="Arial"/>
          <w:color w:val="000000"/>
          <w:sz w:val="24"/>
          <w:szCs w:val="24"/>
        </w:rPr>
        <w:t>;</w:t>
      </w:r>
    </w:p>
    <w:p w14:paraId="6F372A84" w14:textId="77777777" w:rsidR="0073342D" w:rsidRPr="00A816F8" w:rsidRDefault="0073342D" w:rsidP="00402811">
      <w:pPr>
        <w:pStyle w:val="ListParagraph"/>
        <w:numPr>
          <w:ilvl w:val="0"/>
          <w:numId w:val="56"/>
        </w:numPr>
        <w:autoSpaceDE w:val="0"/>
        <w:autoSpaceDN w:val="0"/>
        <w:adjustRightInd w:val="0"/>
        <w:spacing w:after="0" w:line="240" w:lineRule="auto"/>
        <w:jc w:val="both"/>
        <w:rPr>
          <w:rFonts w:ascii="Arial" w:hAnsi="Arial" w:cs="Arial"/>
          <w:color w:val="000000"/>
          <w:sz w:val="24"/>
          <w:szCs w:val="24"/>
        </w:rPr>
      </w:pPr>
      <w:r w:rsidRPr="00A816F8">
        <w:rPr>
          <w:rFonts w:ascii="Arial" w:hAnsi="Arial" w:cs="Arial"/>
          <w:color w:val="000000"/>
          <w:sz w:val="24"/>
          <w:szCs w:val="24"/>
        </w:rPr>
        <w:t>resident – this includes taking a girl abroad to be subjected to FGM</w:t>
      </w:r>
      <w:r w:rsidR="0093551B">
        <w:rPr>
          <w:rFonts w:ascii="Arial" w:hAnsi="Arial" w:cs="Arial"/>
          <w:color w:val="000000"/>
          <w:sz w:val="24"/>
          <w:szCs w:val="24"/>
        </w:rPr>
        <w:t>;</w:t>
      </w:r>
    </w:p>
    <w:p w14:paraId="3266EBBC" w14:textId="77777777" w:rsidR="0073342D" w:rsidRPr="00A816F8" w:rsidRDefault="0073342D" w:rsidP="00402811">
      <w:pPr>
        <w:pStyle w:val="ListParagraph"/>
        <w:numPr>
          <w:ilvl w:val="0"/>
          <w:numId w:val="56"/>
        </w:numPr>
        <w:autoSpaceDE w:val="0"/>
        <w:autoSpaceDN w:val="0"/>
        <w:adjustRightInd w:val="0"/>
        <w:spacing w:after="0" w:line="240" w:lineRule="auto"/>
        <w:jc w:val="both"/>
        <w:rPr>
          <w:rFonts w:ascii="Arial" w:hAnsi="Arial" w:cs="Arial"/>
          <w:color w:val="000000"/>
          <w:sz w:val="24"/>
          <w:szCs w:val="24"/>
        </w:rPr>
      </w:pPr>
      <w:r w:rsidRPr="00A816F8">
        <w:rPr>
          <w:rFonts w:ascii="Arial" w:hAnsi="Arial" w:cs="Arial"/>
          <w:color w:val="000000"/>
          <w:sz w:val="24"/>
          <w:szCs w:val="24"/>
        </w:rPr>
        <w:t>assist a girl to perform FGM on herself outside the UK, even in countries</w:t>
      </w:r>
      <w:r w:rsidR="0093551B">
        <w:rPr>
          <w:rFonts w:ascii="Arial" w:hAnsi="Arial" w:cs="Arial"/>
          <w:color w:val="000000"/>
          <w:sz w:val="24"/>
          <w:szCs w:val="24"/>
        </w:rPr>
        <w:t>;</w:t>
      </w:r>
    </w:p>
    <w:p w14:paraId="316E66C9" w14:textId="77777777" w:rsidR="0073342D" w:rsidRDefault="0073342D" w:rsidP="00402811">
      <w:pPr>
        <w:pStyle w:val="ListParagraph"/>
        <w:numPr>
          <w:ilvl w:val="0"/>
          <w:numId w:val="56"/>
        </w:numPr>
        <w:autoSpaceDE w:val="0"/>
        <w:autoSpaceDN w:val="0"/>
        <w:adjustRightInd w:val="0"/>
        <w:spacing w:after="0" w:line="240" w:lineRule="auto"/>
        <w:jc w:val="both"/>
        <w:rPr>
          <w:rFonts w:ascii="Arial" w:hAnsi="Arial" w:cs="Arial"/>
          <w:color w:val="000000"/>
          <w:sz w:val="24"/>
          <w:szCs w:val="24"/>
        </w:rPr>
      </w:pPr>
      <w:r w:rsidRPr="00A816F8">
        <w:rPr>
          <w:rFonts w:ascii="Arial" w:hAnsi="Arial" w:cs="Arial"/>
          <w:color w:val="000000"/>
          <w:sz w:val="24"/>
          <w:szCs w:val="24"/>
        </w:rPr>
        <w:t>where the practice is legal.</w:t>
      </w:r>
    </w:p>
    <w:p w14:paraId="7369FE8A" w14:textId="77777777" w:rsidR="00FF3848" w:rsidRPr="00A816F8" w:rsidRDefault="00FF3848" w:rsidP="00FD600E">
      <w:pPr>
        <w:pStyle w:val="ListParagraph"/>
        <w:autoSpaceDE w:val="0"/>
        <w:autoSpaceDN w:val="0"/>
        <w:adjustRightInd w:val="0"/>
        <w:spacing w:after="0" w:line="240" w:lineRule="auto"/>
        <w:jc w:val="both"/>
        <w:rPr>
          <w:rFonts w:ascii="Arial" w:hAnsi="Arial" w:cs="Arial"/>
          <w:color w:val="000000"/>
          <w:sz w:val="24"/>
          <w:szCs w:val="24"/>
        </w:rPr>
      </w:pPr>
    </w:p>
    <w:p w14:paraId="4456E5F3" w14:textId="77777777" w:rsidR="0073342D" w:rsidRDefault="0073342D" w:rsidP="00FD600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Any information or concern that a child </w:t>
      </w:r>
      <w:r w:rsidR="005562AC">
        <w:rPr>
          <w:rFonts w:ascii="Arial" w:hAnsi="Arial" w:cs="Arial"/>
          <w:color w:val="000000"/>
          <w:sz w:val="24"/>
          <w:szCs w:val="24"/>
        </w:rPr>
        <w:t xml:space="preserve">is at immediate risk of, or has </w:t>
      </w:r>
      <w:r>
        <w:rPr>
          <w:rFonts w:ascii="Arial" w:hAnsi="Arial" w:cs="Arial"/>
          <w:color w:val="000000"/>
          <w:sz w:val="24"/>
          <w:szCs w:val="24"/>
        </w:rPr>
        <w:t>undergone, FGM should result in an immediate child protection referral.</w:t>
      </w:r>
    </w:p>
    <w:p w14:paraId="54C071D2" w14:textId="77777777" w:rsidR="0093551B" w:rsidRDefault="0093551B" w:rsidP="00FD600E">
      <w:pPr>
        <w:autoSpaceDE w:val="0"/>
        <w:autoSpaceDN w:val="0"/>
        <w:adjustRightInd w:val="0"/>
        <w:spacing w:after="0" w:line="240" w:lineRule="auto"/>
        <w:jc w:val="both"/>
        <w:rPr>
          <w:rFonts w:ascii="Arial" w:hAnsi="Arial" w:cs="Arial"/>
          <w:color w:val="000000"/>
          <w:sz w:val="24"/>
          <w:szCs w:val="24"/>
        </w:rPr>
      </w:pPr>
    </w:p>
    <w:p w14:paraId="75DB5742" w14:textId="77777777" w:rsidR="0073342D" w:rsidRDefault="0073342D" w:rsidP="00FD600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If you have concerns that a girl or young </w:t>
      </w:r>
      <w:r w:rsidR="005562AC">
        <w:rPr>
          <w:rFonts w:ascii="Arial" w:hAnsi="Arial" w:cs="Arial"/>
          <w:color w:val="000000"/>
          <w:sz w:val="24"/>
          <w:szCs w:val="24"/>
        </w:rPr>
        <w:t xml:space="preserve">woman may be taken overseas for </w:t>
      </w:r>
      <w:r>
        <w:rPr>
          <w:rFonts w:ascii="Arial" w:hAnsi="Arial" w:cs="Arial"/>
          <w:color w:val="000000"/>
          <w:sz w:val="24"/>
          <w:szCs w:val="24"/>
        </w:rPr>
        <w:t xml:space="preserve">FGM then you should also contact the </w:t>
      </w:r>
      <w:r w:rsidRPr="00604DA9">
        <w:rPr>
          <w:rFonts w:ascii="Arial" w:hAnsi="Arial" w:cs="Arial"/>
          <w:sz w:val="24"/>
          <w:szCs w:val="24"/>
        </w:rPr>
        <w:t>Foreign and Commonwealth Office</w:t>
      </w:r>
      <w:r w:rsidR="005562AC" w:rsidRPr="00604DA9">
        <w:rPr>
          <w:rFonts w:ascii="Arial" w:hAnsi="Arial" w:cs="Arial"/>
          <w:sz w:val="24"/>
          <w:szCs w:val="24"/>
        </w:rPr>
        <w:t xml:space="preserve">. </w:t>
      </w:r>
      <w:r w:rsidRPr="00604DA9">
        <w:rPr>
          <w:rFonts w:ascii="Arial" w:hAnsi="Arial" w:cs="Arial"/>
          <w:sz w:val="24"/>
          <w:szCs w:val="24"/>
        </w:rPr>
        <w:t>FORWARD is a UK organisation</w:t>
      </w:r>
      <w:r>
        <w:rPr>
          <w:rFonts w:ascii="Arial" w:hAnsi="Arial" w:cs="Arial"/>
          <w:color w:val="000000"/>
          <w:sz w:val="24"/>
          <w:szCs w:val="24"/>
        </w:rPr>
        <w:t xml:space="preserve"> which provides supp</w:t>
      </w:r>
      <w:r w:rsidR="005562AC">
        <w:rPr>
          <w:rFonts w:ascii="Arial" w:hAnsi="Arial" w:cs="Arial"/>
          <w:color w:val="000000"/>
          <w:sz w:val="24"/>
          <w:szCs w:val="24"/>
        </w:rPr>
        <w:t xml:space="preserve">ort, counselling and safe space </w:t>
      </w:r>
      <w:r>
        <w:rPr>
          <w:rFonts w:ascii="Arial" w:hAnsi="Arial" w:cs="Arial"/>
          <w:color w:val="000000"/>
          <w:sz w:val="24"/>
          <w:szCs w:val="24"/>
        </w:rPr>
        <w:t>for girls and women to talk about their experiences.</w:t>
      </w:r>
      <w:r w:rsidR="005562AC">
        <w:rPr>
          <w:rFonts w:ascii="Arial" w:hAnsi="Arial" w:cs="Arial"/>
          <w:color w:val="000000"/>
          <w:sz w:val="24"/>
          <w:szCs w:val="24"/>
        </w:rPr>
        <w:t xml:space="preserve"> They can also educate and work </w:t>
      </w:r>
      <w:r>
        <w:rPr>
          <w:rFonts w:ascii="Arial" w:hAnsi="Arial" w:cs="Arial"/>
          <w:color w:val="000000"/>
          <w:sz w:val="24"/>
          <w:szCs w:val="24"/>
        </w:rPr>
        <w:t>with families to prevent FGM happening to any other girls in the family.</w:t>
      </w:r>
    </w:p>
    <w:p w14:paraId="7AAF743C" w14:textId="77777777" w:rsidR="00FF3848" w:rsidRDefault="00FF3848" w:rsidP="00FD600E">
      <w:pPr>
        <w:autoSpaceDE w:val="0"/>
        <w:autoSpaceDN w:val="0"/>
        <w:adjustRightInd w:val="0"/>
        <w:spacing w:after="0" w:line="240" w:lineRule="auto"/>
        <w:jc w:val="both"/>
        <w:rPr>
          <w:rFonts w:ascii="Arial" w:hAnsi="Arial" w:cs="Arial"/>
          <w:color w:val="000000"/>
          <w:sz w:val="24"/>
          <w:szCs w:val="24"/>
        </w:rPr>
      </w:pPr>
    </w:p>
    <w:p w14:paraId="380B2C57" w14:textId="77777777" w:rsidR="00A1608C" w:rsidRDefault="0073342D" w:rsidP="00FD600E">
      <w:pPr>
        <w:autoSpaceDE w:val="0"/>
        <w:autoSpaceDN w:val="0"/>
        <w:adjustRightInd w:val="0"/>
        <w:spacing w:after="0" w:line="240" w:lineRule="auto"/>
        <w:jc w:val="both"/>
        <w:rPr>
          <w:rFonts w:ascii="Arial" w:hAnsi="Arial" w:cs="Arial"/>
          <w:color w:val="525455"/>
          <w:sz w:val="24"/>
          <w:szCs w:val="24"/>
        </w:rPr>
      </w:pPr>
      <w:r>
        <w:rPr>
          <w:rFonts w:ascii="Arial" w:hAnsi="Arial" w:cs="Arial"/>
          <w:color w:val="000000"/>
          <w:sz w:val="24"/>
          <w:szCs w:val="24"/>
        </w:rPr>
        <w:t>The NSPCC has a 24-hour helpline for anyone wh</w:t>
      </w:r>
      <w:r w:rsidR="005562AC">
        <w:rPr>
          <w:rFonts w:ascii="Arial" w:hAnsi="Arial" w:cs="Arial"/>
          <w:color w:val="000000"/>
          <w:sz w:val="24"/>
          <w:szCs w:val="24"/>
        </w:rPr>
        <w:t xml:space="preserve">o is worried a child is at risk </w:t>
      </w:r>
      <w:r w:rsidR="00523CF4">
        <w:rPr>
          <w:rFonts w:ascii="Arial" w:hAnsi="Arial" w:cs="Arial"/>
          <w:color w:val="000000"/>
          <w:sz w:val="24"/>
          <w:szCs w:val="24"/>
        </w:rPr>
        <w:t>of or</w:t>
      </w:r>
      <w:r>
        <w:rPr>
          <w:rFonts w:ascii="Arial" w:hAnsi="Arial" w:cs="Arial"/>
          <w:color w:val="000000"/>
          <w:sz w:val="24"/>
          <w:szCs w:val="24"/>
        </w:rPr>
        <w:t xml:space="preserve"> has had FGM. You can call 0800 028 3550 or you can email</w:t>
      </w:r>
      <w:r w:rsidR="00BC1162">
        <w:rPr>
          <w:rFonts w:ascii="Arial" w:hAnsi="Arial" w:cs="Arial"/>
          <w:color w:val="000000"/>
          <w:sz w:val="24"/>
          <w:szCs w:val="24"/>
        </w:rPr>
        <w:t xml:space="preserve"> </w:t>
      </w:r>
      <w:hyperlink r:id="rId55" w:history="1">
        <w:r w:rsidR="00BC1162" w:rsidRPr="00925D48">
          <w:rPr>
            <w:rStyle w:val="Hyperlink"/>
            <w:rFonts w:ascii="Arial" w:hAnsi="Arial" w:cs="Arial"/>
            <w:sz w:val="24"/>
            <w:szCs w:val="24"/>
          </w:rPr>
          <w:t>fgmhelp@nspcc.org.uk</w:t>
        </w:r>
      </w:hyperlink>
    </w:p>
    <w:p w14:paraId="1FB0D9E7" w14:textId="77777777" w:rsidR="00BC1162" w:rsidRDefault="00BC1162" w:rsidP="00FD600E">
      <w:pPr>
        <w:autoSpaceDE w:val="0"/>
        <w:autoSpaceDN w:val="0"/>
        <w:adjustRightInd w:val="0"/>
        <w:spacing w:after="0" w:line="240" w:lineRule="auto"/>
        <w:jc w:val="both"/>
        <w:rPr>
          <w:rFonts w:ascii="Arial" w:hAnsi="Arial" w:cs="Arial"/>
          <w:b/>
          <w:color w:val="1E333B"/>
        </w:rPr>
      </w:pPr>
    </w:p>
    <w:p w14:paraId="5EA433A8" w14:textId="77777777" w:rsidR="00A1608C" w:rsidRDefault="00A1608C" w:rsidP="00FF3848">
      <w:pPr>
        <w:autoSpaceDE w:val="0"/>
        <w:autoSpaceDN w:val="0"/>
        <w:adjustRightInd w:val="0"/>
        <w:spacing w:after="0" w:line="240" w:lineRule="auto"/>
        <w:jc w:val="both"/>
        <w:rPr>
          <w:rFonts w:ascii="Arial" w:hAnsi="Arial" w:cs="Arial"/>
          <w:b/>
          <w:color w:val="1E333B"/>
        </w:rPr>
      </w:pPr>
    </w:p>
    <w:p w14:paraId="5C5E8B79" w14:textId="77777777" w:rsidR="00A1608C" w:rsidRPr="00D46313" w:rsidRDefault="005567E8" w:rsidP="00FF3848">
      <w:pPr>
        <w:autoSpaceDE w:val="0"/>
        <w:autoSpaceDN w:val="0"/>
        <w:adjustRightInd w:val="0"/>
        <w:spacing w:after="0" w:line="240" w:lineRule="auto"/>
        <w:jc w:val="both"/>
        <w:rPr>
          <w:rFonts w:ascii="Arial" w:hAnsi="Arial" w:cs="Arial"/>
          <w:color w:val="1E333B"/>
          <w:sz w:val="24"/>
          <w:szCs w:val="24"/>
        </w:rPr>
      </w:pPr>
      <w:hyperlink r:id="rId56" w:history="1">
        <w:r w:rsidR="008660B8" w:rsidRPr="00D46313">
          <w:rPr>
            <w:rStyle w:val="Hyperlink"/>
            <w:rFonts w:ascii="Arial" w:hAnsi="Arial" w:cs="Arial"/>
            <w:sz w:val="24"/>
            <w:szCs w:val="24"/>
            <w:lang w:val="en"/>
          </w:rPr>
          <w:t>Safeguarding children from abuse related to cultural and religious beliefs</w:t>
        </w:r>
      </w:hyperlink>
    </w:p>
    <w:p w14:paraId="321979D3" w14:textId="77777777" w:rsidR="00A1608C" w:rsidRDefault="00A1608C" w:rsidP="00FF3848">
      <w:pPr>
        <w:autoSpaceDE w:val="0"/>
        <w:autoSpaceDN w:val="0"/>
        <w:adjustRightInd w:val="0"/>
        <w:spacing w:after="0" w:line="240" w:lineRule="auto"/>
        <w:jc w:val="both"/>
        <w:rPr>
          <w:rFonts w:ascii="Arial" w:hAnsi="Arial" w:cs="Arial"/>
          <w:b/>
          <w:color w:val="1E333B"/>
        </w:rPr>
      </w:pPr>
    </w:p>
    <w:p w14:paraId="16635777" w14:textId="77777777" w:rsidR="00A1608C" w:rsidRDefault="00A1608C" w:rsidP="00FF3848">
      <w:pPr>
        <w:autoSpaceDE w:val="0"/>
        <w:autoSpaceDN w:val="0"/>
        <w:adjustRightInd w:val="0"/>
        <w:spacing w:after="0" w:line="240" w:lineRule="auto"/>
        <w:jc w:val="both"/>
        <w:rPr>
          <w:rFonts w:ascii="Arial" w:hAnsi="Arial" w:cs="Arial"/>
          <w:b/>
          <w:color w:val="1E333B"/>
        </w:rPr>
      </w:pPr>
    </w:p>
    <w:p w14:paraId="7C1F3277" w14:textId="77777777" w:rsidR="00A1608C" w:rsidRDefault="00A1608C" w:rsidP="00FF3848">
      <w:pPr>
        <w:autoSpaceDE w:val="0"/>
        <w:autoSpaceDN w:val="0"/>
        <w:adjustRightInd w:val="0"/>
        <w:spacing w:after="0" w:line="240" w:lineRule="auto"/>
        <w:jc w:val="both"/>
        <w:rPr>
          <w:rFonts w:ascii="Arial" w:hAnsi="Arial" w:cs="Arial"/>
          <w:b/>
          <w:color w:val="1E333B"/>
        </w:rPr>
      </w:pPr>
    </w:p>
    <w:p w14:paraId="53DFEEF3" w14:textId="77777777" w:rsidR="00A1608C" w:rsidRDefault="00A1608C" w:rsidP="00FF3848">
      <w:pPr>
        <w:autoSpaceDE w:val="0"/>
        <w:autoSpaceDN w:val="0"/>
        <w:adjustRightInd w:val="0"/>
        <w:spacing w:after="0" w:line="240" w:lineRule="auto"/>
        <w:jc w:val="both"/>
        <w:rPr>
          <w:rFonts w:ascii="Arial" w:hAnsi="Arial" w:cs="Arial"/>
          <w:b/>
          <w:color w:val="1E333B"/>
        </w:rPr>
      </w:pPr>
    </w:p>
    <w:p w14:paraId="50DEB386" w14:textId="77777777" w:rsidR="00A1608C" w:rsidRDefault="00A1608C" w:rsidP="00FF3848">
      <w:pPr>
        <w:autoSpaceDE w:val="0"/>
        <w:autoSpaceDN w:val="0"/>
        <w:adjustRightInd w:val="0"/>
        <w:spacing w:after="0" w:line="240" w:lineRule="auto"/>
        <w:jc w:val="both"/>
        <w:rPr>
          <w:rFonts w:ascii="Arial" w:hAnsi="Arial" w:cs="Arial"/>
          <w:b/>
          <w:color w:val="1E333B"/>
        </w:rPr>
      </w:pPr>
    </w:p>
    <w:p w14:paraId="186CBC58" w14:textId="7172ED28" w:rsidR="004C3FA6" w:rsidRDefault="00836736" w:rsidP="00412A0C">
      <w:pPr>
        <w:jc w:val="both"/>
        <w:rPr>
          <w:rFonts w:ascii="Arial" w:hAnsi="Arial" w:cs="Arial"/>
          <w:b/>
          <w:color w:val="000000"/>
          <w:sz w:val="24"/>
          <w:szCs w:val="24"/>
          <w:u w:val="single"/>
        </w:rPr>
      </w:pPr>
      <w:r>
        <w:rPr>
          <w:rFonts w:ascii="Arial" w:hAnsi="Arial" w:cs="Arial"/>
          <w:b/>
          <w:color w:val="1E333B"/>
        </w:rPr>
        <w:br w:type="page"/>
      </w:r>
      <w:r w:rsidR="004C3FA6" w:rsidRPr="00BC1162">
        <w:rPr>
          <w:rFonts w:ascii="Arial" w:hAnsi="Arial" w:cs="Arial"/>
          <w:b/>
          <w:color w:val="000000"/>
          <w:sz w:val="24"/>
          <w:szCs w:val="24"/>
          <w:u w:val="single"/>
        </w:rPr>
        <w:t>APPENDIX 6</w:t>
      </w:r>
    </w:p>
    <w:p w14:paraId="1E824AB9" w14:textId="77777777" w:rsidR="00717B1B" w:rsidRPr="0093551B" w:rsidRDefault="00F15771" w:rsidP="004C3FA6">
      <w:pPr>
        <w:jc w:val="center"/>
        <w:rPr>
          <w:rFonts w:ascii="Arial" w:hAnsi="Arial" w:cs="Arial"/>
          <w:b/>
          <w:color w:val="000000"/>
          <w:sz w:val="24"/>
          <w:szCs w:val="24"/>
          <w:u w:val="single"/>
        </w:rPr>
      </w:pPr>
      <w:r w:rsidRPr="0093551B">
        <w:rPr>
          <w:rFonts w:ascii="Arial" w:eastAsia="Times New Roman" w:hAnsi="Arial" w:cs="Arial"/>
          <w:b/>
          <w:sz w:val="24"/>
          <w:szCs w:val="24"/>
          <w:u w:val="single"/>
          <w:lang w:eastAsia="en-GB"/>
        </w:rPr>
        <w:t>Visitors and External Speakers Policy</w:t>
      </w:r>
    </w:p>
    <w:p w14:paraId="07794B04" w14:textId="77777777" w:rsidR="00B84854" w:rsidRPr="0093551B" w:rsidRDefault="00B84854" w:rsidP="00402811">
      <w:pPr>
        <w:pStyle w:val="ListParagraph"/>
        <w:numPr>
          <w:ilvl w:val="0"/>
          <w:numId w:val="57"/>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Introduction</w:t>
      </w:r>
    </w:p>
    <w:p w14:paraId="533F8795" w14:textId="77777777" w:rsidR="00B84854" w:rsidRPr="00B84854" w:rsidRDefault="00B84854" w:rsidP="00FF3848">
      <w:pPr>
        <w:spacing w:after="0" w:line="240" w:lineRule="auto"/>
        <w:jc w:val="both"/>
        <w:rPr>
          <w:rFonts w:ascii="Arial" w:eastAsia="Calibri" w:hAnsi="Arial" w:cs="Arial"/>
          <w:sz w:val="24"/>
          <w:szCs w:val="24"/>
          <w:lang w:val="en-US"/>
        </w:rPr>
      </w:pPr>
    </w:p>
    <w:p w14:paraId="474142A2" w14:textId="77777777" w:rsidR="00B84854" w:rsidRPr="00B84854" w:rsidRDefault="00B84854" w:rsidP="00BC1162">
      <w:pPr>
        <w:spacing w:after="0" w:line="240" w:lineRule="auto"/>
        <w:ind w:left="709"/>
        <w:jc w:val="both"/>
        <w:rPr>
          <w:rFonts w:ascii="Arial" w:eastAsia="Calibri" w:hAnsi="Arial" w:cs="Arial"/>
          <w:sz w:val="24"/>
          <w:szCs w:val="24"/>
          <w:lang w:val="en-US"/>
        </w:rPr>
      </w:pPr>
      <w:r w:rsidRPr="00B84854">
        <w:rPr>
          <w:rFonts w:ascii="Arial" w:eastAsia="Calibri" w:hAnsi="Arial" w:cs="Arial"/>
          <w:sz w:val="24"/>
          <w:szCs w:val="24"/>
          <w:lang w:val="en-US"/>
        </w:rPr>
        <w:t xml:space="preserve">Schools have a legal duty of care for the health, safety, security and wellbeing of their pupils and staff at all times. </w:t>
      </w:r>
      <w:r w:rsidR="00222798">
        <w:rPr>
          <w:rFonts w:ascii="Arial" w:eastAsia="Calibri" w:hAnsi="Arial" w:cs="Arial"/>
          <w:sz w:val="24"/>
          <w:szCs w:val="24"/>
          <w:lang w:val="en-US"/>
        </w:rPr>
        <w:t xml:space="preserve"> </w:t>
      </w:r>
      <w:r w:rsidRPr="00B84854">
        <w:rPr>
          <w:rFonts w:ascii="Arial" w:eastAsia="Calibri" w:hAnsi="Arial" w:cs="Arial"/>
          <w:sz w:val="24"/>
          <w:szCs w:val="24"/>
          <w:lang w:val="en-US"/>
        </w:rPr>
        <w:t xml:space="preserve">This duty of care incorporates the duty to safeguard all pupils from subjection to any form of harm, abuse or nuisance. </w:t>
      </w:r>
      <w:r w:rsidR="00222798">
        <w:rPr>
          <w:rFonts w:ascii="Arial" w:eastAsia="Calibri" w:hAnsi="Arial" w:cs="Arial"/>
          <w:sz w:val="24"/>
          <w:szCs w:val="24"/>
          <w:lang w:val="en-US"/>
        </w:rPr>
        <w:t xml:space="preserve"> </w:t>
      </w:r>
      <w:r w:rsidRPr="00B84854">
        <w:rPr>
          <w:rFonts w:ascii="Arial" w:eastAsia="Calibri" w:hAnsi="Arial" w:cs="Arial"/>
          <w:sz w:val="24"/>
          <w:szCs w:val="24"/>
          <w:lang w:val="en-US"/>
        </w:rPr>
        <w:t xml:space="preserve">It is the responsibility of the Governing Body and Senior Leaders to ensure that this duty is uncompromised at all times. </w:t>
      </w:r>
    </w:p>
    <w:p w14:paraId="2DA62316" w14:textId="77777777" w:rsidR="00B84854" w:rsidRPr="00B84854" w:rsidRDefault="00B84854" w:rsidP="00BC1162">
      <w:pPr>
        <w:spacing w:after="0" w:line="240" w:lineRule="auto"/>
        <w:ind w:left="851" w:hanging="425"/>
        <w:jc w:val="both"/>
        <w:rPr>
          <w:rFonts w:ascii="Arial" w:eastAsia="Calibri" w:hAnsi="Arial" w:cs="Arial"/>
          <w:sz w:val="24"/>
          <w:szCs w:val="24"/>
          <w:lang w:val="en-US"/>
        </w:rPr>
      </w:pPr>
    </w:p>
    <w:p w14:paraId="599CBB7D" w14:textId="77777777" w:rsidR="00B84854" w:rsidRPr="00B84854" w:rsidRDefault="00B84854" w:rsidP="00BC1162">
      <w:pPr>
        <w:spacing w:after="0" w:line="240" w:lineRule="auto"/>
        <w:ind w:left="851" w:hanging="142"/>
        <w:jc w:val="both"/>
        <w:rPr>
          <w:rFonts w:ascii="Arial" w:eastAsia="Calibri" w:hAnsi="Arial" w:cs="Arial"/>
          <w:sz w:val="24"/>
          <w:szCs w:val="24"/>
          <w:lang w:val="en-US"/>
        </w:rPr>
      </w:pPr>
      <w:r w:rsidRPr="00B84854">
        <w:rPr>
          <w:rFonts w:ascii="Arial" w:eastAsia="Calibri" w:hAnsi="Arial" w:cs="Arial"/>
          <w:sz w:val="24"/>
          <w:szCs w:val="24"/>
          <w:lang w:val="en-US"/>
        </w:rPr>
        <w:t>Schools therefore require that all visitors comply with the following policy and procedures.</w:t>
      </w:r>
    </w:p>
    <w:p w14:paraId="6CD18299" w14:textId="77777777" w:rsidR="00B84854" w:rsidRPr="00B84854" w:rsidRDefault="00B84854"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 xml:space="preserve">  </w:t>
      </w:r>
    </w:p>
    <w:p w14:paraId="3C8C1FC4" w14:textId="77777777" w:rsidR="00B84854" w:rsidRPr="0093551B" w:rsidRDefault="00B84854" w:rsidP="00402811">
      <w:pPr>
        <w:pStyle w:val="ListParagraph"/>
        <w:numPr>
          <w:ilvl w:val="0"/>
          <w:numId w:val="57"/>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Policy Responsibility</w:t>
      </w:r>
    </w:p>
    <w:p w14:paraId="66AB8987" w14:textId="77777777" w:rsidR="00B84854" w:rsidRPr="00B84854" w:rsidRDefault="00B84854" w:rsidP="00FF3848">
      <w:pPr>
        <w:spacing w:after="0" w:line="240" w:lineRule="auto"/>
        <w:jc w:val="both"/>
        <w:rPr>
          <w:rFonts w:ascii="Arial" w:eastAsia="Calibri" w:hAnsi="Arial" w:cs="Arial"/>
          <w:sz w:val="24"/>
          <w:szCs w:val="24"/>
          <w:lang w:val="en-US"/>
        </w:rPr>
      </w:pPr>
    </w:p>
    <w:p w14:paraId="5DC7EC63" w14:textId="77777777" w:rsidR="00B84854" w:rsidRPr="00B84854" w:rsidRDefault="00B84854" w:rsidP="00BC1162">
      <w:pPr>
        <w:spacing w:after="0" w:line="240" w:lineRule="auto"/>
        <w:ind w:left="720"/>
        <w:jc w:val="both"/>
        <w:rPr>
          <w:rFonts w:ascii="Arial" w:eastAsia="Calibri" w:hAnsi="Arial" w:cs="Arial"/>
          <w:sz w:val="24"/>
          <w:szCs w:val="24"/>
          <w:lang w:val="en-US"/>
        </w:rPr>
      </w:pPr>
      <w:r w:rsidRPr="00B84854">
        <w:rPr>
          <w:rFonts w:ascii="Arial" w:eastAsia="Calibri" w:hAnsi="Arial" w:cs="Arial"/>
          <w:sz w:val="24"/>
          <w:szCs w:val="24"/>
          <w:lang w:val="en-US"/>
        </w:rPr>
        <w:t>The Headteacher is responsible for the implementation, coordination and review of this policy.</w:t>
      </w:r>
      <w:r w:rsidR="00222798">
        <w:rPr>
          <w:rFonts w:ascii="Arial" w:eastAsia="Calibri" w:hAnsi="Arial" w:cs="Arial"/>
          <w:sz w:val="24"/>
          <w:szCs w:val="24"/>
          <w:lang w:val="en-US"/>
        </w:rPr>
        <w:t xml:space="preserve"> </w:t>
      </w:r>
      <w:r w:rsidRPr="00B84854">
        <w:rPr>
          <w:rFonts w:ascii="Arial" w:eastAsia="Calibri" w:hAnsi="Arial" w:cs="Arial"/>
          <w:sz w:val="24"/>
          <w:szCs w:val="24"/>
          <w:lang w:val="en-US"/>
        </w:rPr>
        <w:t xml:space="preserve"> This person will also be responsible for liaising with the designated Child Protection lead in the school as appropriate.</w:t>
      </w:r>
    </w:p>
    <w:p w14:paraId="59C484D4" w14:textId="77777777" w:rsidR="00B84854" w:rsidRPr="00B84854" w:rsidRDefault="00B84854" w:rsidP="00FF3848">
      <w:pPr>
        <w:spacing w:after="0" w:line="240" w:lineRule="auto"/>
        <w:jc w:val="both"/>
        <w:rPr>
          <w:rFonts w:ascii="Arial" w:eastAsia="Calibri" w:hAnsi="Arial" w:cs="Arial"/>
          <w:sz w:val="24"/>
          <w:szCs w:val="24"/>
          <w:lang w:val="en-US"/>
        </w:rPr>
      </w:pPr>
    </w:p>
    <w:p w14:paraId="6328A450" w14:textId="77777777" w:rsidR="00B84854" w:rsidRPr="00B84854" w:rsidRDefault="00B84854" w:rsidP="00FF3848">
      <w:pPr>
        <w:spacing w:after="0" w:line="240" w:lineRule="auto"/>
        <w:jc w:val="both"/>
        <w:rPr>
          <w:rFonts w:ascii="Arial" w:eastAsia="Calibri" w:hAnsi="Arial" w:cs="Arial"/>
          <w:sz w:val="24"/>
          <w:szCs w:val="24"/>
          <w:lang w:val="en-US"/>
        </w:rPr>
      </w:pPr>
    </w:p>
    <w:p w14:paraId="29346F19" w14:textId="77777777" w:rsidR="00B84854" w:rsidRPr="0093551B" w:rsidRDefault="00B84854" w:rsidP="00402811">
      <w:pPr>
        <w:pStyle w:val="ListParagraph"/>
        <w:numPr>
          <w:ilvl w:val="0"/>
          <w:numId w:val="57"/>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Aim</w:t>
      </w:r>
    </w:p>
    <w:p w14:paraId="5B96EA59" w14:textId="77777777" w:rsidR="00B84854" w:rsidRPr="00B84854" w:rsidRDefault="00B84854" w:rsidP="00FF3848">
      <w:pPr>
        <w:spacing w:after="0" w:line="240" w:lineRule="auto"/>
        <w:jc w:val="both"/>
        <w:rPr>
          <w:rFonts w:ascii="Arial" w:eastAsia="Calibri" w:hAnsi="Arial" w:cs="Arial"/>
          <w:sz w:val="24"/>
          <w:szCs w:val="24"/>
          <w:lang w:val="en-US"/>
        </w:rPr>
      </w:pPr>
    </w:p>
    <w:p w14:paraId="47A9311F" w14:textId="77777777" w:rsidR="00B84854" w:rsidRPr="00B84854" w:rsidRDefault="00B84854" w:rsidP="00D03C88">
      <w:pPr>
        <w:spacing w:after="0" w:line="240" w:lineRule="auto"/>
        <w:ind w:left="720"/>
        <w:jc w:val="both"/>
        <w:rPr>
          <w:rFonts w:ascii="Arial" w:eastAsia="Calibri" w:hAnsi="Arial" w:cs="Arial"/>
          <w:sz w:val="24"/>
          <w:szCs w:val="24"/>
          <w:lang w:val="en-US"/>
        </w:rPr>
      </w:pPr>
      <w:r w:rsidRPr="00B84854">
        <w:rPr>
          <w:rFonts w:ascii="Arial" w:eastAsia="Calibri" w:hAnsi="Arial" w:cs="Arial"/>
          <w:sz w:val="24"/>
          <w:szCs w:val="24"/>
          <w:lang w:val="en-US"/>
        </w:rPr>
        <w:t xml:space="preserve">To safeguard all children under the school’s responsibility both during school hours and during out of school activities which are arranged by the school. </w:t>
      </w:r>
      <w:r w:rsidR="00222798">
        <w:rPr>
          <w:rFonts w:ascii="Arial" w:eastAsia="Calibri" w:hAnsi="Arial" w:cs="Arial"/>
          <w:sz w:val="24"/>
          <w:szCs w:val="24"/>
          <w:lang w:val="en-US"/>
        </w:rPr>
        <w:t xml:space="preserve"> </w:t>
      </w:r>
      <w:r w:rsidRPr="00B84854">
        <w:rPr>
          <w:rFonts w:ascii="Arial" w:eastAsia="Calibri" w:hAnsi="Arial" w:cs="Arial"/>
          <w:sz w:val="24"/>
          <w:szCs w:val="24"/>
          <w:lang w:val="en-US"/>
        </w:rPr>
        <w:t>The ultimate aim is to ensure that pupils can learn and enjoy extracurricular experiences in an environment where they are safe from harm.</w:t>
      </w:r>
    </w:p>
    <w:p w14:paraId="40CE5578" w14:textId="77777777" w:rsidR="00B84854" w:rsidRPr="00B84854" w:rsidRDefault="00B84854" w:rsidP="00FF3848">
      <w:pPr>
        <w:spacing w:after="0" w:line="240" w:lineRule="auto"/>
        <w:jc w:val="both"/>
        <w:rPr>
          <w:rFonts w:ascii="Arial" w:eastAsia="Calibri" w:hAnsi="Arial" w:cs="Arial"/>
          <w:sz w:val="24"/>
          <w:szCs w:val="24"/>
          <w:lang w:val="en-US"/>
        </w:rPr>
      </w:pPr>
    </w:p>
    <w:p w14:paraId="46B1A2F4" w14:textId="77777777" w:rsidR="00B84854" w:rsidRPr="0093551B" w:rsidRDefault="00B84854" w:rsidP="00402811">
      <w:pPr>
        <w:pStyle w:val="ListParagraph"/>
        <w:numPr>
          <w:ilvl w:val="0"/>
          <w:numId w:val="57"/>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Objectives</w:t>
      </w:r>
    </w:p>
    <w:p w14:paraId="27C5339F" w14:textId="77777777" w:rsidR="00B84854" w:rsidRPr="00B84854" w:rsidRDefault="00B84854" w:rsidP="00FF3848">
      <w:pPr>
        <w:spacing w:after="0" w:line="240" w:lineRule="auto"/>
        <w:jc w:val="both"/>
        <w:rPr>
          <w:rFonts w:ascii="Arial" w:eastAsia="Calibri" w:hAnsi="Arial" w:cs="Arial"/>
          <w:sz w:val="24"/>
          <w:szCs w:val="24"/>
          <w:lang w:val="en-US"/>
        </w:rPr>
      </w:pPr>
    </w:p>
    <w:p w14:paraId="535A3174" w14:textId="77777777" w:rsidR="00B84854" w:rsidRPr="00B84854" w:rsidRDefault="00B84854" w:rsidP="00D03C88">
      <w:pPr>
        <w:spacing w:after="0" w:line="240" w:lineRule="auto"/>
        <w:ind w:left="720"/>
        <w:jc w:val="both"/>
        <w:rPr>
          <w:rFonts w:ascii="Arial" w:eastAsia="Calibri" w:hAnsi="Arial" w:cs="Arial"/>
          <w:sz w:val="24"/>
          <w:szCs w:val="24"/>
          <w:lang w:val="en-US"/>
        </w:rPr>
      </w:pPr>
      <w:r w:rsidRPr="00B84854">
        <w:rPr>
          <w:rFonts w:ascii="Arial" w:eastAsia="Calibri" w:hAnsi="Arial" w:cs="Arial"/>
          <w:sz w:val="24"/>
          <w:szCs w:val="24"/>
          <w:lang w:val="en-US"/>
        </w:rPr>
        <w:t>To have in place a clear protocol and procedure for the admittance of external</w:t>
      </w:r>
      <w:r w:rsidR="008B5974">
        <w:rPr>
          <w:rFonts w:ascii="Arial" w:eastAsia="Calibri" w:hAnsi="Arial" w:cs="Arial"/>
          <w:sz w:val="24"/>
          <w:szCs w:val="24"/>
          <w:lang w:val="en-US"/>
        </w:rPr>
        <w:t xml:space="preserve"> </w:t>
      </w:r>
      <w:r w:rsidRPr="00B84854">
        <w:rPr>
          <w:rFonts w:ascii="Arial" w:eastAsia="Calibri" w:hAnsi="Arial" w:cs="Arial"/>
          <w:sz w:val="24"/>
          <w:szCs w:val="24"/>
          <w:lang w:val="en-US"/>
        </w:rPr>
        <w:t>visitors to the school which is understood by all staff, governors, visitors and parents</w:t>
      </w:r>
      <w:r w:rsidR="008B5974">
        <w:rPr>
          <w:rFonts w:ascii="Arial" w:eastAsia="Calibri" w:hAnsi="Arial" w:cs="Arial"/>
          <w:sz w:val="24"/>
          <w:szCs w:val="24"/>
          <w:lang w:val="en-US"/>
        </w:rPr>
        <w:t xml:space="preserve"> </w:t>
      </w:r>
      <w:r w:rsidRPr="00B84854">
        <w:rPr>
          <w:rFonts w:ascii="Arial" w:eastAsia="Calibri" w:hAnsi="Arial" w:cs="Arial"/>
          <w:sz w:val="24"/>
          <w:szCs w:val="24"/>
          <w:lang w:val="en-US"/>
        </w:rPr>
        <w:t>which conforms to child protection and safeguarding guidelines.</w:t>
      </w:r>
    </w:p>
    <w:p w14:paraId="46280F0C" w14:textId="77777777" w:rsidR="00B84854" w:rsidRPr="00B84854" w:rsidRDefault="00B84854" w:rsidP="00FF3848">
      <w:pPr>
        <w:spacing w:after="0" w:line="240" w:lineRule="auto"/>
        <w:jc w:val="both"/>
        <w:rPr>
          <w:rFonts w:ascii="Arial" w:eastAsia="Calibri" w:hAnsi="Arial" w:cs="Arial"/>
          <w:sz w:val="24"/>
          <w:szCs w:val="24"/>
          <w:lang w:val="en-US"/>
        </w:rPr>
      </w:pPr>
    </w:p>
    <w:p w14:paraId="09D62C62" w14:textId="77777777" w:rsidR="00B84854" w:rsidRPr="0093551B" w:rsidRDefault="00B84854" w:rsidP="00402811">
      <w:pPr>
        <w:pStyle w:val="ListParagraph"/>
        <w:numPr>
          <w:ilvl w:val="0"/>
          <w:numId w:val="57"/>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Where and to whom the policy applies</w:t>
      </w:r>
    </w:p>
    <w:p w14:paraId="78716A17" w14:textId="77777777" w:rsidR="00B84854" w:rsidRPr="00B84854" w:rsidRDefault="00B84854" w:rsidP="00FF3848">
      <w:pPr>
        <w:spacing w:after="0" w:line="240" w:lineRule="auto"/>
        <w:jc w:val="both"/>
        <w:rPr>
          <w:rFonts w:ascii="Arial" w:eastAsia="Calibri" w:hAnsi="Arial" w:cs="Arial"/>
          <w:sz w:val="24"/>
          <w:szCs w:val="24"/>
          <w:lang w:val="en-US"/>
        </w:rPr>
      </w:pPr>
    </w:p>
    <w:p w14:paraId="31FFE0EE" w14:textId="77777777" w:rsidR="00B84854" w:rsidRPr="00B84854" w:rsidRDefault="00B84854" w:rsidP="00D03C88">
      <w:pPr>
        <w:spacing w:after="0" w:line="240" w:lineRule="auto"/>
        <w:ind w:left="720"/>
        <w:jc w:val="both"/>
        <w:rPr>
          <w:rFonts w:ascii="Arial" w:eastAsia="Calibri" w:hAnsi="Arial" w:cs="Arial"/>
          <w:sz w:val="24"/>
          <w:szCs w:val="24"/>
          <w:lang w:val="en-US"/>
        </w:rPr>
      </w:pPr>
      <w:r w:rsidRPr="00B84854">
        <w:rPr>
          <w:rFonts w:ascii="Arial" w:eastAsia="Calibri" w:hAnsi="Arial" w:cs="Arial"/>
          <w:sz w:val="24"/>
          <w:szCs w:val="24"/>
          <w:lang w:val="en-US"/>
        </w:rPr>
        <w:t>The school has control and responsibility for its pupils anywhere on the school site during normal school hours, during after school activities and on school organised (and supervised) off-site activities.</w:t>
      </w:r>
    </w:p>
    <w:p w14:paraId="4064C594" w14:textId="77777777" w:rsidR="00B84854" w:rsidRPr="00B84854" w:rsidRDefault="00B84854" w:rsidP="00FF3848">
      <w:pPr>
        <w:spacing w:after="0" w:line="240" w:lineRule="auto"/>
        <w:jc w:val="both"/>
        <w:rPr>
          <w:rFonts w:ascii="Arial" w:eastAsia="Calibri" w:hAnsi="Arial" w:cs="Arial"/>
          <w:sz w:val="24"/>
          <w:szCs w:val="24"/>
          <w:lang w:val="en-US"/>
        </w:rPr>
      </w:pPr>
    </w:p>
    <w:p w14:paraId="74FCA4AA" w14:textId="77777777" w:rsidR="00B84854" w:rsidRPr="00B84854" w:rsidRDefault="00B84854" w:rsidP="00D03C88">
      <w:pPr>
        <w:spacing w:after="0" w:line="240" w:lineRule="auto"/>
        <w:ind w:firstLine="720"/>
        <w:jc w:val="both"/>
        <w:rPr>
          <w:rFonts w:ascii="Arial" w:eastAsia="Calibri" w:hAnsi="Arial" w:cs="Arial"/>
          <w:sz w:val="24"/>
          <w:szCs w:val="24"/>
          <w:lang w:val="en-US"/>
        </w:rPr>
      </w:pPr>
      <w:r w:rsidRPr="00B84854">
        <w:rPr>
          <w:rFonts w:ascii="Arial" w:eastAsia="Calibri" w:hAnsi="Arial" w:cs="Arial"/>
          <w:sz w:val="24"/>
          <w:szCs w:val="24"/>
          <w:lang w:val="en-US"/>
        </w:rPr>
        <w:t>The policy applies to:</w:t>
      </w:r>
    </w:p>
    <w:p w14:paraId="1B460F29" w14:textId="77777777" w:rsidR="00B84854" w:rsidRPr="00B84854" w:rsidRDefault="00B84854" w:rsidP="00FF3848">
      <w:pPr>
        <w:spacing w:after="0" w:line="240" w:lineRule="auto"/>
        <w:jc w:val="both"/>
        <w:rPr>
          <w:rFonts w:ascii="Arial" w:eastAsia="Calibri" w:hAnsi="Arial" w:cs="Arial"/>
          <w:sz w:val="24"/>
          <w:szCs w:val="24"/>
          <w:lang w:val="en-US"/>
        </w:rPr>
      </w:pPr>
    </w:p>
    <w:p w14:paraId="69C0660B" w14:textId="77777777" w:rsidR="00B84854" w:rsidRDefault="00B84854" w:rsidP="00402811">
      <w:pPr>
        <w:numPr>
          <w:ilvl w:val="0"/>
          <w:numId w:val="45"/>
        </w:numPr>
        <w:tabs>
          <w:tab w:val="left" w:pos="1134"/>
        </w:tabs>
        <w:spacing w:after="0" w:line="240" w:lineRule="auto"/>
        <w:ind w:hanging="11"/>
        <w:jc w:val="both"/>
        <w:rPr>
          <w:rFonts w:ascii="Arial" w:eastAsia="Calibri" w:hAnsi="Arial" w:cs="Arial"/>
          <w:sz w:val="24"/>
          <w:szCs w:val="24"/>
          <w:lang w:val="en-US"/>
        </w:rPr>
      </w:pPr>
      <w:r w:rsidRPr="00B84854">
        <w:rPr>
          <w:rFonts w:ascii="Arial" w:eastAsia="Calibri" w:hAnsi="Arial" w:cs="Arial"/>
          <w:sz w:val="24"/>
          <w:szCs w:val="24"/>
          <w:lang w:val="en-US"/>
        </w:rPr>
        <w:t>All staff and non-teaching staff employed by the school;</w:t>
      </w:r>
    </w:p>
    <w:p w14:paraId="15179F26" w14:textId="77777777" w:rsidR="00B84854" w:rsidRPr="00D03C88" w:rsidRDefault="00D03C88" w:rsidP="00402811">
      <w:pPr>
        <w:numPr>
          <w:ilvl w:val="0"/>
          <w:numId w:val="45"/>
        </w:numPr>
        <w:tabs>
          <w:tab w:val="clear" w:pos="720"/>
          <w:tab w:val="num" w:pos="1134"/>
        </w:tabs>
        <w:spacing w:after="0" w:line="240" w:lineRule="auto"/>
        <w:ind w:left="1134" w:hanging="425"/>
        <w:jc w:val="both"/>
        <w:rPr>
          <w:rFonts w:ascii="Arial" w:eastAsia="Calibri" w:hAnsi="Arial" w:cs="Arial"/>
          <w:sz w:val="24"/>
          <w:szCs w:val="24"/>
          <w:lang w:val="en-US"/>
        </w:rPr>
      </w:pPr>
      <w:r w:rsidRPr="00D03C88">
        <w:rPr>
          <w:rFonts w:ascii="Arial" w:eastAsia="Calibri" w:hAnsi="Arial" w:cs="Arial"/>
          <w:sz w:val="24"/>
          <w:szCs w:val="24"/>
          <w:lang w:val="en-US"/>
        </w:rPr>
        <w:t xml:space="preserve">All external </w:t>
      </w:r>
      <w:r w:rsidR="00B84854" w:rsidRPr="00D03C88">
        <w:rPr>
          <w:rFonts w:ascii="Arial" w:eastAsia="Calibri" w:hAnsi="Arial" w:cs="Arial"/>
          <w:sz w:val="24"/>
          <w:szCs w:val="24"/>
          <w:lang w:val="en-US"/>
        </w:rPr>
        <w:t xml:space="preserve">visitors entering the school site during the school day or for after school activities; </w:t>
      </w:r>
    </w:p>
    <w:p w14:paraId="46411E8A" w14:textId="77777777" w:rsidR="00B84854" w:rsidRPr="00B84854" w:rsidRDefault="00B84854" w:rsidP="00402811">
      <w:pPr>
        <w:numPr>
          <w:ilvl w:val="0"/>
          <w:numId w:val="45"/>
        </w:numPr>
        <w:tabs>
          <w:tab w:val="left" w:pos="1134"/>
        </w:tabs>
        <w:spacing w:after="0" w:line="240" w:lineRule="auto"/>
        <w:ind w:hanging="11"/>
        <w:jc w:val="both"/>
        <w:rPr>
          <w:rFonts w:ascii="Arial" w:eastAsia="Calibri" w:hAnsi="Arial" w:cs="Arial"/>
          <w:sz w:val="24"/>
          <w:szCs w:val="24"/>
          <w:lang w:val="en-US"/>
        </w:rPr>
      </w:pPr>
      <w:r w:rsidRPr="00B84854">
        <w:rPr>
          <w:rFonts w:ascii="Arial" w:eastAsia="Calibri" w:hAnsi="Arial" w:cs="Arial"/>
          <w:sz w:val="24"/>
          <w:szCs w:val="24"/>
          <w:lang w:val="en-US"/>
        </w:rPr>
        <w:t>All governors;</w:t>
      </w:r>
    </w:p>
    <w:p w14:paraId="4B3D74A4" w14:textId="77777777" w:rsidR="00B84854" w:rsidRPr="00B84854" w:rsidRDefault="00B84854" w:rsidP="00402811">
      <w:pPr>
        <w:numPr>
          <w:ilvl w:val="0"/>
          <w:numId w:val="45"/>
        </w:numPr>
        <w:tabs>
          <w:tab w:val="left" w:pos="1134"/>
        </w:tabs>
        <w:spacing w:after="0" w:line="240" w:lineRule="auto"/>
        <w:ind w:hanging="11"/>
        <w:jc w:val="both"/>
        <w:rPr>
          <w:rFonts w:ascii="Arial" w:eastAsia="Calibri" w:hAnsi="Arial" w:cs="Arial"/>
          <w:sz w:val="24"/>
          <w:szCs w:val="24"/>
          <w:lang w:val="en-US"/>
        </w:rPr>
      </w:pPr>
      <w:r w:rsidRPr="00B84854">
        <w:rPr>
          <w:rFonts w:ascii="Arial" w:eastAsia="Calibri" w:hAnsi="Arial" w:cs="Arial"/>
          <w:sz w:val="24"/>
          <w:szCs w:val="24"/>
          <w:lang w:val="en-US"/>
        </w:rPr>
        <w:t>All parents and volunteers;</w:t>
      </w:r>
    </w:p>
    <w:p w14:paraId="0FB08F9F" w14:textId="77777777" w:rsidR="00B84854" w:rsidRPr="00B84854" w:rsidRDefault="00B84854" w:rsidP="00402811">
      <w:pPr>
        <w:numPr>
          <w:ilvl w:val="0"/>
          <w:numId w:val="45"/>
        </w:numPr>
        <w:tabs>
          <w:tab w:val="left" w:pos="1134"/>
        </w:tabs>
        <w:spacing w:after="0" w:line="240" w:lineRule="auto"/>
        <w:ind w:hanging="11"/>
        <w:jc w:val="both"/>
        <w:rPr>
          <w:rFonts w:ascii="Arial" w:eastAsia="Calibri" w:hAnsi="Arial" w:cs="Arial"/>
          <w:sz w:val="24"/>
          <w:szCs w:val="24"/>
          <w:lang w:val="en-US"/>
        </w:rPr>
      </w:pPr>
      <w:r w:rsidRPr="00B84854">
        <w:rPr>
          <w:rFonts w:ascii="Arial" w:eastAsia="Calibri" w:hAnsi="Arial" w:cs="Arial"/>
          <w:sz w:val="24"/>
          <w:szCs w:val="24"/>
          <w:lang w:val="en-US"/>
        </w:rPr>
        <w:t>All pupils;</w:t>
      </w:r>
    </w:p>
    <w:p w14:paraId="03828AA7" w14:textId="77777777" w:rsidR="00B84854" w:rsidRPr="00B84854" w:rsidRDefault="00222798" w:rsidP="00402811">
      <w:pPr>
        <w:numPr>
          <w:ilvl w:val="0"/>
          <w:numId w:val="45"/>
        </w:numPr>
        <w:tabs>
          <w:tab w:val="left" w:pos="1134"/>
        </w:tabs>
        <w:spacing w:after="0" w:line="240" w:lineRule="auto"/>
        <w:ind w:hanging="11"/>
        <w:jc w:val="both"/>
        <w:rPr>
          <w:rFonts w:ascii="Arial" w:eastAsia="Calibri" w:hAnsi="Arial" w:cs="Arial"/>
          <w:sz w:val="24"/>
          <w:szCs w:val="24"/>
          <w:lang w:val="en-US"/>
        </w:rPr>
      </w:pPr>
      <w:r>
        <w:rPr>
          <w:rFonts w:ascii="Arial" w:eastAsia="Calibri" w:hAnsi="Arial" w:cs="Arial"/>
          <w:sz w:val="24"/>
          <w:szCs w:val="24"/>
          <w:lang w:val="en-US"/>
        </w:rPr>
        <w:t>Other e</w:t>
      </w:r>
      <w:r w:rsidR="00B84854" w:rsidRPr="00B84854">
        <w:rPr>
          <w:rFonts w:ascii="Arial" w:eastAsia="Calibri" w:hAnsi="Arial" w:cs="Arial"/>
          <w:sz w:val="24"/>
          <w:szCs w:val="24"/>
          <w:lang w:val="en-US"/>
        </w:rPr>
        <w:t>ducation related personnel (LA Advisory staff, Inspectors)</w:t>
      </w:r>
      <w:r w:rsidR="00DE6145">
        <w:rPr>
          <w:rFonts w:ascii="Arial" w:eastAsia="Calibri" w:hAnsi="Arial" w:cs="Arial"/>
          <w:sz w:val="24"/>
          <w:szCs w:val="24"/>
          <w:lang w:val="en-US"/>
        </w:rPr>
        <w:t>;</w:t>
      </w:r>
    </w:p>
    <w:p w14:paraId="420DCB83" w14:textId="77777777" w:rsidR="00B84854" w:rsidRPr="00B84854" w:rsidRDefault="00B84854" w:rsidP="00402811">
      <w:pPr>
        <w:numPr>
          <w:ilvl w:val="0"/>
          <w:numId w:val="45"/>
        </w:numPr>
        <w:tabs>
          <w:tab w:val="clear" w:pos="720"/>
          <w:tab w:val="num" w:pos="1134"/>
        </w:tabs>
        <w:spacing w:after="0" w:line="240" w:lineRule="auto"/>
        <w:ind w:left="1134" w:hanging="425"/>
        <w:jc w:val="both"/>
        <w:rPr>
          <w:rFonts w:ascii="Arial" w:eastAsia="Calibri" w:hAnsi="Arial" w:cs="Arial"/>
          <w:sz w:val="24"/>
          <w:szCs w:val="24"/>
          <w:lang w:val="en-US"/>
        </w:rPr>
      </w:pPr>
      <w:r w:rsidRPr="00B84854">
        <w:rPr>
          <w:rFonts w:ascii="Arial" w:eastAsia="Calibri" w:hAnsi="Arial" w:cs="Arial"/>
          <w:sz w:val="24"/>
          <w:szCs w:val="24"/>
          <w:lang w:val="en-US"/>
        </w:rPr>
        <w:t>Build</w:t>
      </w:r>
      <w:r w:rsidR="00222798">
        <w:rPr>
          <w:rFonts w:ascii="Arial" w:eastAsia="Calibri" w:hAnsi="Arial" w:cs="Arial"/>
          <w:sz w:val="24"/>
          <w:szCs w:val="24"/>
          <w:lang w:val="en-US"/>
        </w:rPr>
        <w:t>ing &amp; m</w:t>
      </w:r>
      <w:r w:rsidRPr="00B84854">
        <w:rPr>
          <w:rFonts w:ascii="Arial" w:eastAsia="Calibri" w:hAnsi="Arial" w:cs="Arial"/>
          <w:sz w:val="24"/>
          <w:szCs w:val="24"/>
          <w:lang w:val="en-US"/>
        </w:rPr>
        <w:t>aintenance and all other independent contractors visiting the school premises; and</w:t>
      </w:r>
    </w:p>
    <w:p w14:paraId="264525D3" w14:textId="77777777" w:rsidR="00B84854" w:rsidRPr="00B84854" w:rsidRDefault="00B84854" w:rsidP="00402811">
      <w:pPr>
        <w:numPr>
          <w:ilvl w:val="0"/>
          <w:numId w:val="45"/>
        </w:numPr>
        <w:tabs>
          <w:tab w:val="left" w:pos="1134"/>
        </w:tabs>
        <w:spacing w:after="0" w:line="240" w:lineRule="auto"/>
        <w:ind w:hanging="11"/>
        <w:jc w:val="both"/>
        <w:rPr>
          <w:rFonts w:ascii="Arial" w:eastAsia="Calibri" w:hAnsi="Arial" w:cs="Arial"/>
          <w:sz w:val="24"/>
          <w:szCs w:val="24"/>
          <w:lang w:val="en-US"/>
        </w:rPr>
      </w:pPr>
      <w:r w:rsidRPr="00B84854">
        <w:rPr>
          <w:rFonts w:ascii="Arial" w:eastAsia="Calibri" w:hAnsi="Arial" w:cs="Arial"/>
          <w:sz w:val="24"/>
          <w:szCs w:val="24"/>
          <w:lang w:val="en-US"/>
        </w:rPr>
        <w:t>Independent contractors who may transport students on minibuses or in taxis.</w:t>
      </w:r>
    </w:p>
    <w:p w14:paraId="45C8E333" w14:textId="77777777" w:rsidR="00B84854" w:rsidRDefault="00B84854" w:rsidP="00FF3848">
      <w:pPr>
        <w:spacing w:after="0" w:line="240" w:lineRule="auto"/>
        <w:jc w:val="both"/>
        <w:rPr>
          <w:rFonts w:ascii="Arial" w:eastAsia="Calibri" w:hAnsi="Arial" w:cs="Arial"/>
          <w:sz w:val="24"/>
          <w:szCs w:val="24"/>
          <w:lang w:val="en-US"/>
        </w:rPr>
      </w:pPr>
    </w:p>
    <w:p w14:paraId="46C0E34F" w14:textId="77777777" w:rsidR="00B84854" w:rsidRPr="0093551B" w:rsidRDefault="00B84854" w:rsidP="00402811">
      <w:pPr>
        <w:pStyle w:val="ListParagraph"/>
        <w:numPr>
          <w:ilvl w:val="0"/>
          <w:numId w:val="57"/>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Visitors to the School</w:t>
      </w:r>
    </w:p>
    <w:p w14:paraId="70DD27FC" w14:textId="77777777" w:rsidR="00B84854" w:rsidRPr="00B84854" w:rsidRDefault="00B84854" w:rsidP="00FF3848">
      <w:pPr>
        <w:spacing w:after="0" w:line="240" w:lineRule="auto"/>
        <w:jc w:val="both"/>
        <w:rPr>
          <w:rFonts w:ascii="Arial" w:eastAsia="Calibri" w:hAnsi="Arial" w:cs="Arial"/>
          <w:sz w:val="24"/>
          <w:szCs w:val="24"/>
          <w:lang w:val="en-US"/>
        </w:rPr>
      </w:pPr>
    </w:p>
    <w:p w14:paraId="6F53EA07" w14:textId="77777777" w:rsidR="00B84854" w:rsidRPr="00B84854" w:rsidRDefault="00B84854" w:rsidP="007F5A87">
      <w:pPr>
        <w:spacing w:after="0" w:line="240" w:lineRule="auto"/>
        <w:ind w:left="720"/>
        <w:jc w:val="both"/>
        <w:rPr>
          <w:rFonts w:ascii="Arial" w:eastAsia="Calibri" w:hAnsi="Arial" w:cs="Arial"/>
          <w:sz w:val="24"/>
          <w:szCs w:val="24"/>
          <w:lang w:val="en-US"/>
        </w:rPr>
      </w:pPr>
      <w:r w:rsidRPr="00B84854">
        <w:rPr>
          <w:rFonts w:ascii="Arial" w:eastAsia="Calibri" w:hAnsi="Arial" w:cs="Arial"/>
          <w:sz w:val="24"/>
          <w:szCs w:val="24"/>
          <w:lang w:val="en-US"/>
        </w:rPr>
        <w:t xml:space="preserve">Before a visitor is invited to the </w:t>
      </w:r>
      <w:r w:rsidR="005E44FF" w:rsidRPr="00B84854">
        <w:rPr>
          <w:rFonts w:ascii="Arial" w:eastAsia="Calibri" w:hAnsi="Arial" w:cs="Arial"/>
          <w:sz w:val="24"/>
          <w:szCs w:val="24"/>
          <w:lang w:val="en-US"/>
        </w:rPr>
        <w:t>school,</w:t>
      </w:r>
      <w:r w:rsidRPr="00B84854">
        <w:rPr>
          <w:rFonts w:ascii="Arial" w:eastAsia="Calibri" w:hAnsi="Arial" w:cs="Arial"/>
          <w:sz w:val="24"/>
          <w:szCs w:val="24"/>
          <w:lang w:val="en-US"/>
        </w:rPr>
        <w:t xml:space="preserve"> the Headteacher or a </w:t>
      </w:r>
      <w:r w:rsidR="00222798">
        <w:rPr>
          <w:rFonts w:ascii="Arial" w:eastAsia="Calibri" w:hAnsi="Arial" w:cs="Arial"/>
          <w:sz w:val="24"/>
          <w:szCs w:val="24"/>
          <w:lang w:val="en-US"/>
        </w:rPr>
        <w:t>member of the senior l</w:t>
      </w:r>
      <w:r w:rsidRPr="00B84854">
        <w:rPr>
          <w:rFonts w:ascii="Arial" w:eastAsia="Calibri" w:hAnsi="Arial" w:cs="Arial"/>
          <w:sz w:val="24"/>
          <w:szCs w:val="24"/>
          <w:lang w:val="en-US"/>
        </w:rPr>
        <w:t>eadership team must be informed, with a clear explanation as to the relevance and purpose of the visit and intended date and time of the visit.</w:t>
      </w:r>
      <w:r w:rsidR="00222798">
        <w:rPr>
          <w:rFonts w:ascii="Arial" w:eastAsia="Calibri" w:hAnsi="Arial" w:cs="Arial"/>
          <w:sz w:val="24"/>
          <w:szCs w:val="24"/>
          <w:lang w:val="en-US"/>
        </w:rPr>
        <w:t xml:space="preserve"> </w:t>
      </w:r>
      <w:r w:rsidRPr="00B84854">
        <w:rPr>
          <w:rFonts w:ascii="Arial" w:eastAsia="Calibri" w:hAnsi="Arial" w:cs="Arial"/>
          <w:sz w:val="24"/>
          <w:szCs w:val="24"/>
          <w:lang w:val="en-US"/>
        </w:rPr>
        <w:t xml:space="preserve"> Permission must</w:t>
      </w:r>
      <w:r w:rsidR="00222798">
        <w:rPr>
          <w:rFonts w:ascii="Arial" w:eastAsia="Calibri" w:hAnsi="Arial" w:cs="Arial"/>
          <w:sz w:val="24"/>
          <w:szCs w:val="24"/>
          <w:lang w:val="en-US"/>
        </w:rPr>
        <w:t xml:space="preserve"> be granted by a member of the senior l</w:t>
      </w:r>
      <w:r w:rsidRPr="00B84854">
        <w:rPr>
          <w:rFonts w:ascii="Arial" w:eastAsia="Calibri" w:hAnsi="Arial" w:cs="Arial"/>
          <w:sz w:val="24"/>
          <w:szCs w:val="24"/>
          <w:lang w:val="en-US"/>
        </w:rPr>
        <w:t>eadership team before a visitor is asked to come into school. The Headteacher will advise of the level of supervision and pre visit checks required.</w:t>
      </w:r>
    </w:p>
    <w:p w14:paraId="0145F593" w14:textId="77777777" w:rsidR="00B84854" w:rsidRPr="00B84854" w:rsidRDefault="00B84854" w:rsidP="00FF3848">
      <w:pPr>
        <w:spacing w:after="0" w:line="240" w:lineRule="auto"/>
        <w:jc w:val="both"/>
        <w:rPr>
          <w:rFonts w:ascii="Arial" w:eastAsia="Calibri" w:hAnsi="Arial" w:cs="Arial"/>
          <w:sz w:val="24"/>
          <w:szCs w:val="24"/>
          <w:lang w:val="en-US"/>
        </w:rPr>
      </w:pPr>
    </w:p>
    <w:p w14:paraId="73EAB296" w14:textId="77777777" w:rsidR="00B84854" w:rsidRPr="00B84854" w:rsidRDefault="00B84854" w:rsidP="00402811">
      <w:pPr>
        <w:numPr>
          <w:ilvl w:val="0"/>
          <w:numId w:val="43"/>
        </w:numPr>
        <w:tabs>
          <w:tab w:val="num" w:pos="1134"/>
        </w:tabs>
        <w:spacing w:after="0" w:line="240" w:lineRule="auto"/>
        <w:ind w:left="1134" w:hanging="425"/>
        <w:jc w:val="both"/>
        <w:rPr>
          <w:rFonts w:ascii="Arial" w:eastAsia="Calibri" w:hAnsi="Arial" w:cs="Arial"/>
          <w:sz w:val="24"/>
          <w:szCs w:val="24"/>
          <w:lang w:val="en-US"/>
        </w:rPr>
      </w:pPr>
      <w:r w:rsidRPr="00B84854">
        <w:rPr>
          <w:rFonts w:ascii="Arial" w:eastAsia="Calibri" w:hAnsi="Arial" w:cs="Arial"/>
          <w:sz w:val="24"/>
          <w:szCs w:val="24"/>
          <w:lang w:val="en-US"/>
        </w:rPr>
        <w:t xml:space="preserve">Visitors must report to reception first. </w:t>
      </w:r>
      <w:r w:rsidR="00222798">
        <w:rPr>
          <w:rFonts w:ascii="Arial" w:eastAsia="Calibri" w:hAnsi="Arial" w:cs="Arial"/>
          <w:sz w:val="24"/>
          <w:szCs w:val="24"/>
          <w:lang w:val="en-US"/>
        </w:rPr>
        <w:t xml:space="preserve"> </w:t>
      </w:r>
      <w:r w:rsidRPr="00B84854">
        <w:rPr>
          <w:rFonts w:ascii="Arial" w:eastAsia="Calibri" w:hAnsi="Arial" w:cs="Arial"/>
          <w:sz w:val="24"/>
          <w:szCs w:val="24"/>
          <w:lang w:val="en-US"/>
        </w:rPr>
        <w:t>No visitor is permitted to enter the school via any other entrance</w:t>
      </w:r>
      <w:r w:rsidR="00D753B1">
        <w:rPr>
          <w:rFonts w:ascii="Arial" w:eastAsia="Calibri" w:hAnsi="Arial" w:cs="Arial"/>
          <w:sz w:val="24"/>
          <w:szCs w:val="24"/>
          <w:lang w:val="en-US"/>
        </w:rPr>
        <w:t>.</w:t>
      </w:r>
      <w:r w:rsidRPr="00B84854">
        <w:rPr>
          <w:rFonts w:ascii="Arial" w:eastAsia="Calibri" w:hAnsi="Arial" w:cs="Arial"/>
          <w:sz w:val="24"/>
          <w:szCs w:val="24"/>
          <w:lang w:val="en-US"/>
        </w:rPr>
        <w:t xml:space="preserve"> </w:t>
      </w:r>
    </w:p>
    <w:p w14:paraId="0DD20873" w14:textId="77777777" w:rsidR="00B84854" w:rsidRPr="00B84854" w:rsidRDefault="00B84854" w:rsidP="007F5A87">
      <w:pPr>
        <w:tabs>
          <w:tab w:val="num" w:pos="1134"/>
        </w:tabs>
        <w:spacing w:after="0" w:line="240" w:lineRule="auto"/>
        <w:ind w:left="1134" w:hanging="425"/>
        <w:jc w:val="both"/>
        <w:rPr>
          <w:rFonts w:ascii="Arial" w:eastAsia="Calibri" w:hAnsi="Arial" w:cs="Arial"/>
          <w:sz w:val="24"/>
          <w:szCs w:val="24"/>
          <w:lang w:val="en-US"/>
        </w:rPr>
      </w:pPr>
    </w:p>
    <w:p w14:paraId="4D9AEEA1" w14:textId="77777777" w:rsidR="00B84854" w:rsidRPr="00B84854" w:rsidRDefault="00B84854" w:rsidP="00402811">
      <w:pPr>
        <w:numPr>
          <w:ilvl w:val="0"/>
          <w:numId w:val="43"/>
        </w:numPr>
        <w:tabs>
          <w:tab w:val="num" w:pos="1134"/>
        </w:tabs>
        <w:spacing w:after="0" w:line="240" w:lineRule="auto"/>
        <w:ind w:left="1134" w:hanging="425"/>
        <w:jc w:val="both"/>
        <w:rPr>
          <w:rFonts w:ascii="Arial" w:eastAsia="Calibri" w:hAnsi="Arial" w:cs="Arial"/>
          <w:sz w:val="24"/>
          <w:szCs w:val="24"/>
          <w:lang w:val="en-US"/>
        </w:rPr>
      </w:pPr>
      <w:r w:rsidRPr="00B84854">
        <w:rPr>
          <w:rFonts w:ascii="Arial" w:eastAsia="Calibri" w:hAnsi="Arial" w:cs="Arial"/>
          <w:sz w:val="24"/>
          <w:szCs w:val="24"/>
          <w:lang w:val="en-US"/>
        </w:rPr>
        <w:t>At reception, all visitors must state the purpose of their visit and who has invited them. This will be verified by the receiving member of staff.</w:t>
      </w:r>
    </w:p>
    <w:p w14:paraId="4BC181EF" w14:textId="77777777" w:rsidR="00B84854" w:rsidRPr="00B84854" w:rsidRDefault="00B84854" w:rsidP="007F5A87">
      <w:pPr>
        <w:tabs>
          <w:tab w:val="num" w:pos="1134"/>
        </w:tabs>
        <w:spacing w:after="0" w:line="240" w:lineRule="auto"/>
        <w:ind w:left="1134" w:hanging="425"/>
        <w:jc w:val="both"/>
        <w:rPr>
          <w:rFonts w:ascii="Arial" w:eastAsia="Calibri" w:hAnsi="Arial" w:cs="Arial"/>
          <w:sz w:val="24"/>
          <w:szCs w:val="24"/>
          <w:lang w:val="en-US"/>
        </w:rPr>
      </w:pPr>
    </w:p>
    <w:p w14:paraId="59A299CB" w14:textId="77777777" w:rsidR="00B84854" w:rsidRPr="00B84854" w:rsidRDefault="00B84854" w:rsidP="00402811">
      <w:pPr>
        <w:numPr>
          <w:ilvl w:val="0"/>
          <w:numId w:val="43"/>
        </w:numPr>
        <w:tabs>
          <w:tab w:val="num" w:pos="1134"/>
        </w:tabs>
        <w:spacing w:after="0" w:line="240" w:lineRule="auto"/>
        <w:ind w:left="1134" w:hanging="425"/>
        <w:jc w:val="both"/>
        <w:rPr>
          <w:rFonts w:ascii="Arial" w:eastAsia="Calibri" w:hAnsi="Arial" w:cs="Arial"/>
          <w:sz w:val="24"/>
          <w:szCs w:val="24"/>
          <w:lang w:val="en-US"/>
        </w:rPr>
      </w:pPr>
      <w:r w:rsidRPr="00B84854">
        <w:rPr>
          <w:rFonts w:ascii="Arial" w:eastAsia="Calibri" w:hAnsi="Arial" w:cs="Arial"/>
          <w:sz w:val="24"/>
          <w:szCs w:val="24"/>
          <w:lang w:val="en-US"/>
        </w:rPr>
        <w:t>All visitors wi</w:t>
      </w:r>
      <w:r w:rsidR="00222798">
        <w:rPr>
          <w:rFonts w:ascii="Arial" w:eastAsia="Calibri" w:hAnsi="Arial" w:cs="Arial"/>
          <w:sz w:val="24"/>
          <w:szCs w:val="24"/>
          <w:lang w:val="en-US"/>
        </w:rPr>
        <w:t>ll be asked to sign the Visitors</w:t>
      </w:r>
      <w:r w:rsidRPr="00B84854">
        <w:rPr>
          <w:rFonts w:ascii="Arial" w:eastAsia="Calibri" w:hAnsi="Arial" w:cs="Arial"/>
          <w:sz w:val="24"/>
          <w:szCs w:val="24"/>
          <w:lang w:val="en-US"/>
        </w:rPr>
        <w:t xml:space="preserve"> Record Book which is kept in reception at all times.</w:t>
      </w:r>
    </w:p>
    <w:p w14:paraId="4DF2F722" w14:textId="77777777" w:rsidR="00B84854" w:rsidRPr="00B84854" w:rsidRDefault="00B84854" w:rsidP="007F5A87">
      <w:pPr>
        <w:tabs>
          <w:tab w:val="num" w:pos="1134"/>
        </w:tabs>
        <w:spacing w:after="0" w:line="240" w:lineRule="auto"/>
        <w:ind w:left="1134" w:hanging="425"/>
        <w:jc w:val="both"/>
        <w:rPr>
          <w:rFonts w:ascii="Arial" w:eastAsia="Calibri" w:hAnsi="Arial" w:cs="Arial"/>
          <w:sz w:val="24"/>
          <w:szCs w:val="24"/>
          <w:lang w:val="en-US"/>
        </w:rPr>
      </w:pPr>
    </w:p>
    <w:p w14:paraId="7CFFACE3" w14:textId="77777777" w:rsidR="00B84854" w:rsidRPr="00FF3848" w:rsidRDefault="00B84854" w:rsidP="00402811">
      <w:pPr>
        <w:numPr>
          <w:ilvl w:val="0"/>
          <w:numId w:val="43"/>
        </w:numPr>
        <w:tabs>
          <w:tab w:val="num" w:pos="1134"/>
        </w:tabs>
        <w:spacing w:after="0" w:line="240" w:lineRule="auto"/>
        <w:ind w:left="1134" w:hanging="425"/>
        <w:jc w:val="both"/>
        <w:rPr>
          <w:rFonts w:ascii="Arial" w:eastAsia="Calibri" w:hAnsi="Arial" w:cs="Arial"/>
          <w:sz w:val="24"/>
          <w:szCs w:val="24"/>
          <w:lang w:val="en-US"/>
        </w:rPr>
      </w:pPr>
      <w:r w:rsidRPr="00B84854">
        <w:rPr>
          <w:rFonts w:ascii="Arial" w:eastAsia="Calibri" w:hAnsi="Arial" w:cs="Arial"/>
          <w:sz w:val="24"/>
          <w:szCs w:val="24"/>
          <w:lang w:val="en-US"/>
        </w:rPr>
        <w:t xml:space="preserve">All visitors, including contractors will be required to wear an identification badge. </w:t>
      </w:r>
      <w:r w:rsidR="009E6AD3" w:rsidRPr="00B84854">
        <w:rPr>
          <w:rFonts w:ascii="Arial" w:eastAsia="Calibri" w:hAnsi="Arial" w:cs="Arial"/>
          <w:sz w:val="24"/>
          <w:szCs w:val="24"/>
          <w:lang w:val="en-US"/>
        </w:rPr>
        <w:t>The evacuation</w:t>
      </w:r>
      <w:r w:rsidRPr="00B84854">
        <w:rPr>
          <w:rFonts w:ascii="Arial" w:eastAsia="Calibri" w:hAnsi="Arial" w:cs="Arial"/>
          <w:sz w:val="24"/>
          <w:szCs w:val="24"/>
          <w:lang w:val="en-US"/>
        </w:rPr>
        <w:t xml:space="preserve"> procedures must be given to the visitor. </w:t>
      </w:r>
    </w:p>
    <w:p w14:paraId="779882FD" w14:textId="77777777" w:rsidR="00B84854" w:rsidRPr="00B84854" w:rsidRDefault="00B84854" w:rsidP="007F5A87">
      <w:pPr>
        <w:tabs>
          <w:tab w:val="num" w:pos="1134"/>
        </w:tabs>
        <w:spacing w:after="0" w:line="240" w:lineRule="auto"/>
        <w:ind w:left="1134" w:hanging="425"/>
        <w:jc w:val="both"/>
        <w:rPr>
          <w:rFonts w:ascii="Arial" w:eastAsia="Calibri" w:hAnsi="Arial" w:cs="Arial"/>
          <w:sz w:val="24"/>
          <w:szCs w:val="24"/>
          <w:lang w:val="en-US"/>
        </w:rPr>
      </w:pPr>
    </w:p>
    <w:p w14:paraId="30E60DEF" w14:textId="77777777" w:rsidR="00B84854" w:rsidRPr="00B84854" w:rsidRDefault="00B84854" w:rsidP="00402811">
      <w:pPr>
        <w:numPr>
          <w:ilvl w:val="0"/>
          <w:numId w:val="43"/>
        </w:numPr>
        <w:tabs>
          <w:tab w:val="num" w:pos="1134"/>
        </w:tabs>
        <w:spacing w:after="0" w:line="240" w:lineRule="auto"/>
        <w:ind w:left="1134" w:hanging="425"/>
        <w:jc w:val="both"/>
        <w:rPr>
          <w:rFonts w:ascii="Arial" w:eastAsia="Calibri" w:hAnsi="Arial" w:cs="Arial"/>
          <w:sz w:val="24"/>
          <w:szCs w:val="24"/>
          <w:lang w:val="en-US"/>
        </w:rPr>
      </w:pPr>
      <w:r w:rsidRPr="00B84854">
        <w:rPr>
          <w:rFonts w:ascii="Arial" w:eastAsia="Calibri" w:hAnsi="Arial" w:cs="Arial"/>
          <w:sz w:val="24"/>
          <w:szCs w:val="24"/>
          <w:lang w:val="en-US"/>
        </w:rPr>
        <w:t xml:space="preserve">Please ensure that visitors abide by the </w:t>
      </w:r>
      <w:r w:rsidR="009E6AD3" w:rsidRPr="00B84854">
        <w:rPr>
          <w:rFonts w:ascii="Arial" w:eastAsia="Calibri" w:hAnsi="Arial" w:cs="Arial"/>
          <w:sz w:val="24"/>
          <w:szCs w:val="24"/>
          <w:lang w:val="en-US"/>
        </w:rPr>
        <w:t>non-smoking</w:t>
      </w:r>
      <w:r w:rsidRPr="00B84854">
        <w:rPr>
          <w:rFonts w:ascii="Arial" w:eastAsia="Calibri" w:hAnsi="Arial" w:cs="Arial"/>
          <w:sz w:val="24"/>
          <w:szCs w:val="24"/>
          <w:lang w:val="en-US"/>
        </w:rPr>
        <w:t xml:space="preserve"> policy throughout the school site.</w:t>
      </w:r>
    </w:p>
    <w:p w14:paraId="04B16491" w14:textId="77777777" w:rsidR="00B84854" w:rsidRPr="00B84854" w:rsidRDefault="00B84854" w:rsidP="007F5A87">
      <w:pPr>
        <w:tabs>
          <w:tab w:val="num" w:pos="1134"/>
        </w:tabs>
        <w:spacing w:after="0" w:line="240" w:lineRule="auto"/>
        <w:ind w:left="1134" w:hanging="425"/>
        <w:jc w:val="both"/>
        <w:rPr>
          <w:rFonts w:ascii="Arial" w:eastAsia="Calibri" w:hAnsi="Arial" w:cs="Arial"/>
          <w:sz w:val="24"/>
          <w:szCs w:val="24"/>
          <w:lang w:val="en-US"/>
        </w:rPr>
      </w:pPr>
    </w:p>
    <w:p w14:paraId="246BC0E1" w14:textId="77777777" w:rsidR="00B84854" w:rsidRPr="00B84854" w:rsidRDefault="00B84854" w:rsidP="00402811">
      <w:pPr>
        <w:numPr>
          <w:ilvl w:val="0"/>
          <w:numId w:val="43"/>
        </w:numPr>
        <w:tabs>
          <w:tab w:val="num" w:pos="1134"/>
        </w:tabs>
        <w:spacing w:after="0" w:line="240" w:lineRule="auto"/>
        <w:ind w:left="1134" w:hanging="425"/>
        <w:jc w:val="both"/>
        <w:rPr>
          <w:rFonts w:ascii="Arial" w:eastAsia="Calibri" w:hAnsi="Arial" w:cs="Arial"/>
          <w:sz w:val="24"/>
          <w:szCs w:val="24"/>
          <w:lang w:val="en-US"/>
        </w:rPr>
      </w:pPr>
      <w:r w:rsidRPr="00B84854">
        <w:rPr>
          <w:rFonts w:ascii="Arial" w:eastAsia="Calibri" w:hAnsi="Arial" w:cs="Arial"/>
          <w:sz w:val="24"/>
          <w:szCs w:val="24"/>
          <w:lang w:val="en-US"/>
        </w:rPr>
        <w:t>All accidents must be reported to the school office where an Accident Report Form can be completed.</w:t>
      </w:r>
    </w:p>
    <w:p w14:paraId="54D3460A" w14:textId="77777777" w:rsidR="00B84854" w:rsidRPr="00B84854" w:rsidRDefault="00B84854" w:rsidP="007F5A87">
      <w:pPr>
        <w:tabs>
          <w:tab w:val="num" w:pos="1134"/>
        </w:tabs>
        <w:spacing w:after="0" w:line="240" w:lineRule="auto"/>
        <w:ind w:left="1134" w:hanging="425"/>
        <w:jc w:val="both"/>
        <w:rPr>
          <w:rFonts w:ascii="Arial" w:eastAsia="Calibri" w:hAnsi="Arial" w:cs="Arial"/>
          <w:sz w:val="24"/>
          <w:szCs w:val="24"/>
          <w:lang w:val="en-US"/>
        </w:rPr>
      </w:pPr>
    </w:p>
    <w:p w14:paraId="4832C05A" w14:textId="77777777" w:rsidR="00B84854" w:rsidRPr="00B84854" w:rsidRDefault="00B84854" w:rsidP="00402811">
      <w:pPr>
        <w:numPr>
          <w:ilvl w:val="0"/>
          <w:numId w:val="43"/>
        </w:numPr>
        <w:tabs>
          <w:tab w:val="num" w:pos="1134"/>
        </w:tabs>
        <w:spacing w:after="0" w:line="240" w:lineRule="auto"/>
        <w:ind w:left="1134" w:hanging="425"/>
        <w:jc w:val="both"/>
        <w:rPr>
          <w:rFonts w:ascii="Arial" w:eastAsia="Calibri" w:hAnsi="Arial" w:cs="Arial"/>
          <w:sz w:val="24"/>
          <w:szCs w:val="24"/>
          <w:lang w:val="en-US"/>
        </w:rPr>
      </w:pPr>
      <w:r w:rsidRPr="00B84854">
        <w:rPr>
          <w:rFonts w:ascii="Arial" w:eastAsia="Calibri" w:hAnsi="Arial" w:cs="Arial"/>
          <w:sz w:val="24"/>
          <w:szCs w:val="24"/>
          <w:lang w:val="en-US"/>
        </w:rPr>
        <w:t xml:space="preserve">Visitors will be escorted to their point of contact OR their point of contact will be asked to come to reception to receive the visitor. </w:t>
      </w:r>
      <w:r w:rsidR="00D753B1">
        <w:rPr>
          <w:rFonts w:ascii="Arial" w:eastAsia="Calibri" w:hAnsi="Arial" w:cs="Arial"/>
          <w:sz w:val="24"/>
          <w:szCs w:val="24"/>
          <w:lang w:val="en-US"/>
        </w:rPr>
        <w:t xml:space="preserve"> </w:t>
      </w:r>
      <w:r w:rsidRPr="00B84854">
        <w:rPr>
          <w:rFonts w:ascii="Arial" w:eastAsia="Calibri" w:hAnsi="Arial" w:cs="Arial"/>
          <w:sz w:val="24"/>
          <w:szCs w:val="24"/>
          <w:lang w:val="en-US"/>
        </w:rPr>
        <w:t xml:space="preserve">The contact will then be responsible for them while they are on site. </w:t>
      </w:r>
      <w:r w:rsidR="00D753B1">
        <w:rPr>
          <w:rFonts w:ascii="Arial" w:eastAsia="Calibri" w:hAnsi="Arial" w:cs="Arial"/>
          <w:sz w:val="24"/>
          <w:szCs w:val="24"/>
          <w:lang w:val="en-US"/>
        </w:rPr>
        <w:t xml:space="preserve"> </w:t>
      </w:r>
      <w:r w:rsidRPr="00B84854">
        <w:rPr>
          <w:rFonts w:ascii="Arial" w:eastAsia="Calibri" w:hAnsi="Arial" w:cs="Arial"/>
          <w:sz w:val="24"/>
          <w:szCs w:val="24"/>
          <w:lang w:val="en-US"/>
        </w:rPr>
        <w:t xml:space="preserve">It is not currently LA policy for all school visitors to be DBS checked, however, this is deemed as best practice. </w:t>
      </w:r>
    </w:p>
    <w:p w14:paraId="5E0A2AEA" w14:textId="77777777" w:rsidR="00B84854" w:rsidRPr="00B84854" w:rsidRDefault="00B84854" w:rsidP="007F5A87">
      <w:pPr>
        <w:tabs>
          <w:tab w:val="num" w:pos="1134"/>
        </w:tabs>
        <w:spacing w:after="0" w:line="240" w:lineRule="auto"/>
        <w:ind w:left="1134" w:hanging="425"/>
        <w:jc w:val="both"/>
        <w:rPr>
          <w:rFonts w:ascii="Arial" w:eastAsia="Calibri" w:hAnsi="Arial" w:cs="Arial"/>
          <w:b/>
          <w:sz w:val="24"/>
          <w:szCs w:val="24"/>
          <w:lang w:val="en-US"/>
        </w:rPr>
      </w:pPr>
    </w:p>
    <w:p w14:paraId="471D3444" w14:textId="77777777" w:rsidR="00B84854" w:rsidRPr="0093551B" w:rsidRDefault="00B84854" w:rsidP="00402811">
      <w:pPr>
        <w:pStyle w:val="ListParagraph"/>
        <w:numPr>
          <w:ilvl w:val="0"/>
          <w:numId w:val="57"/>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Visitors Departure from the School</w:t>
      </w:r>
    </w:p>
    <w:p w14:paraId="466AE5B3" w14:textId="77777777" w:rsidR="00B84854" w:rsidRPr="00B84854" w:rsidRDefault="00B84854" w:rsidP="00FF3848">
      <w:pPr>
        <w:spacing w:after="0" w:line="240" w:lineRule="auto"/>
        <w:jc w:val="both"/>
        <w:rPr>
          <w:rFonts w:ascii="Arial" w:eastAsia="Calibri" w:hAnsi="Arial" w:cs="Arial"/>
          <w:sz w:val="24"/>
          <w:szCs w:val="24"/>
          <w:lang w:val="en-US"/>
        </w:rPr>
      </w:pPr>
    </w:p>
    <w:p w14:paraId="0DFAEB6F" w14:textId="77777777" w:rsidR="00B84854" w:rsidRPr="00B84854" w:rsidRDefault="00B84854" w:rsidP="007F5A87">
      <w:pPr>
        <w:spacing w:after="0" w:line="240" w:lineRule="auto"/>
        <w:ind w:firstLine="720"/>
        <w:jc w:val="both"/>
        <w:rPr>
          <w:rFonts w:ascii="Arial" w:eastAsia="Calibri" w:hAnsi="Arial" w:cs="Arial"/>
          <w:sz w:val="24"/>
          <w:szCs w:val="24"/>
          <w:lang w:val="en-US"/>
        </w:rPr>
      </w:pPr>
      <w:r w:rsidRPr="00B84854">
        <w:rPr>
          <w:rFonts w:ascii="Arial" w:eastAsia="Calibri" w:hAnsi="Arial" w:cs="Arial"/>
          <w:sz w:val="24"/>
          <w:szCs w:val="24"/>
          <w:lang w:val="en-US"/>
        </w:rPr>
        <w:t>On departing the school, visitors should leave via reception and:</w:t>
      </w:r>
    </w:p>
    <w:p w14:paraId="6E26A7E9" w14:textId="77777777" w:rsidR="00B84854" w:rsidRPr="00B84854" w:rsidRDefault="00B84854" w:rsidP="00FF3848">
      <w:pPr>
        <w:spacing w:after="0" w:line="240" w:lineRule="auto"/>
        <w:jc w:val="both"/>
        <w:rPr>
          <w:rFonts w:ascii="Arial" w:eastAsia="Calibri" w:hAnsi="Arial" w:cs="Arial"/>
          <w:sz w:val="24"/>
          <w:szCs w:val="24"/>
          <w:lang w:val="en-US"/>
        </w:rPr>
      </w:pPr>
    </w:p>
    <w:p w14:paraId="5C048463" w14:textId="77777777" w:rsidR="00B84854" w:rsidRPr="00B84854" w:rsidRDefault="00B84854" w:rsidP="00402811">
      <w:pPr>
        <w:numPr>
          <w:ilvl w:val="0"/>
          <w:numId w:val="44"/>
        </w:numPr>
        <w:tabs>
          <w:tab w:val="num" w:pos="1134"/>
        </w:tabs>
        <w:spacing w:after="0" w:line="240" w:lineRule="auto"/>
        <w:ind w:left="1134" w:hanging="425"/>
        <w:jc w:val="both"/>
        <w:rPr>
          <w:rFonts w:ascii="Arial" w:eastAsia="Calibri" w:hAnsi="Arial" w:cs="Arial"/>
          <w:sz w:val="24"/>
          <w:szCs w:val="24"/>
          <w:lang w:val="en-US"/>
        </w:rPr>
      </w:pPr>
      <w:r w:rsidRPr="00B84854">
        <w:rPr>
          <w:rFonts w:ascii="Arial" w:eastAsia="Calibri" w:hAnsi="Arial" w:cs="Arial"/>
          <w:sz w:val="24"/>
          <w:szCs w:val="24"/>
          <w:lang w:val="en-US"/>
        </w:rPr>
        <w:t>Enter their departure time on the Visitors Record Book alongside their arrival entry</w:t>
      </w:r>
      <w:r w:rsidR="00D753B1">
        <w:rPr>
          <w:rFonts w:ascii="Arial" w:eastAsia="Calibri" w:hAnsi="Arial" w:cs="Arial"/>
          <w:sz w:val="24"/>
          <w:szCs w:val="24"/>
          <w:lang w:val="en-US"/>
        </w:rPr>
        <w:t>;</w:t>
      </w:r>
    </w:p>
    <w:p w14:paraId="3457B5CA" w14:textId="77777777" w:rsidR="00B84854" w:rsidRPr="00B84854" w:rsidRDefault="00B84854" w:rsidP="007F5A87">
      <w:pPr>
        <w:tabs>
          <w:tab w:val="num" w:pos="1134"/>
        </w:tabs>
        <w:spacing w:after="0" w:line="240" w:lineRule="auto"/>
        <w:ind w:left="1134" w:hanging="425"/>
        <w:jc w:val="both"/>
        <w:rPr>
          <w:rFonts w:ascii="Arial" w:eastAsia="Calibri" w:hAnsi="Arial" w:cs="Arial"/>
          <w:sz w:val="24"/>
          <w:szCs w:val="24"/>
          <w:lang w:val="en-US"/>
        </w:rPr>
      </w:pPr>
    </w:p>
    <w:p w14:paraId="23E5C879" w14:textId="77777777" w:rsidR="00B84854" w:rsidRPr="00B84854" w:rsidRDefault="00B84854" w:rsidP="00402811">
      <w:pPr>
        <w:numPr>
          <w:ilvl w:val="0"/>
          <w:numId w:val="44"/>
        </w:numPr>
        <w:tabs>
          <w:tab w:val="num" w:pos="1134"/>
        </w:tabs>
        <w:spacing w:after="0" w:line="240" w:lineRule="auto"/>
        <w:ind w:left="1134" w:hanging="425"/>
        <w:jc w:val="both"/>
        <w:rPr>
          <w:rFonts w:ascii="Arial" w:eastAsia="Calibri" w:hAnsi="Arial" w:cs="Arial"/>
          <w:sz w:val="24"/>
          <w:szCs w:val="24"/>
          <w:lang w:val="en-US"/>
        </w:rPr>
      </w:pPr>
      <w:r w:rsidRPr="00B84854">
        <w:rPr>
          <w:rFonts w:ascii="Arial" w:eastAsia="Calibri" w:hAnsi="Arial" w:cs="Arial"/>
          <w:sz w:val="24"/>
          <w:szCs w:val="24"/>
          <w:lang w:val="en-US"/>
        </w:rPr>
        <w:t>Return id</w:t>
      </w:r>
      <w:r w:rsidR="00D753B1">
        <w:rPr>
          <w:rFonts w:ascii="Arial" w:eastAsia="Calibri" w:hAnsi="Arial" w:cs="Arial"/>
          <w:sz w:val="24"/>
          <w:szCs w:val="24"/>
          <w:lang w:val="en-US"/>
        </w:rPr>
        <w:t>entification badge to reception;</w:t>
      </w:r>
    </w:p>
    <w:p w14:paraId="41488560" w14:textId="77777777" w:rsidR="00B84854" w:rsidRPr="00B84854" w:rsidRDefault="00B84854" w:rsidP="007F5A87">
      <w:pPr>
        <w:tabs>
          <w:tab w:val="num" w:pos="1134"/>
        </w:tabs>
        <w:spacing w:after="0" w:line="240" w:lineRule="auto"/>
        <w:ind w:left="1134" w:hanging="425"/>
        <w:jc w:val="both"/>
        <w:rPr>
          <w:rFonts w:ascii="Arial" w:eastAsia="Calibri" w:hAnsi="Arial" w:cs="Arial"/>
          <w:sz w:val="24"/>
          <w:szCs w:val="24"/>
          <w:lang w:val="en-US"/>
        </w:rPr>
      </w:pPr>
    </w:p>
    <w:p w14:paraId="16318F4A" w14:textId="77777777" w:rsidR="00B84854" w:rsidRPr="00B84854" w:rsidRDefault="00B84854" w:rsidP="00402811">
      <w:pPr>
        <w:numPr>
          <w:ilvl w:val="0"/>
          <w:numId w:val="44"/>
        </w:numPr>
        <w:tabs>
          <w:tab w:val="num" w:pos="1134"/>
        </w:tabs>
        <w:spacing w:after="0" w:line="240" w:lineRule="auto"/>
        <w:ind w:left="1134" w:hanging="425"/>
        <w:jc w:val="both"/>
        <w:rPr>
          <w:rFonts w:ascii="Arial" w:eastAsia="Calibri" w:hAnsi="Arial" w:cs="Arial"/>
          <w:sz w:val="24"/>
          <w:szCs w:val="24"/>
          <w:lang w:val="en-US"/>
        </w:rPr>
      </w:pPr>
      <w:r w:rsidRPr="00B84854">
        <w:rPr>
          <w:rFonts w:ascii="Arial" w:eastAsia="Calibri" w:hAnsi="Arial" w:cs="Arial"/>
          <w:sz w:val="24"/>
          <w:szCs w:val="24"/>
          <w:lang w:val="en-US"/>
        </w:rPr>
        <w:t>A member of staff should escort the visitor to the staff car park (ensuring the</w:t>
      </w:r>
    </w:p>
    <w:p w14:paraId="0652D471" w14:textId="74FDDAD1" w:rsidR="00B84854" w:rsidRDefault="00B84854" w:rsidP="007F5A87">
      <w:pPr>
        <w:tabs>
          <w:tab w:val="num" w:pos="1134"/>
        </w:tabs>
        <w:spacing w:after="0" w:line="240" w:lineRule="auto"/>
        <w:ind w:left="1134"/>
        <w:jc w:val="both"/>
        <w:rPr>
          <w:rFonts w:ascii="Arial" w:eastAsia="Calibri" w:hAnsi="Arial" w:cs="Arial"/>
          <w:sz w:val="24"/>
          <w:szCs w:val="24"/>
          <w:lang w:val="en-US"/>
        </w:rPr>
      </w:pPr>
      <w:r w:rsidRPr="00B84854">
        <w:rPr>
          <w:rFonts w:ascii="Arial" w:eastAsia="Calibri" w:hAnsi="Arial" w:cs="Arial"/>
          <w:sz w:val="24"/>
          <w:szCs w:val="24"/>
          <w:lang w:val="en-US"/>
        </w:rPr>
        <w:t>visitor does not re-enter the school site, potentially breaching security).</w:t>
      </w:r>
    </w:p>
    <w:p w14:paraId="49C08028" w14:textId="4CDECAB0" w:rsidR="00412A0C" w:rsidRDefault="00412A0C" w:rsidP="007F5A87">
      <w:pPr>
        <w:tabs>
          <w:tab w:val="num" w:pos="1134"/>
        </w:tabs>
        <w:spacing w:after="0" w:line="240" w:lineRule="auto"/>
        <w:ind w:left="1134"/>
        <w:jc w:val="both"/>
        <w:rPr>
          <w:rFonts w:ascii="Arial" w:eastAsia="Calibri" w:hAnsi="Arial" w:cs="Arial"/>
          <w:sz w:val="24"/>
          <w:szCs w:val="24"/>
          <w:lang w:val="en-US"/>
        </w:rPr>
      </w:pPr>
    </w:p>
    <w:p w14:paraId="1A129808" w14:textId="3C902431" w:rsidR="00412A0C" w:rsidRDefault="00412A0C" w:rsidP="007F5A87">
      <w:pPr>
        <w:tabs>
          <w:tab w:val="num" w:pos="1134"/>
        </w:tabs>
        <w:spacing w:after="0" w:line="240" w:lineRule="auto"/>
        <w:ind w:left="1134"/>
        <w:jc w:val="both"/>
        <w:rPr>
          <w:rFonts w:ascii="Arial" w:eastAsia="Calibri" w:hAnsi="Arial" w:cs="Arial"/>
          <w:sz w:val="24"/>
          <w:szCs w:val="24"/>
          <w:lang w:val="en-US"/>
        </w:rPr>
      </w:pPr>
    </w:p>
    <w:p w14:paraId="00C93FBA" w14:textId="77777777" w:rsidR="00412A0C" w:rsidRPr="00B84854" w:rsidRDefault="00412A0C" w:rsidP="007F5A87">
      <w:pPr>
        <w:tabs>
          <w:tab w:val="num" w:pos="1134"/>
        </w:tabs>
        <w:spacing w:after="0" w:line="240" w:lineRule="auto"/>
        <w:ind w:left="1134"/>
        <w:jc w:val="both"/>
        <w:rPr>
          <w:rFonts w:ascii="Arial" w:eastAsia="Calibri" w:hAnsi="Arial" w:cs="Arial"/>
          <w:sz w:val="24"/>
          <w:szCs w:val="24"/>
          <w:lang w:val="en-US"/>
        </w:rPr>
      </w:pPr>
    </w:p>
    <w:p w14:paraId="32AC9C43" w14:textId="77777777" w:rsidR="00B84854" w:rsidRPr="00B84854" w:rsidRDefault="00B84854" w:rsidP="007F5A87">
      <w:pPr>
        <w:tabs>
          <w:tab w:val="num" w:pos="1134"/>
        </w:tabs>
        <w:spacing w:after="0" w:line="240" w:lineRule="auto"/>
        <w:ind w:left="1134" w:hanging="425"/>
        <w:jc w:val="both"/>
        <w:rPr>
          <w:rFonts w:ascii="Arial" w:eastAsia="Calibri" w:hAnsi="Arial" w:cs="Arial"/>
          <w:sz w:val="24"/>
          <w:szCs w:val="24"/>
          <w:lang w:val="en-US"/>
        </w:rPr>
      </w:pPr>
    </w:p>
    <w:p w14:paraId="22F38C6F" w14:textId="77777777" w:rsidR="00B84854" w:rsidRPr="0093551B" w:rsidRDefault="00B84854" w:rsidP="00402811">
      <w:pPr>
        <w:pStyle w:val="ListParagraph"/>
        <w:numPr>
          <w:ilvl w:val="0"/>
          <w:numId w:val="57"/>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Unknown/Uninvited Visitors to the School</w:t>
      </w:r>
    </w:p>
    <w:p w14:paraId="745F4CD9" w14:textId="77777777" w:rsidR="00B84854" w:rsidRPr="00B84854" w:rsidRDefault="00B84854" w:rsidP="00FF3848">
      <w:pPr>
        <w:spacing w:after="0" w:line="240" w:lineRule="auto"/>
        <w:jc w:val="both"/>
        <w:rPr>
          <w:rFonts w:ascii="Arial" w:eastAsia="Calibri" w:hAnsi="Arial" w:cs="Arial"/>
          <w:sz w:val="24"/>
          <w:szCs w:val="24"/>
          <w:lang w:val="en-US"/>
        </w:rPr>
      </w:pPr>
    </w:p>
    <w:p w14:paraId="07140876" w14:textId="77777777" w:rsidR="00B84854" w:rsidRPr="00B84854" w:rsidRDefault="00B84854" w:rsidP="0015367A">
      <w:pPr>
        <w:spacing w:after="0" w:line="240" w:lineRule="auto"/>
        <w:ind w:left="720"/>
        <w:jc w:val="both"/>
        <w:rPr>
          <w:rFonts w:ascii="Arial" w:eastAsia="Calibri" w:hAnsi="Arial" w:cs="Arial"/>
          <w:sz w:val="24"/>
          <w:szCs w:val="24"/>
          <w:lang w:val="en-US"/>
        </w:rPr>
      </w:pPr>
      <w:r w:rsidRPr="00B84854">
        <w:rPr>
          <w:rFonts w:ascii="Arial" w:eastAsia="Calibri" w:hAnsi="Arial" w:cs="Arial"/>
          <w:sz w:val="24"/>
          <w:szCs w:val="24"/>
          <w:lang w:val="en-US"/>
        </w:rPr>
        <w:t>Any visitor to the school site who is not wearing an identity badge should be challenged politely to enquire who they are and their business on the school site.</w:t>
      </w:r>
    </w:p>
    <w:p w14:paraId="26955270" w14:textId="77777777" w:rsidR="00B84854" w:rsidRPr="00B84854" w:rsidRDefault="0015367A" w:rsidP="00FF3848">
      <w:pPr>
        <w:spacing w:after="0" w:line="240" w:lineRule="auto"/>
        <w:jc w:val="both"/>
        <w:rPr>
          <w:rFonts w:ascii="Arial" w:eastAsia="Calibri" w:hAnsi="Arial" w:cs="Arial"/>
          <w:sz w:val="24"/>
          <w:szCs w:val="24"/>
          <w:lang w:val="en-US"/>
        </w:rPr>
      </w:pPr>
      <w:r>
        <w:rPr>
          <w:rFonts w:ascii="Arial" w:eastAsia="Calibri" w:hAnsi="Arial" w:cs="Arial"/>
          <w:sz w:val="24"/>
          <w:szCs w:val="24"/>
          <w:lang w:val="en-US"/>
        </w:rPr>
        <w:tab/>
      </w:r>
    </w:p>
    <w:p w14:paraId="498855AC" w14:textId="77777777" w:rsidR="00B84854" w:rsidRPr="00B84854" w:rsidRDefault="00B84854" w:rsidP="0015367A">
      <w:pPr>
        <w:spacing w:after="0" w:line="240" w:lineRule="auto"/>
        <w:ind w:left="720"/>
        <w:jc w:val="both"/>
        <w:rPr>
          <w:rFonts w:ascii="Arial" w:eastAsia="Calibri" w:hAnsi="Arial" w:cs="Arial"/>
          <w:sz w:val="24"/>
          <w:szCs w:val="24"/>
          <w:lang w:val="en-US"/>
        </w:rPr>
      </w:pPr>
      <w:r w:rsidRPr="00B84854">
        <w:rPr>
          <w:rFonts w:ascii="Arial" w:eastAsia="Calibri" w:hAnsi="Arial" w:cs="Arial"/>
          <w:sz w:val="24"/>
          <w:szCs w:val="24"/>
          <w:lang w:val="en-US"/>
        </w:rPr>
        <w:t>They should then be escorted to reception to sign the visitor’s book and be issued with an identity badge. The procedures under “Visitors to the School” above will then apply</w:t>
      </w:r>
    </w:p>
    <w:p w14:paraId="0E4B902A" w14:textId="77777777" w:rsidR="00B84854" w:rsidRPr="00B84854" w:rsidRDefault="00B84854" w:rsidP="00FF3848">
      <w:pPr>
        <w:spacing w:after="0" w:line="240" w:lineRule="auto"/>
        <w:jc w:val="both"/>
        <w:rPr>
          <w:rFonts w:ascii="Arial" w:eastAsia="Calibri" w:hAnsi="Arial" w:cs="Arial"/>
          <w:sz w:val="24"/>
          <w:szCs w:val="24"/>
          <w:lang w:val="en-US"/>
        </w:rPr>
      </w:pPr>
    </w:p>
    <w:p w14:paraId="03E64539" w14:textId="77777777" w:rsidR="00B84854" w:rsidRPr="00B84854" w:rsidRDefault="00B84854" w:rsidP="0015367A">
      <w:pPr>
        <w:spacing w:after="0" w:line="240" w:lineRule="auto"/>
        <w:ind w:left="720"/>
        <w:jc w:val="both"/>
        <w:rPr>
          <w:rFonts w:ascii="Arial" w:eastAsia="Calibri" w:hAnsi="Arial" w:cs="Arial"/>
          <w:sz w:val="24"/>
          <w:szCs w:val="24"/>
          <w:lang w:val="en-US"/>
        </w:rPr>
      </w:pPr>
      <w:r w:rsidRPr="00B84854">
        <w:rPr>
          <w:rFonts w:ascii="Arial" w:eastAsia="Calibri" w:hAnsi="Arial" w:cs="Arial"/>
          <w:sz w:val="24"/>
          <w:szCs w:val="24"/>
          <w:lang w:val="en-US"/>
        </w:rPr>
        <w:t xml:space="preserve">In the event that the visitor refuses to comply, they should be asked to leave the site immediately and the Head (or </w:t>
      </w:r>
      <w:r w:rsidR="00613C1E">
        <w:rPr>
          <w:rFonts w:ascii="Arial" w:eastAsia="Calibri" w:hAnsi="Arial" w:cs="Arial"/>
          <w:sz w:val="24"/>
          <w:szCs w:val="24"/>
          <w:lang w:val="en-US"/>
        </w:rPr>
        <w:t>Designated Senior Person</w:t>
      </w:r>
      <w:r w:rsidR="004A6AD2">
        <w:rPr>
          <w:rFonts w:ascii="Arial" w:eastAsia="Calibri" w:hAnsi="Arial" w:cs="Arial"/>
          <w:sz w:val="24"/>
          <w:szCs w:val="24"/>
          <w:lang w:val="en-US"/>
        </w:rPr>
        <w:t>) if</w:t>
      </w:r>
      <w:r w:rsidRPr="00B84854">
        <w:rPr>
          <w:rFonts w:ascii="Arial" w:eastAsia="Calibri" w:hAnsi="Arial" w:cs="Arial"/>
          <w:sz w:val="24"/>
          <w:szCs w:val="24"/>
          <w:lang w:val="en-US"/>
        </w:rPr>
        <w:t xml:space="preserve"> neither is available) should be informed promptly.</w:t>
      </w:r>
    </w:p>
    <w:p w14:paraId="33FA4465" w14:textId="77777777" w:rsidR="00B84854" w:rsidRPr="00B84854" w:rsidRDefault="00B84854" w:rsidP="00FF3848">
      <w:pPr>
        <w:spacing w:after="0" w:line="240" w:lineRule="auto"/>
        <w:jc w:val="both"/>
        <w:rPr>
          <w:rFonts w:ascii="Arial" w:eastAsia="Calibri" w:hAnsi="Arial" w:cs="Arial"/>
          <w:sz w:val="24"/>
          <w:szCs w:val="24"/>
          <w:lang w:val="en-US"/>
        </w:rPr>
      </w:pPr>
    </w:p>
    <w:p w14:paraId="231EA25F" w14:textId="77777777" w:rsidR="00B84854" w:rsidRPr="00B84854" w:rsidRDefault="00B84854" w:rsidP="00412A0C">
      <w:pPr>
        <w:spacing w:after="0" w:line="240" w:lineRule="auto"/>
        <w:ind w:left="720"/>
        <w:jc w:val="both"/>
        <w:rPr>
          <w:rFonts w:ascii="Arial" w:eastAsia="Calibri" w:hAnsi="Arial" w:cs="Arial"/>
          <w:sz w:val="24"/>
          <w:szCs w:val="24"/>
          <w:lang w:val="en-US"/>
        </w:rPr>
      </w:pPr>
      <w:r w:rsidRPr="00B84854">
        <w:rPr>
          <w:rFonts w:ascii="Arial" w:eastAsia="Calibri" w:hAnsi="Arial" w:cs="Arial"/>
          <w:sz w:val="24"/>
          <w:szCs w:val="24"/>
          <w:lang w:val="en-US"/>
        </w:rPr>
        <w:t xml:space="preserve">The Head or </w:t>
      </w:r>
      <w:r w:rsidR="00D219D0">
        <w:rPr>
          <w:rFonts w:ascii="Arial" w:eastAsia="Calibri" w:hAnsi="Arial" w:cs="Arial"/>
          <w:sz w:val="24"/>
          <w:szCs w:val="24"/>
          <w:lang w:val="en-US"/>
        </w:rPr>
        <w:t xml:space="preserve">DSP </w:t>
      </w:r>
      <w:r w:rsidR="00D219D0" w:rsidRPr="00B84854">
        <w:rPr>
          <w:rFonts w:ascii="Arial" w:eastAsia="Calibri" w:hAnsi="Arial" w:cs="Arial"/>
          <w:sz w:val="24"/>
          <w:szCs w:val="24"/>
          <w:lang w:val="en-US"/>
        </w:rPr>
        <w:t>will</w:t>
      </w:r>
      <w:r w:rsidRPr="00B84854">
        <w:rPr>
          <w:rFonts w:ascii="Arial" w:eastAsia="Calibri" w:hAnsi="Arial" w:cs="Arial"/>
          <w:sz w:val="24"/>
          <w:szCs w:val="24"/>
          <w:lang w:val="en-US"/>
        </w:rPr>
        <w:t xml:space="preserve"> consider the situation and decide if it is necessary to inform the police.</w:t>
      </w:r>
    </w:p>
    <w:p w14:paraId="6947DB85" w14:textId="77777777" w:rsidR="00B84854" w:rsidRPr="00B84854" w:rsidRDefault="00B84854" w:rsidP="00FF3848">
      <w:pPr>
        <w:spacing w:after="0" w:line="240" w:lineRule="auto"/>
        <w:jc w:val="both"/>
        <w:rPr>
          <w:rFonts w:ascii="Arial" w:eastAsia="Calibri" w:hAnsi="Arial" w:cs="Arial"/>
          <w:sz w:val="24"/>
          <w:szCs w:val="24"/>
          <w:lang w:val="en-US"/>
        </w:rPr>
      </w:pPr>
    </w:p>
    <w:p w14:paraId="04BD6253" w14:textId="77777777" w:rsidR="00B84854" w:rsidRPr="00B84854" w:rsidRDefault="00B84854" w:rsidP="0015367A">
      <w:pPr>
        <w:spacing w:after="0" w:line="240" w:lineRule="auto"/>
        <w:ind w:left="720"/>
        <w:jc w:val="both"/>
        <w:rPr>
          <w:rFonts w:ascii="Arial" w:eastAsia="Calibri" w:hAnsi="Arial" w:cs="Arial"/>
          <w:sz w:val="24"/>
          <w:szCs w:val="24"/>
          <w:lang w:val="en-US"/>
        </w:rPr>
      </w:pPr>
      <w:r w:rsidRPr="00B84854">
        <w:rPr>
          <w:rFonts w:ascii="Arial" w:eastAsia="Calibri" w:hAnsi="Arial" w:cs="Arial"/>
          <w:sz w:val="24"/>
          <w:szCs w:val="24"/>
          <w:lang w:val="en-US"/>
        </w:rPr>
        <w:t>If an unknown/uninvited visitor becomes abusive or aggressive, they will be asked to leave the site immediately and warned that if they fail to leave the school grounds, police assistance will be called for.</w:t>
      </w:r>
    </w:p>
    <w:p w14:paraId="7071B7EE" w14:textId="77777777" w:rsidR="00B84854" w:rsidRPr="00B84854" w:rsidRDefault="00B84854" w:rsidP="00FF3848">
      <w:pPr>
        <w:spacing w:after="0" w:line="240" w:lineRule="auto"/>
        <w:jc w:val="both"/>
        <w:rPr>
          <w:rFonts w:ascii="Arial" w:eastAsia="Calibri" w:hAnsi="Arial" w:cs="Arial"/>
          <w:b/>
          <w:sz w:val="24"/>
          <w:szCs w:val="24"/>
          <w:lang w:val="en-US"/>
        </w:rPr>
      </w:pPr>
    </w:p>
    <w:p w14:paraId="55AA24FD" w14:textId="77777777" w:rsidR="00B84854" w:rsidRPr="0093551B" w:rsidRDefault="00B84854" w:rsidP="00402811">
      <w:pPr>
        <w:pStyle w:val="ListParagraph"/>
        <w:numPr>
          <w:ilvl w:val="0"/>
          <w:numId w:val="57"/>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Staff Development</w:t>
      </w:r>
    </w:p>
    <w:p w14:paraId="7B59DDBD" w14:textId="77777777" w:rsidR="00B84854" w:rsidRPr="00B84854" w:rsidRDefault="00B84854" w:rsidP="00FF3848">
      <w:pPr>
        <w:spacing w:after="0" w:line="240" w:lineRule="auto"/>
        <w:jc w:val="both"/>
        <w:rPr>
          <w:rFonts w:ascii="Arial" w:eastAsia="Calibri" w:hAnsi="Arial" w:cs="Arial"/>
          <w:sz w:val="24"/>
          <w:szCs w:val="24"/>
          <w:lang w:val="en-US"/>
        </w:rPr>
      </w:pPr>
    </w:p>
    <w:p w14:paraId="419CA813" w14:textId="77777777" w:rsidR="00B84854" w:rsidRPr="00B84854" w:rsidRDefault="00B84854" w:rsidP="0015367A">
      <w:pPr>
        <w:spacing w:after="0" w:line="240" w:lineRule="auto"/>
        <w:ind w:left="720"/>
        <w:jc w:val="both"/>
        <w:rPr>
          <w:rFonts w:ascii="Arial" w:eastAsia="Calibri" w:hAnsi="Arial" w:cs="Arial"/>
          <w:sz w:val="24"/>
          <w:szCs w:val="24"/>
          <w:lang w:val="en-US"/>
        </w:rPr>
      </w:pPr>
      <w:r w:rsidRPr="00B84854">
        <w:rPr>
          <w:rFonts w:ascii="Arial" w:eastAsia="Calibri" w:hAnsi="Arial" w:cs="Arial"/>
          <w:sz w:val="24"/>
          <w:szCs w:val="24"/>
          <w:lang w:val="en-US"/>
        </w:rPr>
        <w:t xml:space="preserve">As part of their induction, new staff </w:t>
      </w:r>
      <w:r w:rsidR="00565673" w:rsidRPr="00B84854">
        <w:rPr>
          <w:rFonts w:ascii="Arial" w:eastAsia="Calibri" w:hAnsi="Arial" w:cs="Arial"/>
          <w:sz w:val="24"/>
          <w:szCs w:val="24"/>
          <w:lang w:val="en-US"/>
        </w:rPr>
        <w:t xml:space="preserve">will always be made conversant with this policy for External Visitors and asked to ensure compliance with its </w:t>
      </w:r>
      <w:r w:rsidR="0032472A" w:rsidRPr="00B84854">
        <w:rPr>
          <w:rFonts w:ascii="Arial" w:eastAsia="Calibri" w:hAnsi="Arial" w:cs="Arial"/>
          <w:sz w:val="24"/>
          <w:szCs w:val="24"/>
          <w:lang w:val="en-US"/>
        </w:rPr>
        <w:t>procedures.</w:t>
      </w:r>
    </w:p>
    <w:p w14:paraId="31E8CA07" w14:textId="77777777" w:rsidR="00B84854" w:rsidRPr="00B84854" w:rsidRDefault="00B84854" w:rsidP="00FF3848">
      <w:pPr>
        <w:spacing w:after="0" w:line="240" w:lineRule="auto"/>
        <w:jc w:val="both"/>
        <w:rPr>
          <w:rFonts w:ascii="Arial" w:eastAsia="Calibri" w:hAnsi="Arial" w:cs="Arial"/>
          <w:sz w:val="24"/>
          <w:szCs w:val="24"/>
          <w:lang w:val="en-US"/>
        </w:rPr>
      </w:pPr>
    </w:p>
    <w:p w14:paraId="4A9B4250" w14:textId="77777777" w:rsidR="00B84854" w:rsidRPr="00B84854" w:rsidRDefault="00B84854" w:rsidP="0015367A">
      <w:pPr>
        <w:spacing w:after="0" w:line="240" w:lineRule="auto"/>
        <w:ind w:left="720"/>
        <w:jc w:val="both"/>
        <w:rPr>
          <w:rFonts w:ascii="Arial" w:eastAsia="Calibri" w:hAnsi="Arial" w:cs="Arial"/>
          <w:sz w:val="24"/>
          <w:szCs w:val="24"/>
          <w:lang w:val="en-US"/>
        </w:rPr>
      </w:pPr>
      <w:r w:rsidRPr="00B84854">
        <w:rPr>
          <w:rFonts w:ascii="Arial" w:eastAsia="Calibri" w:hAnsi="Arial" w:cs="Arial"/>
          <w:sz w:val="24"/>
          <w:szCs w:val="24"/>
          <w:lang w:val="en-US"/>
        </w:rPr>
        <w:t xml:space="preserve">This policy will be available to all staff and parents on the website </w:t>
      </w:r>
      <w:r w:rsidR="00565673" w:rsidRPr="00B84854">
        <w:rPr>
          <w:rFonts w:ascii="Arial" w:eastAsia="Calibri" w:hAnsi="Arial" w:cs="Arial"/>
          <w:sz w:val="24"/>
          <w:szCs w:val="24"/>
          <w:lang w:val="en-US"/>
        </w:rPr>
        <w:t>and</w:t>
      </w:r>
      <w:r w:rsidRPr="00B84854">
        <w:rPr>
          <w:rFonts w:ascii="Arial" w:eastAsia="Calibri" w:hAnsi="Arial" w:cs="Arial"/>
          <w:sz w:val="24"/>
          <w:szCs w:val="24"/>
          <w:lang w:val="en-US"/>
        </w:rPr>
        <w:t xml:space="preserve"> included as part of the Staff Handbook.</w:t>
      </w:r>
    </w:p>
    <w:p w14:paraId="414BD3C0" w14:textId="77777777" w:rsidR="00B84854" w:rsidRPr="00B84854" w:rsidRDefault="00B84854" w:rsidP="00FF3848">
      <w:pPr>
        <w:spacing w:after="0" w:line="240" w:lineRule="auto"/>
        <w:jc w:val="both"/>
        <w:rPr>
          <w:rFonts w:ascii="Arial" w:eastAsia="Calibri" w:hAnsi="Arial" w:cs="Arial"/>
          <w:sz w:val="24"/>
          <w:szCs w:val="24"/>
          <w:lang w:val="en-US"/>
        </w:rPr>
      </w:pPr>
    </w:p>
    <w:p w14:paraId="15073AAE" w14:textId="77777777" w:rsidR="00B84854" w:rsidRPr="0093551B" w:rsidRDefault="0093551B" w:rsidP="00402811">
      <w:pPr>
        <w:pStyle w:val="ListParagraph"/>
        <w:numPr>
          <w:ilvl w:val="0"/>
          <w:numId w:val="57"/>
        </w:numPr>
        <w:spacing w:after="0" w:line="240" w:lineRule="auto"/>
        <w:jc w:val="both"/>
        <w:rPr>
          <w:rFonts w:ascii="Arial" w:eastAsia="Calibri" w:hAnsi="Arial" w:cs="Arial"/>
          <w:b/>
          <w:sz w:val="24"/>
          <w:szCs w:val="24"/>
          <w:lang w:val="en-US"/>
        </w:rPr>
      </w:pPr>
      <w:r>
        <w:rPr>
          <w:rFonts w:ascii="Arial" w:eastAsia="Calibri" w:hAnsi="Arial" w:cs="Arial"/>
          <w:b/>
          <w:sz w:val="24"/>
          <w:szCs w:val="24"/>
          <w:lang w:val="en-US"/>
        </w:rPr>
        <w:t xml:space="preserve"> </w:t>
      </w:r>
      <w:r w:rsidR="00B84854" w:rsidRPr="0093551B">
        <w:rPr>
          <w:rFonts w:ascii="Arial" w:eastAsia="Calibri" w:hAnsi="Arial" w:cs="Arial"/>
          <w:b/>
          <w:sz w:val="24"/>
          <w:szCs w:val="24"/>
          <w:lang w:val="en-US"/>
        </w:rPr>
        <w:t xml:space="preserve">Approved Visitor List </w:t>
      </w:r>
    </w:p>
    <w:p w14:paraId="5162D517" w14:textId="77777777" w:rsidR="00B84854" w:rsidRPr="00B84854" w:rsidRDefault="00B84854" w:rsidP="00FF3848">
      <w:pPr>
        <w:spacing w:after="0" w:line="240" w:lineRule="auto"/>
        <w:jc w:val="both"/>
        <w:rPr>
          <w:rFonts w:ascii="Arial" w:eastAsia="Calibri" w:hAnsi="Arial" w:cs="Arial"/>
          <w:sz w:val="24"/>
          <w:szCs w:val="24"/>
          <w:lang w:val="en-US"/>
        </w:rPr>
      </w:pPr>
    </w:p>
    <w:p w14:paraId="5795AFD1" w14:textId="77777777" w:rsidR="00B84854" w:rsidRPr="00B84854" w:rsidRDefault="00B84854" w:rsidP="0015367A">
      <w:pPr>
        <w:tabs>
          <w:tab w:val="left" w:pos="284"/>
        </w:tabs>
        <w:spacing w:after="0" w:line="240" w:lineRule="auto"/>
        <w:ind w:left="720"/>
        <w:jc w:val="both"/>
        <w:rPr>
          <w:rFonts w:ascii="Arial" w:eastAsia="Calibri" w:hAnsi="Arial" w:cs="Arial"/>
          <w:sz w:val="24"/>
          <w:szCs w:val="24"/>
          <w:lang w:val="en-US"/>
        </w:rPr>
      </w:pPr>
      <w:r w:rsidRPr="00B84854">
        <w:rPr>
          <w:rFonts w:ascii="Arial" w:eastAsia="Calibri" w:hAnsi="Arial" w:cs="Arial"/>
          <w:sz w:val="24"/>
          <w:szCs w:val="24"/>
          <w:lang w:val="en-US"/>
        </w:rPr>
        <w:t xml:space="preserve">The school will hold an approved visitor list for visitors who frequently visit the school site to undertake work within the school (including contractors and supply and peripatetic staff). To qualify for this list the visitor must have demonstrated, prior to the visit that: </w:t>
      </w:r>
    </w:p>
    <w:p w14:paraId="2486C450" w14:textId="77777777" w:rsidR="00B84854" w:rsidRPr="00B84854" w:rsidRDefault="00B84854" w:rsidP="00FF3848">
      <w:pPr>
        <w:spacing w:after="0" w:line="240" w:lineRule="auto"/>
        <w:jc w:val="both"/>
        <w:rPr>
          <w:rFonts w:ascii="Arial" w:eastAsia="Calibri" w:hAnsi="Arial" w:cs="Arial"/>
          <w:sz w:val="24"/>
          <w:szCs w:val="24"/>
          <w:lang w:val="en-US"/>
        </w:rPr>
      </w:pPr>
    </w:p>
    <w:p w14:paraId="6125ED4E" w14:textId="77777777" w:rsidR="00B84854" w:rsidRDefault="00B84854" w:rsidP="00402811">
      <w:pPr>
        <w:pStyle w:val="ListParagraph"/>
        <w:numPr>
          <w:ilvl w:val="0"/>
          <w:numId w:val="62"/>
        </w:numPr>
        <w:spacing w:after="0" w:line="240" w:lineRule="auto"/>
        <w:ind w:left="1134" w:hanging="425"/>
        <w:jc w:val="both"/>
        <w:rPr>
          <w:rFonts w:ascii="Arial" w:eastAsia="Calibri" w:hAnsi="Arial" w:cs="Arial"/>
          <w:sz w:val="24"/>
          <w:szCs w:val="24"/>
          <w:lang w:val="en-US"/>
        </w:rPr>
      </w:pPr>
      <w:r w:rsidRPr="0015367A">
        <w:rPr>
          <w:rFonts w:ascii="Arial" w:eastAsia="Calibri" w:hAnsi="Arial" w:cs="Arial"/>
          <w:sz w:val="24"/>
          <w:szCs w:val="24"/>
          <w:lang w:val="en-US"/>
        </w:rPr>
        <w:t>They have a current clear enhanced DBS check and a copy of this has been registered</w:t>
      </w:r>
      <w:r w:rsidR="0015367A" w:rsidRPr="0015367A">
        <w:rPr>
          <w:rFonts w:ascii="Arial" w:eastAsia="Calibri" w:hAnsi="Arial" w:cs="Arial"/>
          <w:sz w:val="24"/>
          <w:szCs w:val="24"/>
          <w:lang w:val="en-US"/>
        </w:rPr>
        <w:t xml:space="preserve"> on the School’s Central Record; and</w:t>
      </w:r>
    </w:p>
    <w:p w14:paraId="070DA4AD" w14:textId="77777777" w:rsidR="00B84854" w:rsidRPr="002B10D2" w:rsidRDefault="002B10D2" w:rsidP="00402811">
      <w:pPr>
        <w:pStyle w:val="ListParagraph"/>
        <w:numPr>
          <w:ilvl w:val="0"/>
          <w:numId w:val="49"/>
        </w:numPr>
        <w:spacing w:after="0" w:line="240" w:lineRule="auto"/>
        <w:ind w:left="1134" w:hanging="425"/>
        <w:jc w:val="both"/>
        <w:rPr>
          <w:rFonts w:ascii="Arial" w:eastAsia="Calibri" w:hAnsi="Arial" w:cs="Arial"/>
          <w:sz w:val="24"/>
          <w:szCs w:val="24"/>
          <w:lang w:val="en-US"/>
        </w:rPr>
      </w:pPr>
      <w:r w:rsidRPr="002B10D2">
        <w:rPr>
          <w:rFonts w:ascii="Arial" w:eastAsia="Calibri" w:hAnsi="Arial" w:cs="Arial"/>
          <w:sz w:val="24"/>
          <w:szCs w:val="24"/>
          <w:lang w:val="en-US"/>
        </w:rPr>
        <w:t>A current clear DBS children’s barred check has been undertaken; and</w:t>
      </w:r>
      <w:r w:rsidR="00B84854" w:rsidRPr="002B10D2">
        <w:rPr>
          <w:rFonts w:ascii="Arial" w:eastAsia="Calibri" w:hAnsi="Arial" w:cs="Arial"/>
          <w:sz w:val="24"/>
          <w:szCs w:val="24"/>
          <w:lang w:val="en-US"/>
        </w:rPr>
        <w:t xml:space="preserve"> </w:t>
      </w:r>
    </w:p>
    <w:p w14:paraId="3173446F" w14:textId="77777777" w:rsidR="00B84854" w:rsidRPr="00B84854" w:rsidRDefault="00B84854" w:rsidP="00402811">
      <w:pPr>
        <w:numPr>
          <w:ilvl w:val="0"/>
          <w:numId w:val="49"/>
        </w:numPr>
        <w:spacing w:after="0" w:line="240" w:lineRule="auto"/>
        <w:ind w:left="1134" w:hanging="425"/>
        <w:jc w:val="both"/>
        <w:rPr>
          <w:rFonts w:ascii="Arial" w:eastAsia="Calibri" w:hAnsi="Arial" w:cs="Arial"/>
          <w:sz w:val="24"/>
          <w:szCs w:val="24"/>
          <w:lang w:val="en-US"/>
        </w:rPr>
      </w:pPr>
      <w:r w:rsidRPr="00B84854">
        <w:rPr>
          <w:rFonts w:ascii="Arial" w:eastAsia="Calibri" w:hAnsi="Arial" w:cs="Arial"/>
          <w:sz w:val="24"/>
          <w:szCs w:val="24"/>
          <w:lang w:val="en-US"/>
        </w:rPr>
        <w:t xml:space="preserve">Visitors on the Approved List MUST follow the same procedures on entry to the premises (i.e. come to reception and sign in the visitor’s book). </w:t>
      </w:r>
    </w:p>
    <w:p w14:paraId="2E152A05" w14:textId="77777777" w:rsidR="00B84854" w:rsidRPr="00B84854" w:rsidRDefault="00B84854" w:rsidP="00FF3848">
      <w:pPr>
        <w:spacing w:after="0" w:line="240" w:lineRule="auto"/>
        <w:jc w:val="both"/>
        <w:rPr>
          <w:rFonts w:ascii="Arial" w:eastAsia="Calibri" w:hAnsi="Arial" w:cs="Arial"/>
          <w:sz w:val="24"/>
          <w:szCs w:val="24"/>
          <w:lang w:val="en-US"/>
        </w:rPr>
      </w:pPr>
    </w:p>
    <w:p w14:paraId="7CF9D788" w14:textId="77777777" w:rsidR="00B84854" w:rsidRPr="00B84854" w:rsidRDefault="00B84854" w:rsidP="002B10D2">
      <w:pPr>
        <w:spacing w:after="0" w:line="240" w:lineRule="auto"/>
        <w:ind w:firstLine="709"/>
        <w:jc w:val="both"/>
        <w:rPr>
          <w:rFonts w:ascii="Arial" w:eastAsia="Calibri" w:hAnsi="Arial" w:cs="Arial"/>
          <w:sz w:val="24"/>
          <w:szCs w:val="24"/>
          <w:lang w:val="en-US"/>
        </w:rPr>
      </w:pPr>
      <w:r w:rsidRPr="00B84854">
        <w:rPr>
          <w:rFonts w:ascii="Arial" w:eastAsia="Calibri" w:hAnsi="Arial" w:cs="Arial"/>
          <w:sz w:val="24"/>
          <w:szCs w:val="24"/>
          <w:lang w:val="en-US"/>
        </w:rPr>
        <w:t xml:space="preserve">A copy of the approved visitor list </w:t>
      </w:r>
      <w:r w:rsidR="00565673" w:rsidRPr="00B84854">
        <w:rPr>
          <w:rFonts w:ascii="Arial" w:eastAsia="Calibri" w:hAnsi="Arial" w:cs="Arial"/>
          <w:sz w:val="24"/>
          <w:szCs w:val="24"/>
          <w:lang w:val="en-US"/>
        </w:rPr>
        <w:t xml:space="preserve">will always be kept behind </w:t>
      </w:r>
      <w:r w:rsidR="0032472A" w:rsidRPr="00B84854">
        <w:rPr>
          <w:rFonts w:ascii="Arial" w:eastAsia="Calibri" w:hAnsi="Arial" w:cs="Arial"/>
          <w:sz w:val="24"/>
          <w:szCs w:val="24"/>
          <w:lang w:val="en-US"/>
        </w:rPr>
        <w:t xml:space="preserve">reception. </w:t>
      </w:r>
    </w:p>
    <w:p w14:paraId="17CE74D2" w14:textId="77777777" w:rsidR="00B84854" w:rsidRPr="00B84854" w:rsidRDefault="00B84854" w:rsidP="00FF3848">
      <w:pPr>
        <w:spacing w:after="0" w:line="240" w:lineRule="auto"/>
        <w:jc w:val="both"/>
        <w:rPr>
          <w:rFonts w:ascii="Arial" w:eastAsia="Calibri" w:hAnsi="Arial" w:cs="Arial"/>
          <w:sz w:val="24"/>
          <w:szCs w:val="24"/>
          <w:lang w:val="en-US"/>
        </w:rPr>
      </w:pPr>
    </w:p>
    <w:p w14:paraId="66644BDE" w14:textId="77777777" w:rsidR="00B84854" w:rsidRPr="0093551B" w:rsidRDefault="00B84854" w:rsidP="00402811">
      <w:pPr>
        <w:pStyle w:val="ListParagraph"/>
        <w:numPr>
          <w:ilvl w:val="0"/>
          <w:numId w:val="57"/>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 xml:space="preserve">External Speakers </w:t>
      </w:r>
    </w:p>
    <w:p w14:paraId="30BF6A9A" w14:textId="77777777" w:rsidR="00B84854" w:rsidRPr="00B84854" w:rsidRDefault="00B84854" w:rsidP="00FF3848">
      <w:pPr>
        <w:spacing w:after="0" w:line="240" w:lineRule="auto"/>
        <w:jc w:val="both"/>
        <w:rPr>
          <w:rFonts w:ascii="Arial" w:eastAsia="Calibri" w:hAnsi="Arial" w:cs="Arial"/>
          <w:sz w:val="24"/>
          <w:szCs w:val="24"/>
          <w:lang w:val="en-US"/>
        </w:rPr>
      </w:pPr>
    </w:p>
    <w:p w14:paraId="3A695F73" w14:textId="77777777" w:rsidR="00B84854" w:rsidRPr="00D753B1" w:rsidRDefault="00B84854" w:rsidP="002B10D2">
      <w:pPr>
        <w:autoSpaceDE w:val="0"/>
        <w:autoSpaceDN w:val="0"/>
        <w:adjustRightInd w:val="0"/>
        <w:spacing w:after="0" w:line="240" w:lineRule="auto"/>
        <w:ind w:left="720"/>
        <w:jc w:val="both"/>
        <w:rPr>
          <w:rFonts w:ascii="Arial" w:eastAsia="Calibri" w:hAnsi="Arial" w:cs="Arial"/>
          <w:sz w:val="24"/>
          <w:szCs w:val="24"/>
          <w:lang w:val="en-US"/>
        </w:rPr>
      </w:pPr>
      <w:r w:rsidRPr="00D753B1">
        <w:rPr>
          <w:rFonts w:ascii="Arial" w:eastAsia="Times New Roman" w:hAnsi="Arial" w:cs="Arial"/>
          <w:sz w:val="24"/>
          <w:szCs w:val="24"/>
          <w:lang w:eastAsia="en-GB"/>
        </w:rPr>
        <w:t xml:space="preserve">All schools are required by law to teach a broad and balanced </w:t>
      </w:r>
      <w:r w:rsidR="005E44FF" w:rsidRPr="00D753B1">
        <w:rPr>
          <w:rFonts w:ascii="Arial" w:eastAsia="Times New Roman" w:hAnsi="Arial" w:cs="Arial"/>
          <w:sz w:val="24"/>
          <w:szCs w:val="24"/>
          <w:lang w:eastAsia="en-GB"/>
        </w:rPr>
        <w:t>curriculum that</w:t>
      </w:r>
      <w:r w:rsidRPr="00D753B1">
        <w:rPr>
          <w:rFonts w:ascii="Arial" w:eastAsia="Times New Roman" w:hAnsi="Arial" w:cs="Arial"/>
          <w:sz w:val="24"/>
          <w:szCs w:val="24"/>
          <w:lang w:eastAsia="en-GB"/>
        </w:rPr>
        <w:t xml:space="preserve"> promotes the spiritual, moral, cultural, mental and physical development of pupils and prepares them for the opportunities, responsibilities and experiences of life. They must also promote community cohesion.</w:t>
      </w:r>
      <w:r w:rsidRPr="00D753B1">
        <w:rPr>
          <w:rFonts w:ascii="Arial" w:eastAsia="Calibri" w:hAnsi="Arial" w:cs="Arial"/>
          <w:sz w:val="24"/>
          <w:szCs w:val="24"/>
          <w:lang w:val="en-US"/>
        </w:rPr>
        <w:t xml:space="preserve"> Schools recognise the important contribution and value that can be gained from allowing visitors and external organisations </w:t>
      </w:r>
      <w:r w:rsidR="00565673" w:rsidRPr="00D753B1">
        <w:rPr>
          <w:rFonts w:ascii="Arial" w:eastAsia="Calibri" w:hAnsi="Arial" w:cs="Arial"/>
          <w:sz w:val="24"/>
          <w:szCs w:val="24"/>
          <w:lang w:val="en-US"/>
        </w:rPr>
        <w:t>into</w:t>
      </w:r>
      <w:r w:rsidRPr="00D753B1">
        <w:rPr>
          <w:rFonts w:ascii="Arial" w:eastAsia="Calibri" w:hAnsi="Arial" w:cs="Arial"/>
          <w:sz w:val="24"/>
          <w:szCs w:val="24"/>
          <w:lang w:val="en-US"/>
        </w:rPr>
        <w:t xml:space="preserve"> the school to support this.</w:t>
      </w:r>
    </w:p>
    <w:p w14:paraId="777F9FE2" w14:textId="77777777" w:rsidR="00B84854" w:rsidRPr="00D753B1" w:rsidRDefault="00B84854" w:rsidP="00FF3848">
      <w:pPr>
        <w:autoSpaceDE w:val="0"/>
        <w:autoSpaceDN w:val="0"/>
        <w:adjustRightInd w:val="0"/>
        <w:spacing w:after="0" w:line="240" w:lineRule="auto"/>
        <w:jc w:val="both"/>
        <w:rPr>
          <w:rFonts w:ascii="Arial" w:eastAsia="Calibri" w:hAnsi="Arial" w:cs="Arial"/>
          <w:sz w:val="24"/>
          <w:szCs w:val="24"/>
          <w:lang w:val="en-US"/>
        </w:rPr>
      </w:pPr>
    </w:p>
    <w:p w14:paraId="76258A86" w14:textId="77777777" w:rsidR="00B84854" w:rsidRPr="00D753B1" w:rsidRDefault="00B84854" w:rsidP="002B10D2">
      <w:pPr>
        <w:autoSpaceDE w:val="0"/>
        <w:autoSpaceDN w:val="0"/>
        <w:adjustRightInd w:val="0"/>
        <w:spacing w:after="0" w:line="240" w:lineRule="auto"/>
        <w:ind w:left="720"/>
        <w:jc w:val="both"/>
        <w:rPr>
          <w:rFonts w:ascii="Arial" w:eastAsia="Times New Roman" w:hAnsi="Arial" w:cs="Arial"/>
          <w:b/>
          <w:sz w:val="24"/>
          <w:szCs w:val="24"/>
          <w:lang w:eastAsia="en-GB"/>
        </w:rPr>
      </w:pPr>
      <w:r w:rsidRPr="00D753B1">
        <w:rPr>
          <w:rFonts w:ascii="Arial" w:eastAsia="Calibri" w:hAnsi="Arial" w:cs="Arial"/>
          <w:b/>
          <w:sz w:val="24"/>
          <w:szCs w:val="24"/>
          <w:lang w:val="en-US"/>
        </w:rPr>
        <w:t xml:space="preserve">New Guidance from the </w:t>
      </w:r>
      <w:r w:rsidRPr="00D753B1">
        <w:rPr>
          <w:rFonts w:ascii="Arial" w:eastAsia="Calibri" w:hAnsi="Arial" w:cs="Arial"/>
          <w:b/>
          <w:i/>
          <w:sz w:val="24"/>
          <w:szCs w:val="24"/>
          <w:lang w:val="en-US"/>
        </w:rPr>
        <w:t xml:space="preserve">Prevent </w:t>
      </w:r>
      <w:r w:rsidR="00212935" w:rsidRPr="00D753B1">
        <w:rPr>
          <w:rFonts w:ascii="Arial" w:eastAsia="Calibri" w:hAnsi="Arial" w:cs="Arial"/>
          <w:b/>
          <w:sz w:val="24"/>
          <w:szCs w:val="24"/>
          <w:lang w:val="en-US"/>
        </w:rPr>
        <w:t>C</w:t>
      </w:r>
      <w:r w:rsidRPr="00D753B1">
        <w:rPr>
          <w:rFonts w:ascii="Arial" w:eastAsia="Calibri" w:hAnsi="Arial" w:cs="Arial"/>
          <w:b/>
          <w:sz w:val="24"/>
          <w:szCs w:val="24"/>
          <w:lang w:val="en-US"/>
        </w:rPr>
        <w:t>ounter Terrorism Strategy which came into effect from July 1st</w:t>
      </w:r>
      <w:r w:rsidR="00490E4A" w:rsidRPr="00D753B1">
        <w:rPr>
          <w:rFonts w:ascii="Arial" w:eastAsia="Calibri" w:hAnsi="Arial" w:cs="Arial"/>
          <w:b/>
          <w:sz w:val="24"/>
          <w:szCs w:val="24"/>
          <w:lang w:val="en-US"/>
        </w:rPr>
        <w:t>, 2015</w:t>
      </w:r>
      <w:r w:rsidRPr="00D753B1">
        <w:rPr>
          <w:rFonts w:ascii="Arial" w:eastAsia="Calibri" w:hAnsi="Arial" w:cs="Arial"/>
          <w:b/>
          <w:sz w:val="24"/>
          <w:szCs w:val="24"/>
          <w:lang w:val="en-US"/>
        </w:rPr>
        <w:t xml:space="preserve"> sets out the responsibilities for ‘specified authorities’ which includes schools, to have ‘due regard to the need to prevent people from being drawn into terrorism’.</w:t>
      </w:r>
      <w:r w:rsidRPr="00D753B1">
        <w:rPr>
          <w:rFonts w:ascii="Arial" w:eastAsia="Times New Roman" w:hAnsi="Arial" w:cs="Arial"/>
          <w:b/>
          <w:sz w:val="24"/>
          <w:szCs w:val="24"/>
          <w:lang w:eastAsia="en-GB"/>
        </w:rPr>
        <w:t xml:space="preserve"> In fulfilling the new duty, schools are required to demonstrate clear protocols for ensuring that any visiting speakers – whether invited by staff or by children themselves – are suitable and appropriately supervised.</w:t>
      </w:r>
    </w:p>
    <w:p w14:paraId="19402667" w14:textId="77777777" w:rsidR="00B84854" w:rsidRPr="00D753B1" w:rsidRDefault="00B84854" w:rsidP="00FF3848">
      <w:pPr>
        <w:autoSpaceDE w:val="0"/>
        <w:autoSpaceDN w:val="0"/>
        <w:adjustRightInd w:val="0"/>
        <w:spacing w:after="0" w:line="240" w:lineRule="auto"/>
        <w:jc w:val="both"/>
        <w:rPr>
          <w:rFonts w:ascii="Arial" w:eastAsia="Times New Roman" w:hAnsi="Arial" w:cs="Arial"/>
          <w:sz w:val="24"/>
          <w:szCs w:val="24"/>
          <w:lang w:eastAsia="en-GB"/>
        </w:rPr>
      </w:pPr>
    </w:p>
    <w:p w14:paraId="4D0DEA4D" w14:textId="77777777" w:rsidR="00B84854" w:rsidRPr="00D753B1" w:rsidRDefault="00B84854" w:rsidP="002B10D2">
      <w:pPr>
        <w:autoSpaceDE w:val="0"/>
        <w:autoSpaceDN w:val="0"/>
        <w:adjustRightInd w:val="0"/>
        <w:spacing w:after="0" w:line="240" w:lineRule="auto"/>
        <w:ind w:left="720"/>
        <w:jc w:val="both"/>
        <w:rPr>
          <w:rFonts w:ascii="Arial" w:eastAsia="Times New Roman" w:hAnsi="Arial" w:cs="Arial"/>
          <w:sz w:val="24"/>
          <w:szCs w:val="24"/>
          <w:lang w:eastAsia="en-GB"/>
        </w:rPr>
      </w:pPr>
      <w:r w:rsidRPr="00D753B1">
        <w:rPr>
          <w:rFonts w:ascii="Arial" w:eastAsia="Times New Roman" w:hAnsi="Arial" w:cs="Arial"/>
          <w:sz w:val="24"/>
          <w:szCs w:val="24"/>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 These duties are imposed on maintained schools</w:t>
      </w:r>
      <w:r w:rsidR="002049F4" w:rsidRPr="00D753B1">
        <w:rPr>
          <w:rFonts w:ascii="Arial" w:eastAsia="Times New Roman" w:hAnsi="Arial" w:cs="Arial"/>
          <w:sz w:val="24"/>
          <w:szCs w:val="24"/>
          <w:lang w:eastAsia="en-GB"/>
        </w:rPr>
        <w:t xml:space="preserve"> </w:t>
      </w:r>
      <w:r w:rsidRPr="00D753B1">
        <w:rPr>
          <w:rFonts w:ascii="Arial" w:eastAsia="Times New Roman" w:hAnsi="Arial" w:cs="Arial"/>
          <w:sz w:val="24"/>
          <w:szCs w:val="24"/>
          <w:lang w:eastAsia="en-GB"/>
        </w:rPr>
        <w:t>by sections 406 and 407 of the Education Act 1996.</w:t>
      </w:r>
    </w:p>
    <w:p w14:paraId="29E25E3F" w14:textId="77777777" w:rsidR="00B84854" w:rsidRPr="00B84854" w:rsidRDefault="00B84854" w:rsidP="00FF3848">
      <w:pPr>
        <w:autoSpaceDE w:val="0"/>
        <w:autoSpaceDN w:val="0"/>
        <w:adjustRightInd w:val="0"/>
        <w:spacing w:after="0" w:line="240" w:lineRule="auto"/>
        <w:jc w:val="both"/>
        <w:rPr>
          <w:rFonts w:ascii="GillSans-Light" w:eastAsia="Times New Roman" w:hAnsi="GillSans-Light" w:cs="GillSans-Light"/>
          <w:sz w:val="24"/>
          <w:szCs w:val="24"/>
          <w:lang w:eastAsia="en-GB"/>
        </w:rPr>
      </w:pPr>
    </w:p>
    <w:p w14:paraId="6C465B4B" w14:textId="77777777" w:rsidR="00B84854" w:rsidRPr="00B84854" w:rsidRDefault="00B84854" w:rsidP="002B10D2">
      <w:pPr>
        <w:autoSpaceDE w:val="0"/>
        <w:autoSpaceDN w:val="0"/>
        <w:adjustRightInd w:val="0"/>
        <w:spacing w:after="0" w:line="240" w:lineRule="auto"/>
        <w:ind w:left="720"/>
        <w:jc w:val="both"/>
        <w:rPr>
          <w:rFonts w:ascii="Arial" w:eastAsia="Calibri" w:hAnsi="Arial" w:cs="Arial"/>
          <w:sz w:val="24"/>
          <w:szCs w:val="24"/>
          <w:lang w:val="en-US"/>
        </w:rPr>
      </w:pPr>
      <w:r w:rsidRPr="00B84854">
        <w:rPr>
          <w:rFonts w:ascii="Arial" w:eastAsia="Calibri" w:hAnsi="Arial" w:cs="Arial"/>
          <w:sz w:val="24"/>
          <w:szCs w:val="24"/>
          <w:lang w:val="en-US"/>
        </w:rPr>
        <w:t>Schools will have to make decisions concerning the appropriateness or suitability of external speakers. On occasion schools may be required to vet or undertake background checks for external speakers.</w:t>
      </w:r>
      <w:r w:rsidR="00D753B1">
        <w:rPr>
          <w:rFonts w:ascii="Arial" w:eastAsia="Calibri" w:hAnsi="Arial" w:cs="Arial"/>
          <w:sz w:val="24"/>
          <w:szCs w:val="24"/>
          <w:lang w:val="en-US"/>
        </w:rPr>
        <w:t xml:space="preserve"> </w:t>
      </w:r>
      <w:r w:rsidRPr="00B84854">
        <w:rPr>
          <w:rFonts w:ascii="Arial" w:eastAsia="Calibri" w:hAnsi="Arial" w:cs="Arial"/>
          <w:sz w:val="24"/>
          <w:szCs w:val="24"/>
          <w:lang w:val="en-US"/>
        </w:rPr>
        <w:t xml:space="preserve"> If schools are having difficulty in this </w:t>
      </w:r>
      <w:r w:rsidR="00565673" w:rsidRPr="00B84854">
        <w:rPr>
          <w:rFonts w:ascii="Arial" w:eastAsia="Calibri" w:hAnsi="Arial" w:cs="Arial"/>
          <w:sz w:val="24"/>
          <w:szCs w:val="24"/>
          <w:lang w:val="en-US"/>
        </w:rPr>
        <w:t>area,</w:t>
      </w:r>
      <w:r w:rsidRPr="00B84854">
        <w:rPr>
          <w:rFonts w:ascii="Arial" w:eastAsia="Calibri" w:hAnsi="Arial" w:cs="Arial"/>
          <w:sz w:val="24"/>
          <w:szCs w:val="24"/>
          <w:lang w:val="en-US"/>
        </w:rPr>
        <w:t xml:space="preserve"> then the school should contact the LA’s Inclusion Manager for advice and support.</w:t>
      </w:r>
    </w:p>
    <w:p w14:paraId="6229463A" w14:textId="77777777" w:rsidR="00B84854" w:rsidRPr="00B84854" w:rsidRDefault="00B84854" w:rsidP="00FF3848">
      <w:pPr>
        <w:spacing w:after="0" w:line="240" w:lineRule="auto"/>
        <w:jc w:val="both"/>
        <w:rPr>
          <w:rFonts w:ascii="Arial" w:eastAsia="Calibri" w:hAnsi="Arial" w:cs="Arial"/>
          <w:sz w:val="24"/>
          <w:szCs w:val="24"/>
          <w:lang w:val="en-US"/>
        </w:rPr>
      </w:pPr>
    </w:p>
    <w:p w14:paraId="6478142E" w14:textId="77777777" w:rsidR="00B84854" w:rsidRPr="0093551B" w:rsidRDefault="00B84854" w:rsidP="00402811">
      <w:pPr>
        <w:pStyle w:val="ListParagraph"/>
        <w:numPr>
          <w:ilvl w:val="0"/>
          <w:numId w:val="57"/>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 xml:space="preserve">Specific guidance for members of staff organising visits from external agencies and </w:t>
      </w:r>
      <w:r w:rsidR="00490E4A" w:rsidRPr="0093551B">
        <w:rPr>
          <w:rFonts w:ascii="Arial" w:eastAsia="Calibri" w:hAnsi="Arial" w:cs="Arial"/>
          <w:b/>
          <w:sz w:val="24"/>
          <w:szCs w:val="24"/>
          <w:lang w:val="en-US"/>
        </w:rPr>
        <w:t>speakers.</w:t>
      </w:r>
    </w:p>
    <w:p w14:paraId="6DAB253D" w14:textId="77777777" w:rsidR="00B84854" w:rsidRPr="00B84854" w:rsidRDefault="00B84854" w:rsidP="00FF3848">
      <w:pPr>
        <w:spacing w:after="0" w:line="240" w:lineRule="auto"/>
        <w:jc w:val="both"/>
        <w:rPr>
          <w:rFonts w:ascii="Arial" w:eastAsia="Calibri" w:hAnsi="Arial" w:cs="Arial"/>
          <w:sz w:val="24"/>
          <w:szCs w:val="24"/>
          <w:lang w:val="en-US"/>
        </w:rPr>
      </w:pPr>
    </w:p>
    <w:p w14:paraId="59C09104" w14:textId="77777777" w:rsidR="00B84854" w:rsidRPr="00B84854" w:rsidRDefault="00B84854" w:rsidP="007D71E0">
      <w:pPr>
        <w:spacing w:after="0" w:line="240" w:lineRule="auto"/>
        <w:ind w:left="720"/>
        <w:jc w:val="both"/>
        <w:rPr>
          <w:rFonts w:ascii="Arial" w:eastAsia="Calibri" w:hAnsi="Arial" w:cs="Arial"/>
          <w:sz w:val="24"/>
          <w:szCs w:val="24"/>
          <w:lang w:val="en-US"/>
        </w:rPr>
      </w:pPr>
      <w:r w:rsidRPr="00B84854">
        <w:rPr>
          <w:rFonts w:ascii="Arial" w:eastAsia="Calibri" w:hAnsi="Arial" w:cs="Arial"/>
          <w:sz w:val="24"/>
          <w:szCs w:val="24"/>
          <w:lang w:val="en-US"/>
        </w:rPr>
        <w:t>The following procedures should be followed by all school staff involved in organising visits from external agencies and speakers</w:t>
      </w:r>
      <w:r w:rsidR="00565673">
        <w:rPr>
          <w:rFonts w:ascii="Arial" w:eastAsia="Calibri" w:hAnsi="Arial" w:cs="Arial"/>
          <w:sz w:val="24"/>
          <w:szCs w:val="24"/>
          <w:lang w:val="en-US"/>
        </w:rPr>
        <w:t>.</w:t>
      </w:r>
    </w:p>
    <w:p w14:paraId="4B882A08" w14:textId="77777777" w:rsidR="00B84854" w:rsidRPr="00B84854" w:rsidRDefault="00B84854" w:rsidP="00FF3848">
      <w:pPr>
        <w:spacing w:after="0" w:line="240" w:lineRule="auto"/>
        <w:jc w:val="both"/>
        <w:rPr>
          <w:rFonts w:ascii="Arial" w:eastAsia="Calibri" w:hAnsi="Arial" w:cs="Arial"/>
          <w:sz w:val="24"/>
          <w:szCs w:val="24"/>
          <w:lang w:val="en-US"/>
        </w:rPr>
      </w:pPr>
    </w:p>
    <w:p w14:paraId="41C15E1B" w14:textId="77777777" w:rsidR="00B84854" w:rsidRPr="00B84854" w:rsidRDefault="00B84854" w:rsidP="00402811">
      <w:pPr>
        <w:numPr>
          <w:ilvl w:val="0"/>
          <w:numId w:val="46"/>
        </w:numPr>
        <w:tabs>
          <w:tab w:val="clear" w:pos="720"/>
          <w:tab w:val="num" w:pos="1134"/>
        </w:tabs>
        <w:spacing w:after="0" w:line="240" w:lineRule="auto"/>
        <w:ind w:left="1134" w:hanging="425"/>
        <w:jc w:val="both"/>
        <w:rPr>
          <w:rFonts w:ascii="Arial" w:eastAsia="Calibri" w:hAnsi="Arial" w:cs="Arial"/>
          <w:sz w:val="24"/>
          <w:szCs w:val="24"/>
          <w:lang w:val="en-US"/>
        </w:rPr>
      </w:pPr>
      <w:r w:rsidRPr="00B84854">
        <w:rPr>
          <w:rFonts w:ascii="Arial" w:eastAsia="Calibri" w:hAnsi="Arial" w:cs="Arial"/>
          <w:sz w:val="24"/>
          <w:szCs w:val="24"/>
          <w:lang w:val="en-US"/>
        </w:rPr>
        <w:t xml:space="preserve">Prior to the visit, the organiser must discuss with the visitor how their session will add value to </w:t>
      </w:r>
      <w:r w:rsidR="00D753B1">
        <w:rPr>
          <w:rFonts w:ascii="Arial" w:eastAsia="Calibri" w:hAnsi="Arial" w:cs="Arial"/>
          <w:sz w:val="24"/>
          <w:szCs w:val="24"/>
          <w:lang w:val="en-US"/>
        </w:rPr>
        <w:t xml:space="preserve">the pupils’ learning </w:t>
      </w:r>
      <w:r w:rsidR="00565673">
        <w:rPr>
          <w:rFonts w:ascii="Arial" w:eastAsia="Calibri" w:hAnsi="Arial" w:cs="Arial"/>
          <w:sz w:val="24"/>
          <w:szCs w:val="24"/>
          <w:lang w:val="en-US"/>
        </w:rPr>
        <w:t>experience.</w:t>
      </w:r>
    </w:p>
    <w:p w14:paraId="32440C8C" w14:textId="77777777" w:rsidR="00B84854" w:rsidRPr="00B84854" w:rsidRDefault="00B84854" w:rsidP="003368E5">
      <w:pPr>
        <w:tabs>
          <w:tab w:val="num" w:pos="1134"/>
        </w:tabs>
        <w:spacing w:after="0" w:line="240" w:lineRule="auto"/>
        <w:ind w:left="1134" w:hanging="425"/>
        <w:jc w:val="both"/>
        <w:rPr>
          <w:rFonts w:ascii="Arial" w:eastAsia="Calibri" w:hAnsi="Arial" w:cs="Arial"/>
          <w:sz w:val="24"/>
          <w:szCs w:val="24"/>
          <w:lang w:val="en-US"/>
        </w:rPr>
      </w:pPr>
    </w:p>
    <w:p w14:paraId="77A22F6C" w14:textId="77777777" w:rsidR="00B84854" w:rsidRPr="00B84854" w:rsidRDefault="00B84854" w:rsidP="00402811">
      <w:pPr>
        <w:numPr>
          <w:ilvl w:val="0"/>
          <w:numId w:val="46"/>
        </w:numPr>
        <w:tabs>
          <w:tab w:val="clear" w:pos="720"/>
          <w:tab w:val="num" w:pos="1134"/>
        </w:tabs>
        <w:spacing w:after="0" w:line="240" w:lineRule="auto"/>
        <w:ind w:left="1134" w:hanging="425"/>
        <w:jc w:val="both"/>
        <w:rPr>
          <w:rFonts w:ascii="Arial" w:eastAsia="Calibri" w:hAnsi="Arial" w:cs="Arial"/>
          <w:sz w:val="24"/>
          <w:szCs w:val="24"/>
          <w:lang w:val="en-US"/>
        </w:rPr>
      </w:pPr>
      <w:r w:rsidRPr="00B84854">
        <w:rPr>
          <w:rFonts w:ascii="Arial" w:eastAsia="Calibri" w:hAnsi="Arial" w:cs="Arial"/>
          <w:sz w:val="24"/>
          <w:szCs w:val="24"/>
          <w:lang w:val="en-US"/>
        </w:rPr>
        <w:t>Ensure the visitor/external agency learning outcomes complement school’s planned programmes or schemes of work and a</w:t>
      </w:r>
      <w:r w:rsidR="00D753B1">
        <w:rPr>
          <w:rFonts w:ascii="Arial" w:eastAsia="Calibri" w:hAnsi="Arial" w:cs="Arial"/>
          <w:sz w:val="24"/>
          <w:szCs w:val="24"/>
          <w:lang w:val="en-US"/>
        </w:rPr>
        <w:t xml:space="preserve">re in line with school </w:t>
      </w:r>
      <w:r w:rsidR="00565673">
        <w:rPr>
          <w:rFonts w:ascii="Arial" w:eastAsia="Calibri" w:hAnsi="Arial" w:cs="Arial"/>
          <w:sz w:val="24"/>
          <w:szCs w:val="24"/>
          <w:lang w:val="en-US"/>
        </w:rPr>
        <w:t>policies.</w:t>
      </w:r>
    </w:p>
    <w:p w14:paraId="240236E6" w14:textId="77777777" w:rsidR="00B84854" w:rsidRPr="00B84854" w:rsidRDefault="00B84854" w:rsidP="003368E5">
      <w:pPr>
        <w:tabs>
          <w:tab w:val="num" w:pos="1134"/>
        </w:tabs>
        <w:spacing w:after="0" w:line="240" w:lineRule="auto"/>
        <w:ind w:left="1134" w:hanging="425"/>
        <w:jc w:val="both"/>
        <w:rPr>
          <w:rFonts w:ascii="Arial" w:eastAsia="Calibri" w:hAnsi="Arial" w:cs="Arial"/>
          <w:sz w:val="24"/>
          <w:szCs w:val="24"/>
          <w:lang w:val="en-US"/>
        </w:rPr>
      </w:pPr>
    </w:p>
    <w:p w14:paraId="0400E85B" w14:textId="77777777" w:rsidR="00B84854" w:rsidRPr="00B84854" w:rsidRDefault="00B84854" w:rsidP="00402811">
      <w:pPr>
        <w:numPr>
          <w:ilvl w:val="0"/>
          <w:numId w:val="46"/>
        </w:numPr>
        <w:tabs>
          <w:tab w:val="clear" w:pos="720"/>
          <w:tab w:val="num" w:pos="1134"/>
        </w:tabs>
        <w:spacing w:after="0" w:line="240" w:lineRule="auto"/>
        <w:ind w:left="1134" w:hanging="425"/>
        <w:jc w:val="both"/>
        <w:rPr>
          <w:rFonts w:ascii="Arial" w:eastAsia="Calibri" w:hAnsi="Arial" w:cs="Arial"/>
          <w:sz w:val="24"/>
          <w:szCs w:val="24"/>
          <w:lang w:val="en-US"/>
        </w:rPr>
      </w:pPr>
      <w:r w:rsidRPr="00B84854">
        <w:rPr>
          <w:rFonts w:ascii="Arial" w:eastAsia="Calibri" w:hAnsi="Arial" w:cs="Arial"/>
          <w:sz w:val="24"/>
          <w:szCs w:val="24"/>
          <w:lang w:val="en-US"/>
        </w:rPr>
        <w:t>Be confident that the visitor/external agency has the required expertise in the subject they are delivering together with the necessary experience and skills to deliver sessions that are age app</w:t>
      </w:r>
      <w:r w:rsidR="00D753B1">
        <w:rPr>
          <w:rFonts w:ascii="Arial" w:eastAsia="Calibri" w:hAnsi="Arial" w:cs="Arial"/>
          <w:sz w:val="24"/>
          <w:szCs w:val="24"/>
          <w:lang w:val="en-US"/>
        </w:rPr>
        <w:t xml:space="preserve">ropriate and factually </w:t>
      </w:r>
      <w:r w:rsidR="00565673">
        <w:rPr>
          <w:rFonts w:ascii="Arial" w:eastAsia="Calibri" w:hAnsi="Arial" w:cs="Arial"/>
          <w:sz w:val="24"/>
          <w:szCs w:val="24"/>
          <w:lang w:val="en-US"/>
        </w:rPr>
        <w:t>accurate.</w:t>
      </w:r>
    </w:p>
    <w:p w14:paraId="31DE9385" w14:textId="77777777" w:rsidR="00B84854" w:rsidRPr="00B84854" w:rsidRDefault="00B84854" w:rsidP="003368E5">
      <w:pPr>
        <w:tabs>
          <w:tab w:val="num" w:pos="1134"/>
        </w:tabs>
        <w:spacing w:after="0" w:line="240" w:lineRule="auto"/>
        <w:ind w:left="1134" w:hanging="425"/>
        <w:jc w:val="both"/>
        <w:rPr>
          <w:rFonts w:ascii="Arial" w:eastAsia="Calibri" w:hAnsi="Arial" w:cs="Arial"/>
          <w:sz w:val="24"/>
          <w:szCs w:val="24"/>
          <w:lang w:val="en-US"/>
        </w:rPr>
      </w:pPr>
    </w:p>
    <w:p w14:paraId="42CE3274" w14:textId="77777777" w:rsidR="00B84854" w:rsidRPr="00B84854" w:rsidRDefault="00B84854" w:rsidP="00402811">
      <w:pPr>
        <w:numPr>
          <w:ilvl w:val="0"/>
          <w:numId w:val="46"/>
        </w:numPr>
        <w:tabs>
          <w:tab w:val="clear" w:pos="720"/>
          <w:tab w:val="num" w:pos="1134"/>
        </w:tabs>
        <w:spacing w:after="0" w:line="240" w:lineRule="auto"/>
        <w:ind w:left="1134" w:hanging="425"/>
        <w:jc w:val="both"/>
        <w:rPr>
          <w:rFonts w:ascii="Arial" w:eastAsia="Calibri" w:hAnsi="Arial" w:cs="Arial"/>
          <w:sz w:val="24"/>
          <w:szCs w:val="24"/>
          <w:lang w:val="en-US"/>
        </w:rPr>
      </w:pPr>
      <w:r w:rsidRPr="00B84854">
        <w:rPr>
          <w:rFonts w:ascii="Arial" w:eastAsia="Calibri" w:hAnsi="Arial" w:cs="Arial"/>
          <w:sz w:val="24"/>
          <w:szCs w:val="24"/>
          <w:lang w:val="en-US"/>
        </w:rPr>
        <w:t xml:space="preserve">Discuss and agree the aims/desired learning outcomes of the session, professional boundaries, including responsibility for classroom </w:t>
      </w:r>
      <w:r w:rsidR="00565673" w:rsidRPr="00B84854">
        <w:rPr>
          <w:rFonts w:ascii="Arial" w:eastAsia="Calibri" w:hAnsi="Arial" w:cs="Arial"/>
          <w:sz w:val="24"/>
          <w:szCs w:val="24"/>
          <w:lang w:val="en-US"/>
        </w:rPr>
        <w:t>discip</w:t>
      </w:r>
      <w:r w:rsidR="00565673">
        <w:rPr>
          <w:rFonts w:ascii="Arial" w:eastAsia="Calibri" w:hAnsi="Arial" w:cs="Arial"/>
          <w:sz w:val="24"/>
          <w:szCs w:val="24"/>
          <w:lang w:val="en-US"/>
        </w:rPr>
        <w:t>line.</w:t>
      </w:r>
    </w:p>
    <w:p w14:paraId="7B725D82" w14:textId="77777777" w:rsidR="00B84854" w:rsidRPr="00B84854" w:rsidRDefault="00B84854" w:rsidP="003368E5">
      <w:pPr>
        <w:tabs>
          <w:tab w:val="num" w:pos="1134"/>
        </w:tabs>
        <w:spacing w:after="0" w:line="240" w:lineRule="auto"/>
        <w:ind w:left="1134" w:hanging="425"/>
        <w:jc w:val="both"/>
        <w:rPr>
          <w:rFonts w:ascii="Arial" w:eastAsia="Calibri" w:hAnsi="Arial" w:cs="Arial"/>
          <w:sz w:val="24"/>
          <w:szCs w:val="24"/>
          <w:lang w:val="en-US"/>
        </w:rPr>
      </w:pPr>
    </w:p>
    <w:p w14:paraId="6D7A4E78" w14:textId="77777777" w:rsidR="00B84854" w:rsidRPr="00B84854" w:rsidRDefault="00B84854" w:rsidP="00402811">
      <w:pPr>
        <w:numPr>
          <w:ilvl w:val="0"/>
          <w:numId w:val="46"/>
        </w:numPr>
        <w:tabs>
          <w:tab w:val="clear" w:pos="720"/>
          <w:tab w:val="num" w:pos="1134"/>
        </w:tabs>
        <w:spacing w:after="0" w:line="240" w:lineRule="auto"/>
        <w:ind w:left="1134" w:hanging="425"/>
        <w:jc w:val="both"/>
        <w:rPr>
          <w:rFonts w:ascii="Arial" w:eastAsia="Calibri" w:hAnsi="Arial" w:cs="Arial"/>
          <w:sz w:val="24"/>
          <w:szCs w:val="24"/>
          <w:lang w:val="en-US"/>
        </w:rPr>
      </w:pPr>
      <w:r w:rsidRPr="00B84854">
        <w:rPr>
          <w:rFonts w:ascii="Arial" w:eastAsia="Calibri" w:hAnsi="Arial" w:cs="Arial"/>
          <w:sz w:val="24"/>
          <w:szCs w:val="24"/>
          <w:lang w:val="en-US"/>
        </w:rPr>
        <w:t xml:space="preserve">Inform each visitor/external agency of all information to ensure the inclusion of all pupils.  This may include the age and ratio of pupils, background, ethnicity and culture of pupils and special </w:t>
      </w:r>
      <w:r w:rsidR="00D753B1">
        <w:rPr>
          <w:rFonts w:ascii="Arial" w:eastAsia="Calibri" w:hAnsi="Arial" w:cs="Arial"/>
          <w:sz w:val="24"/>
          <w:szCs w:val="24"/>
          <w:lang w:val="en-US"/>
        </w:rPr>
        <w:t>education needs (if applicable</w:t>
      </w:r>
      <w:r w:rsidR="00565673">
        <w:rPr>
          <w:rFonts w:ascii="Arial" w:eastAsia="Calibri" w:hAnsi="Arial" w:cs="Arial"/>
          <w:sz w:val="24"/>
          <w:szCs w:val="24"/>
          <w:lang w:val="en-US"/>
        </w:rPr>
        <w:t>).</w:t>
      </w:r>
    </w:p>
    <w:p w14:paraId="08213062" w14:textId="77777777" w:rsidR="00B84854" w:rsidRPr="00B84854" w:rsidRDefault="00B84854" w:rsidP="003368E5">
      <w:pPr>
        <w:tabs>
          <w:tab w:val="num" w:pos="1134"/>
        </w:tabs>
        <w:spacing w:after="0" w:line="240" w:lineRule="auto"/>
        <w:ind w:left="1134" w:hanging="425"/>
        <w:jc w:val="both"/>
        <w:rPr>
          <w:rFonts w:ascii="Arial" w:eastAsia="Calibri" w:hAnsi="Arial" w:cs="Arial"/>
          <w:sz w:val="24"/>
          <w:szCs w:val="24"/>
          <w:lang w:val="en-US"/>
        </w:rPr>
      </w:pPr>
    </w:p>
    <w:p w14:paraId="7C49CA88" w14:textId="77777777" w:rsidR="00B84854" w:rsidRPr="00B84854" w:rsidRDefault="00B84854" w:rsidP="00402811">
      <w:pPr>
        <w:numPr>
          <w:ilvl w:val="0"/>
          <w:numId w:val="46"/>
        </w:numPr>
        <w:tabs>
          <w:tab w:val="clear" w:pos="720"/>
          <w:tab w:val="num" w:pos="1134"/>
        </w:tabs>
        <w:spacing w:after="0" w:line="240" w:lineRule="auto"/>
        <w:ind w:left="1134" w:hanging="425"/>
        <w:jc w:val="both"/>
        <w:rPr>
          <w:rFonts w:ascii="Arial" w:eastAsia="Calibri" w:hAnsi="Arial" w:cs="Arial"/>
          <w:sz w:val="24"/>
          <w:szCs w:val="24"/>
          <w:lang w:val="en-US"/>
        </w:rPr>
      </w:pPr>
      <w:r w:rsidRPr="00B84854">
        <w:rPr>
          <w:rFonts w:ascii="Arial" w:eastAsia="Calibri" w:hAnsi="Arial" w:cs="Arial"/>
          <w:sz w:val="24"/>
          <w:szCs w:val="24"/>
          <w:lang w:val="en-US"/>
        </w:rPr>
        <w:t xml:space="preserve">Provide each visitor with a named school </w:t>
      </w:r>
      <w:r w:rsidR="00565673" w:rsidRPr="00B84854">
        <w:rPr>
          <w:rFonts w:ascii="Arial" w:eastAsia="Calibri" w:hAnsi="Arial" w:cs="Arial"/>
          <w:sz w:val="24"/>
          <w:szCs w:val="24"/>
          <w:lang w:val="en-US"/>
        </w:rPr>
        <w:t>contact</w:t>
      </w:r>
      <w:r w:rsidR="00565673">
        <w:rPr>
          <w:rFonts w:ascii="Arial" w:eastAsia="Calibri" w:hAnsi="Arial" w:cs="Arial"/>
          <w:sz w:val="24"/>
          <w:szCs w:val="24"/>
          <w:lang w:val="en-US"/>
        </w:rPr>
        <w:t>.</w:t>
      </w:r>
    </w:p>
    <w:p w14:paraId="35EBC6AE" w14:textId="77777777" w:rsidR="00B84854" w:rsidRPr="00B84854" w:rsidRDefault="00B84854" w:rsidP="003368E5">
      <w:pPr>
        <w:tabs>
          <w:tab w:val="num" w:pos="1134"/>
        </w:tabs>
        <w:spacing w:after="0" w:line="240" w:lineRule="auto"/>
        <w:ind w:left="1134" w:hanging="425"/>
        <w:jc w:val="both"/>
        <w:rPr>
          <w:rFonts w:ascii="Arial" w:eastAsia="Calibri" w:hAnsi="Arial" w:cs="Arial"/>
          <w:sz w:val="24"/>
          <w:szCs w:val="24"/>
          <w:lang w:val="en-US"/>
        </w:rPr>
      </w:pPr>
    </w:p>
    <w:p w14:paraId="3131E40B" w14:textId="77777777" w:rsidR="00B84854" w:rsidRPr="00B84854" w:rsidRDefault="00B84854" w:rsidP="00402811">
      <w:pPr>
        <w:numPr>
          <w:ilvl w:val="0"/>
          <w:numId w:val="46"/>
        </w:numPr>
        <w:tabs>
          <w:tab w:val="clear" w:pos="720"/>
          <w:tab w:val="num" w:pos="1134"/>
        </w:tabs>
        <w:spacing w:after="0" w:line="240" w:lineRule="auto"/>
        <w:ind w:left="1134" w:hanging="425"/>
        <w:jc w:val="both"/>
        <w:rPr>
          <w:rFonts w:ascii="Arial" w:eastAsia="Calibri" w:hAnsi="Arial" w:cs="Arial"/>
          <w:sz w:val="24"/>
          <w:szCs w:val="24"/>
          <w:lang w:val="en-US"/>
        </w:rPr>
      </w:pPr>
      <w:r w:rsidRPr="00B84854">
        <w:rPr>
          <w:rFonts w:ascii="Arial" w:eastAsia="Calibri" w:hAnsi="Arial" w:cs="Arial"/>
          <w:sz w:val="24"/>
          <w:szCs w:val="24"/>
          <w:lang w:val="en-US"/>
        </w:rPr>
        <w:t xml:space="preserve">Ensure the activity meets Health and Safety guidelines.  If </w:t>
      </w:r>
      <w:r w:rsidR="00874F16" w:rsidRPr="00B84854">
        <w:rPr>
          <w:rFonts w:ascii="Arial" w:eastAsia="Calibri" w:hAnsi="Arial" w:cs="Arial"/>
          <w:sz w:val="24"/>
          <w:szCs w:val="24"/>
          <w:lang w:val="en-US"/>
        </w:rPr>
        <w:t>appropriate,</w:t>
      </w:r>
      <w:r w:rsidRPr="00B84854">
        <w:rPr>
          <w:rFonts w:ascii="Arial" w:eastAsia="Calibri" w:hAnsi="Arial" w:cs="Arial"/>
          <w:sz w:val="24"/>
          <w:szCs w:val="24"/>
          <w:lang w:val="en-US"/>
        </w:rPr>
        <w:t xml:space="preserve"> carry out a risk ass</w:t>
      </w:r>
      <w:r w:rsidR="00D753B1">
        <w:rPr>
          <w:rFonts w:ascii="Arial" w:eastAsia="Calibri" w:hAnsi="Arial" w:cs="Arial"/>
          <w:sz w:val="24"/>
          <w:szCs w:val="24"/>
          <w:lang w:val="en-US"/>
        </w:rPr>
        <w:t>essment of the activity/</w:t>
      </w:r>
      <w:r w:rsidR="00565673">
        <w:rPr>
          <w:rFonts w:ascii="Arial" w:eastAsia="Calibri" w:hAnsi="Arial" w:cs="Arial"/>
          <w:sz w:val="24"/>
          <w:szCs w:val="24"/>
          <w:lang w:val="en-US"/>
        </w:rPr>
        <w:t>session.</w:t>
      </w:r>
    </w:p>
    <w:p w14:paraId="620643E0" w14:textId="77777777" w:rsidR="00B84854" w:rsidRPr="00B84854" w:rsidRDefault="00B84854" w:rsidP="003368E5">
      <w:pPr>
        <w:tabs>
          <w:tab w:val="num" w:pos="1134"/>
        </w:tabs>
        <w:spacing w:after="0" w:line="240" w:lineRule="auto"/>
        <w:ind w:left="1134" w:hanging="425"/>
        <w:jc w:val="both"/>
        <w:rPr>
          <w:rFonts w:ascii="Arial" w:eastAsia="Calibri" w:hAnsi="Arial" w:cs="Arial"/>
          <w:sz w:val="24"/>
          <w:szCs w:val="24"/>
          <w:lang w:val="en-US"/>
        </w:rPr>
      </w:pPr>
    </w:p>
    <w:p w14:paraId="2566C5F6" w14:textId="77777777" w:rsidR="00B84854" w:rsidRPr="00B84854" w:rsidRDefault="00B84854" w:rsidP="00402811">
      <w:pPr>
        <w:numPr>
          <w:ilvl w:val="0"/>
          <w:numId w:val="46"/>
        </w:numPr>
        <w:tabs>
          <w:tab w:val="clear" w:pos="720"/>
          <w:tab w:val="num" w:pos="1134"/>
        </w:tabs>
        <w:spacing w:after="0" w:line="240" w:lineRule="auto"/>
        <w:ind w:left="1134" w:hanging="425"/>
        <w:jc w:val="both"/>
        <w:rPr>
          <w:rFonts w:ascii="Arial" w:eastAsia="Calibri" w:hAnsi="Arial" w:cs="Arial"/>
          <w:sz w:val="24"/>
          <w:szCs w:val="24"/>
          <w:lang w:val="en-US"/>
        </w:rPr>
      </w:pPr>
      <w:r w:rsidRPr="00B84854">
        <w:rPr>
          <w:rFonts w:ascii="Arial" w:eastAsia="Calibri" w:hAnsi="Arial" w:cs="Arial"/>
          <w:sz w:val="24"/>
          <w:szCs w:val="24"/>
          <w:lang w:val="en-US"/>
        </w:rPr>
        <w:t xml:space="preserve">Staff must ensure such visitors are aware of the school’s safeguarding procedures and allow access to such policies as Child Protection, Safeguarding, and Risk </w:t>
      </w:r>
      <w:r w:rsidR="00565673" w:rsidRPr="00B84854">
        <w:rPr>
          <w:rFonts w:ascii="Arial" w:eastAsia="Calibri" w:hAnsi="Arial" w:cs="Arial"/>
          <w:sz w:val="24"/>
          <w:szCs w:val="24"/>
          <w:lang w:val="en-US"/>
        </w:rPr>
        <w:t>Assessments</w:t>
      </w:r>
      <w:r w:rsidR="00565673">
        <w:rPr>
          <w:rFonts w:ascii="Arial" w:eastAsia="Calibri" w:hAnsi="Arial" w:cs="Arial"/>
          <w:sz w:val="24"/>
          <w:szCs w:val="24"/>
          <w:lang w:val="en-US"/>
        </w:rPr>
        <w:t>.</w:t>
      </w:r>
    </w:p>
    <w:p w14:paraId="72C5432F" w14:textId="77777777" w:rsidR="00B84854" w:rsidRPr="00B84854" w:rsidRDefault="00B84854" w:rsidP="003368E5">
      <w:pPr>
        <w:tabs>
          <w:tab w:val="num" w:pos="1134"/>
        </w:tabs>
        <w:spacing w:after="0" w:line="240" w:lineRule="auto"/>
        <w:ind w:left="1134" w:hanging="425"/>
        <w:jc w:val="both"/>
        <w:rPr>
          <w:rFonts w:ascii="Arial" w:eastAsia="Calibri" w:hAnsi="Arial" w:cs="Arial"/>
          <w:sz w:val="24"/>
          <w:szCs w:val="24"/>
          <w:lang w:val="en-US"/>
        </w:rPr>
      </w:pPr>
    </w:p>
    <w:p w14:paraId="14AF5398" w14:textId="77777777" w:rsidR="00B84854" w:rsidRPr="00B84854" w:rsidRDefault="00B84854" w:rsidP="00402811">
      <w:pPr>
        <w:numPr>
          <w:ilvl w:val="0"/>
          <w:numId w:val="46"/>
        </w:numPr>
        <w:tabs>
          <w:tab w:val="clear" w:pos="720"/>
          <w:tab w:val="num" w:pos="1134"/>
        </w:tabs>
        <w:spacing w:after="0" w:line="240" w:lineRule="auto"/>
        <w:ind w:left="1134" w:hanging="425"/>
        <w:jc w:val="both"/>
        <w:rPr>
          <w:rFonts w:ascii="Arial" w:eastAsia="Calibri" w:hAnsi="Arial" w:cs="Arial"/>
          <w:sz w:val="24"/>
          <w:szCs w:val="24"/>
          <w:lang w:val="en-US"/>
        </w:rPr>
      </w:pPr>
      <w:r w:rsidRPr="00B84854">
        <w:rPr>
          <w:rFonts w:ascii="Arial" w:eastAsia="Calibri" w:hAnsi="Arial" w:cs="Arial"/>
          <w:sz w:val="24"/>
          <w:szCs w:val="24"/>
          <w:lang w:val="en-US"/>
        </w:rPr>
        <w:t>All staff must inform the relevant school staff of the intended visit and remit of the visitor,</w:t>
      </w:r>
      <w:r w:rsidR="00D753B1">
        <w:rPr>
          <w:rFonts w:ascii="Arial" w:eastAsia="Calibri" w:hAnsi="Arial" w:cs="Arial"/>
          <w:sz w:val="24"/>
          <w:szCs w:val="24"/>
          <w:lang w:val="en-US"/>
        </w:rPr>
        <w:t xml:space="preserve"> e.g. Headteacher, office </w:t>
      </w:r>
      <w:r w:rsidR="00565673">
        <w:rPr>
          <w:rFonts w:ascii="Arial" w:eastAsia="Calibri" w:hAnsi="Arial" w:cs="Arial"/>
          <w:sz w:val="24"/>
          <w:szCs w:val="24"/>
          <w:lang w:val="en-US"/>
        </w:rPr>
        <w:t>staff.</w:t>
      </w:r>
    </w:p>
    <w:p w14:paraId="2526A8E4" w14:textId="77777777" w:rsidR="00B84854" w:rsidRPr="00B84854" w:rsidRDefault="00B84854" w:rsidP="003368E5">
      <w:pPr>
        <w:tabs>
          <w:tab w:val="num" w:pos="1134"/>
        </w:tabs>
        <w:spacing w:after="0" w:line="240" w:lineRule="auto"/>
        <w:ind w:left="1134" w:hanging="425"/>
        <w:jc w:val="both"/>
        <w:rPr>
          <w:rFonts w:ascii="Arial" w:eastAsia="Calibri" w:hAnsi="Arial" w:cs="Arial"/>
          <w:sz w:val="24"/>
          <w:szCs w:val="24"/>
          <w:lang w:val="en-US"/>
        </w:rPr>
      </w:pPr>
    </w:p>
    <w:p w14:paraId="5729EEEB" w14:textId="77777777" w:rsidR="00B84854" w:rsidRPr="00B84854" w:rsidRDefault="00B84854" w:rsidP="00402811">
      <w:pPr>
        <w:numPr>
          <w:ilvl w:val="0"/>
          <w:numId w:val="46"/>
        </w:numPr>
        <w:tabs>
          <w:tab w:val="clear" w:pos="720"/>
          <w:tab w:val="num" w:pos="1134"/>
        </w:tabs>
        <w:spacing w:after="0" w:line="240" w:lineRule="auto"/>
        <w:ind w:left="1134" w:hanging="425"/>
        <w:jc w:val="both"/>
        <w:rPr>
          <w:rFonts w:ascii="Arial" w:eastAsia="Calibri" w:hAnsi="Arial" w:cs="Arial"/>
          <w:sz w:val="24"/>
          <w:szCs w:val="24"/>
          <w:lang w:val="en-US"/>
        </w:rPr>
      </w:pPr>
      <w:r w:rsidRPr="00B84854">
        <w:rPr>
          <w:rFonts w:ascii="Arial" w:eastAsia="Calibri" w:hAnsi="Arial" w:cs="Arial"/>
          <w:sz w:val="24"/>
          <w:szCs w:val="24"/>
          <w:lang w:val="en-US"/>
        </w:rPr>
        <w:t>Ensure the relevant staff members, e.g. class teacher, is present during the session as they are responsible for class discip</w:t>
      </w:r>
      <w:r w:rsidR="00D753B1">
        <w:rPr>
          <w:rFonts w:ascii="Arial" w:eastAsia="Calibri" w:hAnsi="Arial" w:cs="Arial"/>
          <w:sz w:val="24"/>
          <w:szCs w:val="24"/>
          <w:lang w:val="en-US"/>
        </w:rPr>
        <w:t xml:space="preserve">line, monitoring and </w:t>
      </w:r>
      <w:r w:rsidR="00565673">
        <w:rPr>
          <w:rFonts w:ascii="Arial" w:eastAsia="Calibri" w:hAnsi="Arial" w:cs="Arial"/>
          <w:sz w:val="24"/>
          <w:szCs w:val="24"/>
          <w:lang w:val="en-US"/>
        </w:rPr>
        <w:t>evaluation.</w:t>
      </w:r>
    </w:p>
    <w:p w14:paraId="7EBFA122" w14:textId="77777777" w:rsidR="00B84854" w:rsidRPr="00B84854" w:rsidRDefault="00B84854" w:rsidP="003368E5">
      <w:pPr>
        <w:tabs>
          <w:tab w:val="num" w:pos="1134"/>
        </w:tabs>
        <w:spacing w:after="0" w:line="240" w:lineRule="auto"/>
        <w:ind w:left="1134" w:hanging="425"/>
        <w:jc w:val="both"/>
        <w:rPr>
          <w:rFonts w:ascii="Arial" w:eastAsia="Calibri" w:hAnsi="Arial" w:cs="Arial"/>
          <w:sz w:val="24"/>
          <w:szCs w:val="24"/>
          <w:lang w:val="en-US"/>
        </w:rPr>
      </w:pPr>
    </w:p>
    <w:p w14:paraId="1895878C" w14:textId="77777777" w:rsidR="00B84854" w:rsidRPr="00B84854" w:rsidRDefault="00B84854" w:rsidP="00402811">
      <w:pPr>
        <w:numPr>
          <w:ilvl w:val="0"/>
          <w:numId w:val="46"/>
        </w:numPr>
        <w:tabs>
          <w:tab w:val="clear" w:pos="720"/>
          <w:tab w:val="num" w:pos="1134"/>
        </w:tabs>
        <w:spacing w:after="0" w:line="240" w:lineRule="auto"/>
        <w:ind w:left="1134" w:hanging="425"/>
        <w:jc w:val="both"/>
        <w:rPr>
          <w:rFonts w:ascii="Arial" w:eastAsia="Calibri" w:hAnsi="Arial" w:cs="Arial"/>
          <w:sz w:val="24"/>
          <w:szCs w:val="24"/>
          <w:lang w:val="en-US"/>
        </w:rPr>
      </w:pPr>
      <w:r w:rsidRPr="00B84854">
        <w:rPr>
          <w:rFonts w:ascii="Arial" w:eastAsia="Calibri" w:hAnsi="Arial" w:cs="Arial"/>
          <w:sz w:val="24"/>
          <w:szCs w:val="24"/>
          <w:lang w:val="en-US"/>
        </w:rPr>
        <w:t>Ensure the pupils are given time to reflect on what they have learned.</w:t>
      </w:r>
    </w:p>
    <w:p w14:paraId="3B7DB271" w14:textId="77777777" w:rsidR="00B84854" w:rsidRPr="00B84854" w:rsidRDefault="00B84854" w:rsidP="00FF3848">
      <w:pPr>
        <w:spacing w:after="0" w:line="240" w:lineRule="auto"/>
        <w:jc w:val="both"/>
        <w:rPr>
          <w:rFonts w:ascii="Arial" w:eastAsia="Calibri" w:hAnsi="Arial" w:cs="Arial"/>
          <w:sz w:val="24"/>
          <w:szCs w:val="24"/>
          <w:lang w:val="en-US"/>
        </w:rPr>
      </w:pPr>
    </w:p>
    <w:p w14:paraId="603375CF" w14:textId="77777777" w:rsidR="00B84854" w:rsidRPr="00B84854" w:rsidRDefault="00B84854" w:rsidP="00D215C9">
      <w:pPr>
        <w:spacing w:after="0" w:line="240" w:lineRule="auto"/>
        <w:ind w:left="709"/>
        <w:jc w:val="both"/>
        <w:rPr>
          <w:rFonts w:ascii="Arial" w:eastAsia="Calibri" w:hAnsi="Arial" w:cs="Arial"/>
          <w:sz w:val="24"/>
          <w:szCs w:val="24"/>
          <w:lang w:val="en-US"/>
        </w:rPr>
      </w:pPr>
      <w:r w:rsidRPr="00B84854">
        <w:rPr>
          <w:rFonts w:ascii="Arial" w:eastAsia="Calibri" w:hAnsi="Arial" w:cs="Arial"/>
          <w:sz w:val="24"/>
          <w:szCs w:val="24"/>
          <w:lang w:val="en-US"/>
        </w:rPr>
        <w:t xml:space="preserve">External speakers and visitors must ensure that they comply with UK legislation. </w:t>
      </w:r>
      <w:r w:rsidR="00B168EE">
        <w:rPr>
          <w:rFonts w:ascii="Arial" w:eastAsia="Calibri" w:hAnsi="Arial" w:cs="Arial"/>
          <w:sz w:val="24"/>
          <w:szCs w:val="24"/>
          <w:lang w:val="en-US"/>
        </w:rPr>
        <w:t xml:space="preserve"> </w:t>
      </w:r>
      <w:r w:rsidRPr="00B84854">
        <w:rPr>
          <w:rFonts w:ascii="Arial" w:eastAsia="Calibri" w:hAnsi="Arial" w:cs="Arial"/>
          <w:sz w:val="24"/>
          <w:szCs w:val="24"/>
          <w:lang w:val="en-US"/>
        </w:rPr>
        <w:t xml:space="preserve">This means speakers and visitors must ensure that in the views or </w:t>
      </w:r>
      <w:r w:rsidR="005E44FF" w:rsidRPr="00B84854">
        <w:rPr>
          <w:rFonts w:ascii="Arial" w:eastAsia="Calibri" w:hAnsi="Arial" w:cs="Arial"/>
          <w:sz w:val="24"/>
          <w:szCs w:val="24"/>
          <w:lang w:val="en-US"/>
        </w:rPr>
        <w:t>ideas,</w:t>
      </w:r>
      <w:r w:rsidRPr="00B84854">
        <w:rPr>
          <w:rFonts w:ascii="Arial" w:eastAsia="Calibri" w:hAnsi="Arial" w:cs="Arial"/>
          <w:sz w:val="24"/>
          <w:szCs w:val="24"/>
          <w:lang w:val="en-US"/>
        </w:rPr>
        <w:t xml:space="preserve"> they put forward - or in the manner in which they express these views or ideas - they do not infringe the rights of </w:t>
      </w:r>
      <w:r w:rsidR="00490E4A" w:rsidRPr="00B84854">
        <w:rPr>
          <w:rFonts w:ascii="Arial" w:eastAsia="Calibri" w:hAnsi="Arial" w:cs="Arial"/>
          <w:sz w:val="24"/>
          <w:szCs w:val="24"/>
          <w:lang w:val="en-US"/>
        </w:rPr>
        <w:t>others or</w:t>
      </w:r>
      <w:r w:rsidRPr="00B84854">
        <w:rPr>
          <w:rFonts w:ascii="Arial" w:eastAsia="Calibri" w:hAnsi="Arial" w:cs="Arial"/>
          <w:sz w:val="24"/>
          <w:szCs w:val="24"/>
          <w:lang w:val="en-US"/>
        </w:rPr>
        <w:t xml:space="preserve"> discriminate against them. </w:t>
      </w:r>
      <w:r w:rsidR="00B168EE">
        <w:rPr>
          <w:rFonts w:ascii="Arial" w:eastAsia="Calibri" w:hAnsi="Arial" w:cs="Arial"/>
          <w:sz w:val="24"/>
          <w:szCs w:val="24"/>
          <w:lang w:val="en-US"/>
        </w:rPr>
        <w:t xml:space="preserve"> </w:t>
      </w:r>
      <w:r w:rsidRPr="00B84854">
        <w:rPr>
          <w:rFonts w:ascii="Arial" w:eastAsia="Calibri" w:hAnsi="Arial" w:cs="Arial"/>
          <w:sz w:val="24"/>
          <w:szCs w:val="24"/>
          <w:lang w:val="en-US"/>
        </w:rPr>
        <w:t>Their speech or the manner of its expression must not constitute a criminal offence, a threat to public order, a threat to the health and safety of individuals, incite others to commit criminal acts, or be contrary to the civil and human rights of individuals.</w:t>
      </w:r>
      <w:r w:rsidR="00B168EE">
        <w:rPr>
          <w:rFonts w:ascii="Arial" w:eastAsia="Calibri" w:hAnsi="Arial" w:cs="Arial"/>
          <w:sz w:val="24"/>
          <w:szCs w:val="24"/>
          <w:lang w:val="en-US"/>
        </w:rPr>
        <w:t xml:space="preserve"> </w:t>
      </w:r>
      <w:r w:rsidRPr="00B84854">
        <w:rPr>
          <w:rFonts w:ascii="Arial" w:eastAsia="Calibri" w:hAnsi="Arial" w:cs="Arial"/>
          <w:sz w:val="24"/>
          <w:szCs w:val="24"/>
          <w:lang w:val="en-US"/>
        </w:rPr>
        <w:t xml:space="preserve"> </w:t>
      </w:r>
      <w:r w:rsidRPr="00B84854">
        <w:rPr>
          <w:rFonts w:ascii="Arial" w:eastAsia="Calibri" w:hAnsi="Arial" w:cs="Arial"/>
          <w:b/>
          <w:sz w:val="24"/>
          <w:szCs w:val="24"/>
          <w:lang w:val="en-US"/>
        </w:rPr>
        <w:t>It is a criminal offence to ‘stir up hatred’ against other people on religious or racial grounds.</w:t>
      </w:r>
      <w:r w:rsidRPr="00B84854">
        <w:rPr>
          <w:rFonts w:ascii="Arial" w:eastAsia="Calibri" w:hAnsi="Arial" w:cs="Arial"/>
          <w:sz w:val="24"/>
          <w:szCs w:val="24"/>
          <w:lang w:val="en-US"/>
        </w:rPr>
        <w:t xml:space="preserve"> </w:t>
      </w:r>
    </w:p>
    <w:p w14:paraId="313B8175" w14:textId="77777777" w:rsidR="00B84854" w:rsidRPr="00B84854" w:rsidRDefault="00B84854" w:rsidP="00FF3848">
      <w:pPr>
        <w:spacing w:after="0" w:line="240" w:lineRule="auto"/>
        <w:jc w:val="both"/>
        <w:rPr>
          <w:rFonts w:ascii="Arial" w:eastAsia="Calibri" w:hAnsi="Arial" w:cs="Arial"/>
          <w:sz w:val="24"/>
          <w:szCs w:val="24"/>
          <w:lang w:val="en-US"/>
        </w:rPr>
      </w:pPr>
    </w:p>
    <w:p w14:paraId="52E237A0" w14:textId="77777777" w:rsidR="00B84854" w:rsidRPr="00B84854" w:rsidRDefault="00B84854" w:rsidP="00D215C9">
      <w:pPr>
        <w:spacing w:after="0" w:line="240" w:lineRule="auto"/>
        <w:ind w:left="709"/>
        <w:jc w:val="both"/>
        <w:rPr>
          <w:rFonts w:ascii="Arial" w:eastAsia="Calibri" w:hAnsi="Arial" w:cs="Arial"/>
          <w:sz w:val="24"/>
          <w:szCs w:val="24"/>
          <w:lang w:val="en-US"/>
        </w:rPr>
      </w:pPr>
      <w:r w:rsidRPr="00B84854">
        <w:rPr>
          <w:rFonts w:ascii="Arial" w:eastAsia="Calibri" w:hAnsi="Arial" w:cs="Arial"/>
          <w:sz w:val="24"/>
          <w:szCs w:val="24"/>
          <w:lang w:val="en-US"/>
        </w:rPr>
        <w:t>All speakers will be made aware of their responsibility to abide by the law, and the school’s various policies, including that:</w:t>
      </w:r>
    </w:p>
    <w:p w14:paraId="4B7CD1F6" w14:textId="77777777" w:rsidR="00B84854" w:rsidRPr="00B84854" w:rsidRDefault="00B84854" w:rsidP="00FF3848">
      <w:pPr>
        <w:spacing w:after="0" w:line="240" w:lineRule="auto"/>
        <w:jc w:val="both"/>
        <w:rPr>
          <w:rFonts w:ascii="Arial" w:eastAsia="Calibri" w:hAnsi="Arial" w:cs="Arial"/>
          <w:sz w:val="24"/>
          <w:szCs w:val="24"/>
          <w:lang w:val="en-US"/>
        </w:rPr>
      </w:pPr>
    </w:p>
    <w:p w14:paraId="0E8FA63C" w14:textId="77777777" w:rsidR="00B84854" w:rsidRPr="00D46313" w:rsidRDefault="00B84854" w:rsidP="00402811">
      <w:pPr>
        <w:numPr>
          <w:ilvl w:val="0"/>
          <w:numId w:val="47"/>
        </w:numPr>
        <w:tabs>
          <w:tab w:val="num" w:pos="1134"/>
        </w:tabs>
        <w:spacing w:after="0" w:line="240" w:lineRule="auto"/>
        <w:ind w:left="1134" w:hanging="425"/>
        <w:jc w:val="both"/>
        <w:rPr>
          <w:rFonts w:ascii="Arial" w:eastAsia="Times New Roman" w:hAnsi="Arial" w:cs="Arial"/>
          <w:sz w:val="24"/>
          <w:szCs w:val="24"/>
          <w:lang w:eastAsia="en-GB"/>
        </w:rPr>
      </w:pPr>
      <w:r w:rsidRPr="00D46313">
        <w:rPr>
          <w:rFonts w:ascii="Arial" w:eastAsia="Times New Roman" w:hAnsi="Arial" w:cs="Arial"/>
          <w:sz w:val="24"/>
          <w:szCs w:val="24"/>
          <w:lang w:eastAsia="en-GB"/>
        </w:rPr>
        <w:t xml:space="preserve">They must not contravene fundamental British values of democracy, the rule of law, individual liberty and mutual respect and tolerance for those with different faiths and </w:t>
      </w:r>
      <w:r w:rsidR="009D49FE" w:rsidRPr="00D46313">
        <w:rPr>
          <w:rFonts w:ascii="Arial" w:eastAsia="Times New Roman" w:hAnsi="Arial" w:cs="Arial"/>
          <w:sz w:val="24"/>
          <w:szCs w:val="24"/>
          <w:lang w:eastAsia="en-GB"/>
        </w:rPr>
        <w:t>beliefs.</w:t>
      </w:r>
    </w:p>
    <w:p w14:paraId="37E8F36F" w14:textId="77777777" w:rsidR="00C7144D" w:rsidRDefault="00B84854" w:rsidP="00D46313">
      <w:pPr>
        <w:numPr>
          <w:ilvl w:val="0"/>
          <w:numId w:val="47"/>
        </w:numPr>
        <w:tabs>
          <w:tab w:val="num" w:pos="1134"/>
        </w:tabs>
        <w:spacing w:after="0" w:line="240" w:lineRule="auto"/>
        <w:ind w:left="1134" w:hanging="425"/>
        <w:jc w:val="both"/>
        <w:rPr>
          <w:rFonts w:ascii="Arial" w:eastAsia="Calibri" w:hAnsi="Arial" w:cs="Arial"/>
          <w:sz w:val="24"/>
          <w:szCs w:val="24"/>
          <w:lang w:val="en-US"/>
        </w:rPr>
      </w:pPr>
      <w:r w:rsidRPr="00D46313">
        <w:rPr>
          <w:rFonts w:ascii="Arial" w:eastAsia="Calibri" w:hAnsi="Arial" w:cs="Arial"/>
          <w:sz w:val="24"/>
          <w:szCs w:val="24"/>
          <w:lang w:val="en-US"/>
        </w:rPr>
        <w:t>They must</w:t>
      </w:r>
      <w:r w:rsidRPr="00B84854">
        <w:rPr>
          <w:rFonts w:ascii="Arial" w:eastAsia="Calibri" w:hAnsi="Arial" w:cs="Arial"/>
          <w:sz w:val="24"/>
          <w:szCs w:val="24"/>
          <w:lang w:val="en-US"/>
        </w:rPr>
        <w:t xml:space="preserve"> not incite hatred, violence or call for the breaking of the</w:t>
      </w:r>
      <w:r w:rsidR="00C7144D">
        <w:rPr>
          <w:rFonts w:ascii="Arial" w:eastAsia="Calibri" w:hAnsi="Arial" w:cs="Arial"/>
          <w:sz w:val="24"/>
          <w:szCs w:val="24"/>
          <w:lang w:val="en-US"/>
        </w:rPr>
        <w:t xml:space="preserve"> </w:t>
      </w:r>
      <w:r w:rsidR="009D49FE">
        <w:rPr>
          <w:rFonts w:ascii="Arial" w:eastAsia="Calibri" w:hAnsi="Arial" w:cs="Arial"/>
          <w:sz w:val="24"/>
          <w:szCs w:val="24"/>
          <w:lang w:val="en-US"/>
        </w:rPr>
        <w:t>law.</w:t>
      </w:r>
    </w:p>
    <w:p w14:paraId="7ECFC688" w14:textId="77777777" w:rsidR="00B84854" w:rsidRPr="00C7144D" w:rsidRDefault="00B84854" w:rsidP="00402811">
      <w:pPr>
        <w:numPr>
          <w:ilvl w:val="0"/>
          <w:numId w:val="47"/>
        </w:numPr>
        <w:tabs>
          <w:tab w:val="clear" w:pos="720"/>
          <w:tab w:val="num" w:pos="1134"/>
        </w:tabs>
        <w:spacing w:after="0" w:line="240" w:lineRule="auto"/>
        <w:ind w:left="1134" w:hanging="425"/>
        <w:jc w:val="both"/>
        <w:rPr>
          <w:rFonts w:ascii="Arial" w:eastAsia="Calibri" w:hAnsi="Arial" w:cs="Arial"/>
          <w:sz w:val="24"/>
          <w:szCs w:val="24"/>
          <w:lang w:val="en-US"/>
        </w:rPr>
      </w:pPr>
      <w:r w:rsidRPr="00C7144D">
        <w:rPr>
          <w:rFonts w:ascii="Arial" w:eastAsia="Calibri" w:hAnsi="Arial" w:cs="Arial"/>
          <w:sz w:val="24"/>
          <w:szCs w:val="24"/>
          <w:lang w:val="en-US"/>
        </w:rPr>
        <w:t xml:space="preserve">They are not permitted to encourage, </w:t>
      </w:r>
      <w:r w:rsidR="00490E4A" w:rsidRPr="00C7144D">
        <w:rPr>
          <w:rFonts w:ascii="Arial" w:eastAsia="Calibri" w:hAnsi="Arial" w:cs="Arial"/>
          <w:sz w:val="24"/>
          <w:szCs w:val="24"/>
          <w:lang w:val="en-US"/>
        </w:rPr>
        <w:t>glorify,</w:t>
      </w:r>
      <w:r w:rsidRPr="00C7144D">
        <w:rPr>
          <w:rFonts w:ascii="Arial" w:eastAsia="Calibri" w:hAnsi="Arial" w:cs="Arial"/>
          <w:sz w:val="24"/>
          <w:szCs w:val="24"/>
          <w:lang w:val="en-US"/>
        </w:rPr>
        <w:t xml:space="preserve"> or promote any acts of terrorism including individuals, groups or organisations that support such act; and</w:t>
      </w:r>
    </w:p>
    <w:p w14:paraId="04004E1D" w14:textId="77777777" w:rsidR="00B84854" w:rsidRPr="00B84854" w:rsidRDefault="00B84854" w:rsidP="00402811">
      <w:pPr>
        <w:numPr>
          <w:ilvl w:val="0"/>
          <w:numId w:val="47"/>
        </w:numPr>
        <w:tabs>
          <w:tab w:val="num" w:pos="1134"/>
        </w:tabs>
        <w:spacing w:after="0" w:line="240" w:lineRule="auto"/>
        <w:ind w:left="1134" w:hanging="425"/>
        <w:jc w:val="both"/>
        <w:rPr>
          <w:rFonts w:ascii="Arial" w:eastAsia="Calibri" w:hAnsi="Arial" w:cs="Arial"/>
          <w:sz w:val="24"/>
          <w:szCs w:val="24"/>
          <w:lang w:val="en-US"/>
        </w:rPr>
      </w:pPr>
      <w:r w:rsidRPr="00B84854">
        <w:rPr>
          <w:rFonts w:ascii="Arial" w:eastAsia="Calibri" w:hAnsi="Arial" w:cs="Arial"/>
          <w:sz w:val="24"/>
          <w:szCs w:val="24"/>
          <w:lang w:val="en-US"/>
        </w:rPr>
        <w:t>They must not spread extremism, radicalisation, hatred or intolerance in the school community and thus aid in disrupting social and community harmony.</w:t>
      </w:r>
    </w:p>
    <w:p w14:paraId="1AC16802" w14:textId="77777777" w:rsidR="00B84854" w:rsidRPr="00B84854" w:rsidRDefault="00B84854" w:rsidP="00FF3848">
      <w:pPr>
        <w:spacing w:after="0" w:line="240" w:lineRule="auto"/>
        <w:jc w:val="both"/>
        <w:rPr>
          <w:rFonts w:ascii="Arial" w:eastAsia="Calibri" w:hAnsi="Arial" w:cs="Arial"/>
          <w:sz w:val="24"/>
          <w:szCs w:val="24"/>
          <w:lang w:val="en-US"/>
        </w:rPr>
      </w:pPr>
    </w:p>
    <w:p w14:paraId="08BFD46B" w14:textId="77777777" w:rsidR="00B84854" w:rsidRPr="00B84854" w:rsidRDefault="00B84854" w:rsidP="00D215C9">
      <w:pPr>
        <w:spacing w:after="0" w:line="240" w:lineRule="auto"/>
        <w:ind w:left="720"/>
        <w:jc w:val="both"/>
        <w:rPr>
          <w:rFonts w:ascii="Arial" w:eastAsia="Calibri" w:hAnsi="Arial" w:cs="Arial"/>
          <w:sz w:val="24"/>
          <w:szCs w:val="24"/>
          <w:lang w:val="en-US"/>
        </w:rPr>
      </w:pPr>
      <w:r w:rsidRPr="00B84854">
        <w:rPr>
          <w:rFonts w:ascii="Arial" w:eastAsia="Calibri" w:hAnsi="Arial" w:cs="Arial"/>
          <w:sz w:val="24"/>
          <w:szCs w:val="24"/>
          <w:lang w:val="en-US"/>
        </w:rPr>
        <w:t>If an external speaker or external visitor contravenes this guidance, the school reserves the right to immediately shut down an event and to ban that speaker or visitor from the site.</w:t>
      </w:r>
    </w:p>
    <w:p w14:paraId="4244CF7C" w14:textId="77777777" w:rsidR="00B84854" w:rsidRPr="00B84854" w:rsidRDefault="00B84854" w:rsidP="00FF3848">
      <w:pPr>
        <w:spacing w:after="0" w:line="240" w:lineRule="auto"/>
        <w:jc w:val="both"/>
        <w:rPr>
          <w:rFonts w:ascii="Arial" w:eastAsia="Calibri" w:hAnsi="Arial" w:cs="Arial"/>
          <w:sz w:val="24"/>
          <w:szCs w:val="24"/>
          <w:lang w:val="en-US"/>
        </w:rPr>
      </w:pPr>
    </w:p>
    <w:p w14:paraId="64D88DE1" w14:textId="77777777" w:rsidR="00B84854" w:rsidRPr="00B84854" w:rsidRDefault="00B84854" w:rsidP="00874F16">
      <w:pPr>
        <w:spacing w:after="0" w:line="240" w:lineRule="auto"/>
        <w:ind w:left="720"/>
        <w:jc w:val="both"/>
        <w:rPr>
          <w:rFonts w:ascii="Arial" w:eastAsia="Calibri" w:hAnsi="Arial" w:cs="Arial"/>
          <w:b/>
          <w:sz w:val="24"/>
          <w:szCs w:val="24"/>
          <w:lang w:val="en-US"/>
        </w:rPr>
      </w:pPr>
      <w:r w:rsidRPr="00B84854">
        <w:rPr>
          <w:rFonts w:ascii="Arial" w:eastAsia="Calibri" w:hAnsi="Arial" w:cs="Arial"/>
          <w:b/>
          <w:sz w:val="24"/>
          <w:szCs w:val="24"/>
          <w:lang w:val="en-US"/>
        </w:rPr>
        <w:t>The decision to grant of refuse permission for any speaker ultimately rests with each school.</w:t>
      </w:r>
    </w:p>
    <w:p w14:paraId="62C7D5AA" w14:textId="77777777" w:rsidR="00B84854" w:rsidRPr="00B84854" w:rsidRDefault="00B84854" w:rsidP="00FF3848">
      <w:pPr>
        <w:spacing w:after="0" w:line="240" w:lineRule="auto"/>
        <w:jc w:val="both"/>
        <w:rPr>
          <w:rFonts w:ascii="Arial" w:eastAsia="Calibri" w:hAnsi="Arial" w:cs="Arial"/>
          <w:b/>
          <w:sz w:val="24"/>
          <w:szCs w:val="24"/>
          <w:lang w:val="en-US"/>
        </w:rPr>
      </w:pPr>
    </w:p>
    <w:p w14:paraId="275CCE4D" w14:textId="77777777" w:rsidR="00B84854" w:rsidRPr="0093551B" w:rsidRDefault="00B84854" w:rsidP="00402811">
      <w:pPr>
        <w:pStyle w:val="ListParagraph"/>
        <w:numPr>
          <w:ilvl w:val="0"/>
          <w:numId w:val="57"/>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Prayer Rooms</w:t>
      </w:r>
    </w:p>
    <w:p w14:paraId="2E6316E6" w14:textId="77777777" w:rsidR="00B84854" w:rsidRPr="00B84854" w:rsidRDefault="00B84854" w:rsidP="00FF3848">
      <w:pPr>
        <w:spacing w:after="0" w:line="240" w:lineRule="auto"/>
        <w:jc w:val="both"/>
        <w:rPr>
          <w:rFonts w:ascii="Arial" w:eastAsia="Calibri" w:hAnsi="Arial" w:cs="Arial"/>
          <w:b/>
          <w:sz w:val="24"/>
          <w:szCs w:val="24"/>
          <w:lang w:val="en-US"/>
        </w:rPr>
      </w:pPr>
    </w:p>
    <w:p w14:paraId="2A722E80" w14:textId="77777777" w:rsidR="00B84854" w:rsidRPr="00B84854" w:rsidRDefault="00B84854" w:rsidP="00874F16">
      <w:pPr>
        <w:spacing w:after="0" w:line="240" w:lineRule="auto"/>
        <w:ind w:left="720"/>
        <w:jc w:val="both"/>
        <w:rPr>
          <w:rFonts w:ascii="Arial" w:eastAsia="Calibri" w:hAnsi="Arial" w:cs="Arial"/>
          <w:sz w:val="24"/>
          <w:szCs w:val="24"/>
          <w:lang w:val="en-US"/>
        </w:rPr>
      </w:pPr>
      <w:r w:rsidRPr="00B84854">
        <w:rPr>
          <w:rFonts w:ascii="Arial" w:eastAsia="Calibri" w:hAnsi="Arial" w:cs="Arial"/>
          <w:sz w:val="24"/>
          <w:szCs w:val="24"/>
          <w:lang w:val="en-US"/>
        </w:rPr>
        <w:t xml:space="preserve">There is no requirement to offer any separate facilities for religious </w:t>
      </w:r>
      <w:r w:rsidR="00490E4A" w:rsidRPr="00B84854">
        <w:rPr>
          <w:rFonts w:ascii="Arial" w:eastAsia="Calibri" w:hAnsi="Arial" w:cs="Arial"/>
          <w:sz w:val="24"/>
          <w:szCs w:val="24"/>
          <w:lang w:val="en-US"/>
        </w:rPr>
        <w:t>observance,</w:t>
      </w:r>
      <w:r w:rsidRPr="00B84854">
        <w:rPr>
          <w:rFonts w:ascii="Arial" w:eastAsia="Calibri" w:hAnsi="Arial" w:cs="Arial"/>
          <w:sz w:val="24"/>
          <w:szCs w:val="24"/>
          <w:lang w:val="en-US"/>
        </w:rPr>
        <w:t xml:space="preserve"> but many schools recognise that it is good practice to provide a facility that caters for pupils and staff of a particular religion or belief. </w:t>
      </w:r>
      <w:r w:rsidR="00B168EE">
        <w:rPr>
          <w:rFonts w:ascii="Arial" w:eastAsia="Calibri" w:hAnsi="Arial" w:cs="Arial"/>
          <w:sz w:val="24"/>
          <w:szCs w:val="24"/>
          <w:lang w:val="en-US"/>
        </w:rPr>
        <w:t xml:space="preserve"> </w:t>
      </w:r>
      <w:r w:rsidRPr="00B84854">
        <w:rPr>
          <w:rFonts w:ascii="Arial" w:eastAsia="Calibri" w:hAnsi="Arial" w:cs="Arial"/>
          <w:sz w:val="24"/>
          <w:szCs w:val="24"/>
          <w:lang w:val="en-US"/>
        </w:rPr>
        <w:t>In doing so schools demonstrate awareness of and respect for the diverse communities they serve.</w:t>
      </w:r>
    </w:p>
    <w:p w14:paraId="796EC022" w14:textId="77777777" w:rsidR="00B84854" w:rsidRPr="00B84854" w:rsidRDefault="00B84854" w:rsidP="00FF3848">
      <w:pPr>
        <w:spacing w:after="0" w:line="240" w:lineRule="auto"/>
        <w:jc w:val="both"/>
        <w:rPr>
          <w:rFonts w:ascii="Arial" w:eastAsia="Calibri" w:hAnsi="Arial" w:cs="Arial"/>
          <w:sz w:val="24"/>
          <w:szCs w:val="24"/>
          <w:lang w:val="en-US"/>
        </w:rPr>
      </w:pPr>
    </w:p>
    <w:p w14:paraId="28CDDE2D" w14:textId="77777777" w:rsidR="00B84854" w:rsidRPr="00B84854" w:rsidRDefault="00B84854" w:rsidP="00874F16">
      <w:pPr>
        <w:spacing w:after="0" w:line="240" w:lineRule="auto"/>
        <w:ind w:left="720"/>
        <w:jc w:val="both"/>
        <w:rPr>
          <w:rFonts w:ascii="Arial" w:eastAsia="Calibri" w:hAnsi="Arial" w:cs="Arial"/>
          <w:sz w:val="24"/>
          <w:szCs w:val="24"/>
          <w:lang w:val="en-US"/>
        </w:rPr>
      </w:pPr>
      <w:r w:rsidRPr="00B84854">
        <w:rPr>
          <w:rFonts w:ascii="Arial" w:eastAsia="Calibri" w:hAnsi="Arial" w:cs="Arial"/>
          <w:sz w:val="24"/>
          <w:szCs w:val="24"/>
          <w:lang w:val="en-US"/>
        </w:rPr>
        <w:t xml:space="preserve">All previous advice about external speakers will apply and schools should ensure that they know what goes on in prayer rooms. </w:t>
      </w:r>
      <w:r w:rsidR="00B168EE">
        <w:rPr>
          <w:rFonts w:ascii="Arial" w:eastAsia="Calibri" w:hAnsi="Arial" w:cs="Arial"/>
          <w:sz w:val="24"/>
          <w:szCs w:val="24"/>
          <w:lang w:val="en-US"/>
        </w:rPr>
        <w:t xml:space="preserve"> </w:t>
      </w:r>
      <w:r w:rsidRPr="00B84854">
        <w:rPr>
          <w:rFonts w:ascii="Arial" w:eastAsia="Calibri" w:hAnsi="Arial" w:cs="Arial"/>
          <w:sz w:val="24"/>
          <w:szCs w:val="24"/>
          <w:lang w:val="en-US"/>
        </w:rPr>
        <w:t>Staff members should always be available to supervise activity in prayer rooms.</w:t>
      </w:r>
    </w:p>
    <w:p w14:paraId="7CD127B4" w14:textId="77777777" w:rsidR="00B84854" w:rsidRPr="00B84854" w:rsidRDefault="00B84854" w:rsidP="00FF3848">
      <w:pPr>
        <w:spacing w:after="0" w:line="240" w:lineRule="auto"/>
        <w:jc w:val="both"/>
        <w:rPr>
          <w:rFonts w:ascii="Arial" w:eastAsia="Calibri" w:hAnsi="Arial" w:cs="Arial"/>
          <w:sz w:val="24"/>
          <w:szCs w:val="24"/>
          <w:lang w:val="en-US"/>
        </w:rPr>
      </w:pPr>
    </w:p>
    <w:p w14:paraId="7EED2FE7" w14:textId="77777777" w:rsidR="00B84854" w:rsidRPr="00B84854" w:rsidRDefault="00B84854" w:rsidP="00874F16">
      <w:pPr>
        <w:spacing w:after="0" w:line="240" w:lineRule="auto"/>
        <w:ind w:left="720"/>
        <w:jc w:val="both"/>
        <w:rPr>
          <w:rFonts w:ascii="Arial" w:eastAsia="Calibri" w:hAnsi="Arial" w:cs="Arial"/>
          <w:b/>
          <w:sz w:val="24"/>
          <w:szCs w:val="24"/>
          <w:lang w:val="en-US"/>
        </w:rPr>
      </w:pPr>
      <w:r w:rsidRPr="00B84854">
        <w:rPr>
          <w:rFonts w:ascii="Arial" w:eastAsia="Calibri" w:hAnsi="Arial" w:cs="Arial"/>
          <w:sz w:val="24"/>
          <w:szCs w:val="24"/>
          <w:lang w:val="en-US"/>
        </w:rPr>
        <w:t>Any signage or posters linked to prayers or religion should only be displayed in English and Welsh.</w:t>
      </w:r>
    </w:p>
    <w:p w14:paraId="6C53B983" w14:textId="77777777" w:rsidR="00B84854" w:rsidRPr="00B84854" w:rsidRDefault="00B84854" w:rsidP="00FF3848">
      <w:pPr>
        <w:spacing w:after="0" w:line="240" w:lineRule="auto"/>
        <w:jc w:val="both"/>
        <w:rPr>
          <w:rFonts w:ascii="Arial" w:eastAsia="Calibri" w:hAnsi="Arial" w:cs="Arial"/>
          <w:b/>
          <w:sz w:val="24"/>
          <w:szCs w:val="24"/>
          <w:lang w:val="en-US"/>
        </w:rPr>
      </w:pPr>
    </w:p>
    <w:p w14:paraId="6300B586" w14:textId="77777777" w:rsidR="00B84854" w:rsidRPr="0093551B" w:rsidRDefault="00B84854" w:rsidP="00402811">
      <w:pPr>
        <w:pStyle w:val="ListParagraph"/>
        <w:numPr>
          <w:ilvl w:val="0"/>
          <w:numId w:val="57"/>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Local Authority Advice</w:t>
      </w:r>
    </w:p>
    <w:p w14:paraId="2D40B4EA" w14:textId="77777777" w:rsidR="00B84854" w:rsidRPr="00B84854" w:rsidRDefault="00B84854" w:rsidP="00FF3848">
      <w:pPr>
        <w:spacing w:after="0" w:line="240" w:lineRule="auto"/>
        <w:jc w:val="both"/>
        <w:rPr>
          <w:rFonts w:ascii="Arial" w:eastAsia="Calibri" w:hAnsi="Arial" w:cs="Arial"/>
          <w:b/>
          <w:sz w:val="24"/>
          <w:szCs w:val="24"/>
          <w:lang w:val="en-US"/>
        </w:rPr>
      </w:pPr>
    </w:p>
    <w:p w14:paraId="266949AE" w14:textId="77777777" w:rsidR="00B84854" w:rsidRPr="00B84854" w:rsidRDefault="00B84854" w:rsidP="00000E55">
      <w:pPr>
        <w:spacing w:after="0" w:line="240" w:lineRule="auto"/>
        <w:ind w:left="720"/>
        <w:jc w:val="both"/>
        <w:rPr>
          <w:rFonts w:ascii="Arial" w:eastAsia="Calibri" w:hAnsi="Arial" w:cs="Arial"/>
          <w:sz w:val="24"/>
          <w:szCs w:val="24"/>
          <w:lang w:val="en-US"/>
        </w:rPr>
      </w:pPr>
      <w:r w:rsidRPr="00B84854">
        <w:rPr>
          <w:rFonts w:ascii="Arial" w:eastAsia="Calibri" w:hAnsi="Arial" w:cs="Arial"/>
          <w:sz w:val="24"/>
          <w:szCs w:val="24"/>
          <w:lang w:val="en-US"/>
        </w:rPr>
        <w:t xml:space="preserve">The school is encouraged to contact the Local Authority’s Inclusion Manager should there be any concerns about external speakers. Please allow sufficient time for checks to be undertaken. </w:t>
      </w:r>
    </w:p>
    <w:p w14:paraId="303C556E" w14:textId="77777777" w:rsidR="00B84854" w:rsidRPr="00B84854" w:rsidRDefault="00B84854" w:rsidP="00FF3848">
      <w:pPr>
        <w:spacing w:after="0" w:line="240" w:lineRule="auto"/>
        <w:jc w:val="both"/>
        <w:rPr>
          <w:rFonts w:ascii="Arial" w:eastAsia="Calibri" w:hAnsi="Arial" w:cs="Arial"/>
          <w:sz w:val="24"/>
          <w:szCs w:val="24"/>
          <w:lang w:val="en-US"/>
        </w:rPr>
      </w:pPr>
    </w:p>
    <w:p w14:paraId="15A61FCD" w14:textId="77777777" w:rsidR="00B84854" w:rsidRPr="00B84854" w:rsidRDefault="00B84854" w:rsidP="00000E55">
      <w:pPr>
        <w:spacing w:after="0" w:line="240" w:lineRule="auto"/>
        <w:ind w:left="720"/>
        <w:jc w:val="both"/>
        <w:rPr>
          <w:rFonts w:ascii="Arial" w:eastAsia="Calibri" w:hAnsi="Arial" w:cs="Arial"/>
          <w:sz w:val="24"/>
          <w:szCs w:val="24"/>
          <w:lang w:val="en-US"/>
        </w:rPr>
      </w:pPr>
      <w:r w:rsidRPr="00B84854">
        <w:rPr>
          <w:rFonts w:ascii="Arial" w:eastAsia="Calibri" w:hAnsi="Arial" w:cs="Arial"/>
          <w:sz w:val="24"/>
          <w:szCs w:val="24"/>
          <w:lang w:val="en-US"/>
        </w:rPr>
        <w:t xml:space="preserve">In light of recent </w:t>
      </w:r>
      <w:r w:rsidR="00771EC2" w:rsidRPr="00B84854">
        <w:rPr>
          <w:rFonts w:ascii="Arial" w:eastAsia="Calibri" w:hAnsi="Arial" w:cs="Arial"/>
          <w:sz w:val="24"/>
          <w:szCs w:val="24"/>
          <w:lang w:val="en-US"/>
        </w:rPr>
        <w:t>events,</w:t>
      </w:r>
      <w:r w:rsidRPr="00B84854">
        <w:rPr>
          <w:rFonts w:ascii="Arial" w:eastAsia="Calibri" w:hAnsi="Arial" w:cs="Arial"/>
          <w:sz w:val="24"/>
          <w:szCs w:val="24"/>
          <w:lang w:val="en-US"/>
        </w:rPr>
        <w:t xml:space="preserve"> the </w:t>
      </w:r>
      <w:r w:rsidRPr="00B84854">
        <w:rPr>
          <w:rFonts w:ascii="Arial" w:eastAsia="Calibri" w:hAnsi="Arial" w:cs="Arial"/>
          <w:b/>
          <w:bCs/>
          <w:sz w:val="24"/>
          <w:szCs w:val="24"/>
          <w:lang w:val="en-US"/>
        </w:rPr>
        <w:t>Channel</w:t>
      </w:r>
      <w:r w:rsidRPr="00B84854">
        <w:rPr>
          <w:rFonts w:ascii="Arial" w:eastAsia="Calibri" w:hAnsi="Arial" w:cs="Arial"/>
          <w:sz w:val="24"/>
          <w:szCs w:val="24"/>
          <w:lang w:val="en-US"/>
        </w:rPr>
        <w:t xml:space="preserve"> process has been established as part of the </w:t>
      </w:r>
      <w:r w:rsidRPr="00B84854">
        <w:rPr>
          <w:rFonts w:ascii="Arial" w:eastAsia="Calibri" w:hAnsi="Arial" w:cs="Arial"/>
          <w:b/>
          <w:bCs/>
          <w:sz w:val="24"/>
          <w:szCs w:val="24"/>
          <w:lang w:val="en-US"/>
        </w:rPr>
        <w:t>‘Prevent’ element of the Governments Counter Terrorism ‘Contest’ Strategy.</w:t>
      </w:r>
      <w:r w:rsidRPr="00B84854">
        <w:rPr>
          <w:rFonts w:ascii="Arial" w:eastAsia="Calibri" w:hAnsi="Arial" w:cs="Arial"/>
          <w:sz w:val="24"/>
          <w:szCs w:val="24"/>
          <w:lang w:val="en-US"/>
        </w:rPr>
        <w:t xml:space="preserve"> </w:t>
      </w:r>
    </w:p>
    <w:p w14:paraId="211EAFDA" w14:textId="77777777" w:rsidR="00000E55" w:rsidRDefault="00000E55" w:rsidP="00000E55">
      <w:pPr>
        <w:spacing w:after="0" w:line="240" w:lineRule="auto"/>
        <w:ind w:firstLine="720"/>
        <w:jc w:val="both"/>
        <w:rPr>
          <w:rFonts w:ascii="Arial" w:eastAsia="Calibri" w:hAnsi="Arial" w:cs="Arial"/>
          <w:sz w:val="24"/>
          <w:szCs w:val="24"/>
          <w:lang w:val="en-US"/>
        </w:rPr>
      </w:pPr>
    </w:p>
    <w:p w14:paraId="314CF066" w14:textId="77777777" w:rsidR="00B84854" w:rsidRPr="00B84854" w:rsidRDefault="00B84854" w:rsidP="00000E55">
      <w:pPr>
        <w:spacing w:after="0" w:line="240" w:lineRule="auto"/>
        <w:ind w:firstLine="720"/>
        <w:jc w:val="both"/>
        <w:rPr>
          <w:rFonts w:ascii="Arial" w:eastAsia="Calibri" w:hAnsi="Arial" w:cs="Arial"/>
          <w:sz w:val="24"/>
          <w:szCs w:val="24"/>
          <w:lang w:val="en-US"/>
        </w:rPr>
      </w:pPr>
      <w:r w:rsidRPr="00B84854">
        <w:rPr>
          <w:rFonts w:ascii="Arial" w:eastAsia="Calibri" w:hAnsi="Arial" w:cs="Arial"/>
          <w:sz w:val="24"/>
          <w:szCs w:val="24"/>
          <w:lang w:val="en-US"/>
        </w:rPr>
        <w:t>Channel provides a mechanism to:</w:t>
      </w:r>
    </w:p>
    <w:p w14:paraId="6FAF475A" w14:textId="77777777" w:rsidR="00B84854" w:rsidRPr="00B84854" w:rsidRDefault="00B84854" w:rsidP="00FF3848">
      <w:pPr>
        <w:spacing w:after="0" w:line="240" w:lineRule="auto"/>
        <w:jc w:val="both"/>
        <w:rPr>
          <w:rFonts w:ascii="Arial" w:eastAsia="Calibri" w:hAnsi="Arial" w:cs="Arial"/>
          <w:sz w:val="24"/>
          <w:szCs w:val="24"/>
          <w:lang w:val="en-US"/>
        </w:rPr>
      </w:pPr>
    </w:p>
    <w:p w14:paraId="325140C8" w14:textId="77777777" w:rsidR="00B84854" w:rsidRPr="00B84854" w:rsidRDefault="00B84854" w:rsidP="00402811">
      <w:pPr>
        <w:numPr>
          <w:ilvl w:val="0"/>
          <w:numId w:val="63"/>
        </w:numPr>
        <w:tabs>
          <w:tab w:val="clear" w:pos="720"/>
          <w:tab w:val="num" w:pos="1134"/>
        </w:tabs>
        <w:spacing w:after="0" w:line="240" w:lineRule="auto"/>
        <w:ind w:left="1134" w:hanging="425"/>
        <w:jc w:val="both"/>
        <w:rPr>
          <w:rFonts w:ascii="Arial" w:eastAsia="Times New Roman" w:hAnsi="Arial" w:cs="Arial"/>
          <w:sz w:val="24"/>
          <w:szCs w:val="24"/>
          <w:lang w:val="en-US"/>
        </w:rPr>
      </w:pPr>
      <w:r w:rsidRPr="00B84854">
        <w:rPr>
          <w:rFonts w:ascii="Arial" w:eastAsia="Times New Roman" w:hAnsi="Arial" w:cs="Arial"/>
          <w:sz w:val="24"/>
          <w:szCs w:val="24"/>
          <w:lang w:val="en-US"/>
        </w:rPr>
        <w:t xml:space="preserve">Identify individuals and groups at risk of being drawn into violent </w:t>
      </w:r>
      <w:r w:rsidR="00B05506" w:rsidRPr="00B84854">
        <w:rPr>
          <w:rFonts w:ascii="Arial" w:eastAsia="Times New Roman" w:hAnsi="Arial" w:cs="Arial"/>
          <w:sz w:val="24"/>
          <w:szCs w:val="24"/>
          <w:lang w:val="en-US"/>
        </w:rPr>
        <w:t>extremism</w:t>
      </w:r>
      <w:r w:rsidR="00B05506">
        <w:rPr>
          <w:rFonts w:ascii="Arial" w:eastAsia="Times New Roman" w:hAnsi="Arial" w:cs="Arial"/>
          <w:sz w:val="24"/>
          <w:szCs w:val="24"/>
          <w:lang w:val="en-US"/>
        </w:rPr>
        <w:t>.</w:t>
      </w:r>
    </w:p>
    <w:p w14:paraId="722F0082" w14:textId="77777777" w:rsidR="00B84854" w:rsidRPr="00B84854" w:rsidRDefault="00B84854" w:rsidP="00402811">
      <w:pPr>
        <w:numPr>
          <w:ilvl w:val="0"/>
          <w:numId w:val="63"/>
        </w:numPr>
        <w:tabs>
          <w:tab w:val="clear" w:pos="720"/>
          <w:tab w:val="num" w:pos="1134"/>
        </w:tabs>
        <w:spacing w:after="0" w:line="240" w:lineRule="auto"/>
        <w:ind w:left="1134" w:hanging="425"/>
        <w:jc w:val="both"/>
        <w:rPr>
          <w:rFonts w:ascii="Arial" w:eastAsia="Times New Roman" w:hAnsi="Arial" w:cs="Arial"/>
          <w:sz w:val="24"/>
          <w:szCs w:val="24"/>
          <w:lang w:val="en-US"/>
        </w:rPr>
      </w:pPr>
      <w:r w:rsidRPr="00B84854">
        <w:rPr>
          <w:rFonts w:ascii="Arial" w:eastAsia="Times New Roman" w:hAnsi="Arial" w:cs="Arial"/>
          <w:sz w:val="24"/>
          <w:szCs w:val="24"/>
          <w:lang w:val="en-US"/>
        </w:rPr>
        <w:t>Assess the nature and extent</w:t>
      </w:r>
      <w:r w:rsidR="00000E55">
        <w:rPr>
          <w:rFonts w:ascii="Arial" w:eastAsia="Times New Roman" w:hAnsi="Arial" w:cs="Arial"/>
          <w:sz w:val="24"/>
          <w:szCs w:val="24"/>
          <w:lang w:val="en-US"/>
        </w:rPr>
        <w:t xml:space="preserve"> of that risk and </w:t>
      </w:r>
      <w:r w:rsidR="00B05506">
        <w:rPr>
          <w:rFonts w:ascii="Arial" w:eastAsia="Times New Roman" w:hAnsi="Arial" w:cs="Arial"/>
          <w:sz w:val="24"/>
          <w:szCs w:val="24"/>
          <w:lang w:val="en-US"/>
        </w:rPr>
        <w:t>vulnerability.</w:t>
      </w:r>
    </w:p>
    <w:p w14:paraId="103382DA" w14:textId="77777777" w:rsidR="00B84854" w:rsidRPr="00B84854" w:rsidRDefault="00B84854" w:rsidP="00402811">
      <w:pPr>
        <w:numPr>
          <w:ilvl w:val="0"/>
          <w:numId w:val="63"/>
        </w:numPr>
        <w:tabs>
          <w:tab w:val="clear" w:pos="720"/>
          <w:tab w:val="num" w:pos="1134"/>
        </w:tabs>
        <w:spacing w:after="0" w:line="240" w:lineRule="auto"/>
        <w:ind w:left="1134" w:hanging="425"/>
        <w:jc w:val="both"/>
        <w:rPr>
          <w:rFonts w:ascii="Arial" w:eastAsia="Times New Roman" w:hAnsi="Arial" w:cs="Arial"/>
          <w:sz w:val="24"/>
          <w:szCs w:val="24"/>
          <w:lang w:val="en-US"/>
        </w:rPr>
      </w:pPr>
      <w:r w:rsidRPr="00B84854">
        <w:rPr>
          <w:rFonts w:ascii="Arial" w:eastAsia="Times New Roman" w:hAnsi="Arial" w:cs="Arial"/>
          <w:sz w:val="24"/>
          <w:szCs w:val="24"/>
          <w:lang w:val="en-US"/>
        </w:rPr>
        <w:t>Refer cases to a multi-agency panel to develop the most appropriate support package to safeguard those at risk.</w:t>
      </w:r>
    </w:p>
    <w:p w14:paraId="232F8FFB" w14:textId="77777777" w:rsidR="00B84854" w:rsidRPr="00B84854" w:rsidRDefault="00B84854" w:rsidP="00FF3848">
      <w:pPr>
        <w:spacing w:after="0" w:line="240" w:lineRule="auto"/>
        <w:jc w:val="both"/>
        <w:rPr>
          <w:rFonts w:ascii="Arial" w:eastAsia="Calibri" w:hAnsi="Arial" w:cs="Arial"/>
          <w:sz w:val="24"/>
          <w:szCs w:val="24"/>
          <w:lang w:val="en-US"/>
        </w:rPr>
      </w:pPr>
    </w:p>
    <w:p w14:paraId="72B35F28" w14:textId="77777777" w:rsidR="00B84854" w:rsidRPr="00B84854" w:rsidRDefault="00B84854" w:rsidP="00771EC2">
      <w:pPr>
        <w:spacing w:after="0" w:line="240" w:lineRule="auto"/>
        <w:ind w:left="709"/>
        <w:jc w:val="both"/>
        <w:rPr>
          <w:rFonts w:ascii="Arial" w:eastAsia="Calibri" w:hAnsi="Arial" w:cs="Arial"/>
          <w:sz w:val="24"/>
          <w:szCs w:val="24"/>
          <w:lang w:val="en-US"/>
        </w:rPr>
      </w:pPr>
      <w:r w:rsidRPr="00771EC2">
        <w:rPr>
          <w:rFonts w:ascii="Arial" w:eastAsia="Calibri" w:hAnsi="Arial" w:cs="Arial"/>
          <w:b/>
          <w:sz w:val="24"/>
          <w:szCs w:val="24"/>
          <w:lang w:val="en-US"/>
        </w:rPr>
        <w:t xml:space="preserve">However, if any member of staff believes that a </w:t>
      </w:r>
      <w:r w:rsidR="003D3896" w:rsidRPr="00771EC2">
        <w:rPr>
          <w:rFonts w:ascii="Arial" w:eastAsia="Calibri" w:hAnsi="Arial" w:cs="Arial"/>
          <w:b/>
          <w:sz w:val="24"/>
          <w:szCs w:val="24"/>
          <w:lang w:val="en-US"/>
        </w:rPr>
        <w:t>child (</w:t>
      </w:r>
      <w:r w:rsidRPr="00771EC2">
        <w:rPr>
          <w:rFonts w:ascii="Arial" w:eastAsia="Calibri" w:hAnsi="Arial" w:cs="Arial"/>
          <w:b/>
          <w:sz w:val="24"/>
          <w:szCs w:val="24"/>
          <w:lang w:val="en-US"/>
        </w:rPr>
        <w:t>ren) is in i</w:t>
      </w:r>
      <w:r w:rsidRPr="008B5974">
        <w:rPr>
          <w:rFonts w:ascii="Arial" w:eastAsia="Calibri" w:hAnsi="Arial" w:cs="Arial"/>
          <w:b/>
          <w:sz w:val="24"/>
          <w:szCs w:val="24"/>
          <w:lang w:val="en-US"/>
        </w:rPr>
        <w:t xml:space="preserve">mmediate danger then they need to contact the Police on 999. If you believe that a child(ren) is at risk of significant </w:t>
      </w:r>
      <w:r w:rsidR="00B05506" w:rsidRPr="008B5974">
        <w:rPr>
          <w:rFonts w:ascii="Arial" w:eastAsia="Calibri" w:hAnsi="Arial" w:cs="Arial"/>
          <w:b/>
          <w:sz w:val="24"/>
          <w:szCs w:val="24"/>
          <w:lang w:val="en-US"/>
        </w:rPr>
        <w:t>harm,</w:t>
      </w:r>
      <w:r w:rsidRPr="008B5974">
        <w:rPr>
          <w:rFonts w:ascii="Arial" w:eastAsia="Calibri" w:hAnsi="Arial" w:cs="Arial"/>
          <w:b/>
          <w:sz w:val="24"/>
          <w:szCs w:val="24"/>
          <w:lang w:val="en-US"/>
        </w:rPr>
        <w:t xml:space="preserve"> then a C1 form needs to completed and sent to the MASH</w:t>
      </w:r>
      <w:r w:rsidR="00876B7A" w:rsidRPr="008B5974">
        <w:rPr>
          <w:rFonts w:ascii="Arial" w:eastAsia="Calibri" w:hAnsi="Arial" w:cs="Arial"/>
          <w:b/>
          <w:sz w:val="24"/>
          <w:szCs w:val="24"/>
          <w:lang w:val="en-US"/>
        </w:rPr>
        <w:t>/IAA</w:t>
      </w:r>
      <w:r w:rsidRPr="008B5974">
        <w:rPr>
          <w:rFonts w:ascii="Arial" w:eastAsia="Calibri" w:hAnsi="Arial" w:cs="Arial"/>
          <w:b/>
          <w:sz w:val="24"/>
          <w:szCs w:val="24"/>
          <w:lang w:val="en-US"/>
        </w:rPr>
        <w:t xml:space="preserve"> as per the process outlined in the Schools Child Safeguarding policy. </w:t>
      </w:r>
      <w:r w:rsidR="00837725" w:rsidRPr="008B5974">
        <w:rPr>
          <w:rFonts w:ascii="Arial" w:eastAsia="Calibri" w:hAnsi="Arial" w:cs="Arial"/>
          <w:b/>
          <w:sz w:val="24"/>
          <w:szCs w:val="24"/>
          <w:lang w:val="en-US"/>
        </w:rPr>
        <w:t>In addition, a</w:t>
      </w:r>
      <w:r w:rsidR="00212935" w:rsidRPr="008B5974">
        <w:rPr>
          <w:rFonts w:ascii="Arial" w:eastAsia="Calibri" w:hAnsi="Arial" w:cs="Arial"/>
          <w:b/>
          <w:sz w:val="24"/>
          <w:szCs w:val="24"/>
          <w:lang w:val="en-US"/>
        </w:rPr>
        <w:t xml:space="preserve"> dual referral to Counter Terrorism is required using the on-line </w:t>
      </w:r>
      <w:r w:rsidR="00F5276F" w:rsidRPr="008B5974">
        <w:rPr>
          <w:rFonts w:ascii="Arial" w:eastAsia="Calibri" w:hAnsi="Arial" w:cs="Arial"/>
          <w:b/>
          <w:sz w:val="24"/>
          <w:szCs w:val="24"/>
          <w:lang w:val="en-US"/>
        </w:rPr>
        <w:t xml:space="preserve">Prevent referral </w:t>
      </w:r>
      <w:r w:rsidR="00212935" w:rsidRPr="008B5974">
        <w:rPr>
          <w:rFonts w:ascii="Arial" w:eastAsia="Calibri" w:hAnsi="Arial" w:cs="Arial"/>
          <w:b/>
          <w:sz w:val="24"/>
          <w:szCs w:val="24"/>
          <w:lang w:val="en-US"/>
        </w:rPr>
        <w:t>form referenced in section 12 of the model Cwm Taf Morgannwg Safeguarding Board School Safeguarding Policy</w:t>
      </w:r>
      <w:r w:rsidR="008B5974">
        <w:rPr>
          <w:rFonts w:ascii="Arial" w:eastAsia="Calibri" w:hAnsi="Arial" w:cs="Arial"/>
          <w:b/>
          <w:sz w:val="24"/>
          <w:szCs w:val="24"/>
          <w:lang w:val="en-US"/>
        </w:rPr>
        <w:t>.</w:t>
      </w:r>
    </w:p>
    <w:p w14:paraId="66566C9A" w14:textId="77777777" w:rsidR="00B84854" w:rsidRPr="00B84854" w:rsidRDefault="00B84854" w:rsidP="00FF3848">
      <w:pPr>
        <w:spacing w:after="0" w:line="240" w:lineRule="auto"/>
        <w:jc w:val="both"/>
        <w:rPr>
          <w:rFonts w:ascii="Arial" w:eastAsia="Calibri" w:hAnsi="Arial" w:cs="Arial"/>
          <w:sz w:val="24"/>
          <w:szCs w:val="24"/>
          <w:lang w:val="en-US"/>
        </w:rPr>
      </w:pPr>
    </w:p>
    <w:p w14:paraId="1C913F84" w14:textId="77777777" w:rsidR="00B84854" w:rsidRPr="00B84854" w:rsidRDefault="00B84854" w:rsidP="003A2967">
      <w:pPr>
        <w:spacing w:after="0" w:line="240" w:lineRule="auto"/>
        <w:ind w:left="709"/>
        <w:jc w:val="both"/>
        <w:rPr>
          <w:rFonts w:ascii="Arial" w:eastAsia="Calibri" w:hAnsi="Arial" w:cs="Arial"/>
          <w:sz w:val="24"/>
          <w:szCs w:val="24"/>
          <w:lang w:val="en-US"/>
        </w:rPr>
      </w:pPr>
      <w:r w:rsidRPr="00B84854">
        <w:rPr>
          <w:rFonts w:ascii="Arial" w:eastAsia="Calibri" w:hAnsi="Arial" w:cs="Arial"/>
          <w:sz w:val="24"/>
          <w:szCs w:val="24"/>
          <w:lang w:val="en-US"/>
        </w:rPr>
        <w:t>This is in relation to all causes for concern including children and young people.</w:t>
      </w:r>
    </w:p>
    <w:p w14:paraId="0B3E7031" w14:textId="77777777" w:rsidR="00B84854" w:rsidRDefault="00B84854" w:rsidP="00FF3848">
      <w:pPr>
        <w:spacing w:after="0" w:line="240" w:lineRule="auto"/>
        <w:jc w:val="both"/>
        <w:rPr>
          <w:rFonts w:ascii="Arial" w:eastAsia="Calibri" w:hAnsi="Arial" w:cs="Arial"/>
          <w:b/>
          <w:sz w:val="24"/>
          <w:szCs w:val="24"/>
          <w:lang w:val="en-US"/>
        </w:rPr>
      </w:pPr>
    </w:p>
    <w:p w14:paraId="7562B4FB" w14:textId="77777777" w:rsidR="00B84854" w:rsidRPr="0093551B" w:rsidRDefault="00B84854" w:rsidP="00402811">
      <w:pPr>
        <w:pStyle w:val="ListParagraph"/>
        <w:numPr>
          <w:ilvl w:val="0"/>
          <w:numId w:val="57"/>
        </w:numPr>
        <w:spacing w:after="0" w:line="240" w:lineRule="auto"/>
        <w:jc w:val="both"/>
        <w:rPr>
          <w:rFonts w:ascii="Arial" w:eastAsia="Calibri" w:hAnsi="Arial" w:cs="Arial"/>
          <w:b/>
          <w:sz w:val="24"/>
          <w:szCs w:val="24"/>
          <w:lang w:val="en-US"/>
        </w:rPr>
      </w:pPr>
      <w:r w:rsidRPr="0093551B">
        <w:rPr>
          <w:rFonts w:ascii="Arial" w:eastAsia="Calibri" w:hAnsi="Arial" w:cs="Arial"/>
          <w:b/>
          <w:sz w:val="24"/>
          <w:szCs w:val="24"/>
          <w:lang w:val="en-US"/>
        </w:rPr>
        <w:t>Linked policies</w:t>
      </w:r>
    </w:p>
    <w:p w14:paraId="66C5EF53" w14:textId="77777777" w:rsidR="00B84854" w:rsidRPr="00B84854" w:rsidRDefault="00B84854" w:rsidP="00FF3848">
      <w:pPr>
        <w:spacing w:after="0" w:line="240" w:lineRule="auto"/>
        <w:jc w:val="both"/>
        <w:rPr>
          <w:rFonts w:ascii="Arial" w:eastAsia="Calibri" w:hAnsi="Arial" w:cs="Arial"/>
          <w:sz w:val="24"/>
          <w:szCs w:val="24"/>
          <w:lang w:val="en-US"/>
        </w:rPr>
      </w:pPr>
    </w:p>
    <w:p w14:paraId="527B43F4" w14:textId="77777777" w:rsidR="00B84854" w:rsidRPr="00B84854" w:rsidRDefault="00B84854" w:rsidP="00771EC2">
      <w:pPr>
        <w:spacing w:after="0" w:line="240" w:lineRule="auto"/>
        <w:ind w:left="720"/>
        <w:jc w:val="both"/>
        <w:rPr>
          <w:rFonts w:ascii="Arial" w:eastAsia="Calibri" w:hAnsi="Arial" w:cs="Arial"/>
          <w:sz w:val="24"/>
          <w:szCs w:val="24"/>
          <w:lang w:val="en-US"/>
        </w:rPr>
      </w:pPr>
      <w:r w:rsidRPr="00B84854">
        <w:rPr>
          <w:rFonts w:ascii="Arial" w:eastAsia="Calibri" w:hAnsi="Arial" w:cs="Arial"/>
          <w:sz w:val="24"/>
          <w:szCs w:val="24"/>
          <w:lang w:val="en-US"/>
        </w:rPr>
        <w:t>This policy and procedures should be read in conjunction with other related school policies, including:</w:t>
      </w:r>
    </w:p>
    <w:p w14:paraId="5DEACAB2" w14:textId="77777777" w:rsidR="00B84854" w:rsidRPr="00B84854" w:rsidRDefault="00B84854" w:rsidP="00FF3848">
      <w:pPr>
        <w:spacing w:after="0" w:line="240" w:lineRule="auto"/>
        <w:jc w:val="both"/>
        <w:rPr>
          <w:rFonts w:ascii="Arial" w:eastAsia="Calibri" w:hAnsi="Arial" w:cs="Arial"/>
          <w:sz w:val="24"/>
          <w:szCs w:val="24"/>
          <w:lang w:val="en-US"/>
        </w:rPr>
      </w:pPr>
    </w:p>
    <w:p w14:paraId="136EED74" w14:textId="77777777" w:rsidR="00B84854" w:rsidRPr="00B84854" w:rsidRDefault="00B84854" w:rsidP="00402811">
      <w:pPr>
        <w:numPr>
          <w:ilvl w:val="0"/>
          <w:numId w:val="48"/>
        </w:numPr>
        <w:tabs>
          <w:tab w:val="clear" w:pos="1440"/>
          <w:tab w:val="num" w:pos="540"/>
          <w:tab w:val="num" w:pos="1134"/>
        </w:tabs>
        <w:spacing w:after="0" w:line="240" w:lineRule="auto"/>
        <w:ind w:hanging="720"/>
        <w:jc w:val="both"/>
        <w:rPr>
          <w:rFonts w:ascii="Arial" w:eastAsia="Calibri" w:hAnsi="Arial" w:cs="Arial"/>
          <w:sz w:val="24"/>
          <w:szCs w:val="24"/>
          <w:lang w:val="en-US"/>
        </w:rPr>
      </w:pPr>
      <w:r w:rsidRPr="00B84854">
        <w:rPr>
          <w:rFonts w:ascii="Arial" w:eastAsia="Calibri" w:hAnsi="Arial" w:cs="Arial"/>
          <w:sz w:val="24"/>
          <w:szCs w:val="24"/>
          <w:lang w:val="en-US"/>
        </w:rPr>
        <w:t>Safeguarding and Child Protection Policy</w:t>
      </w:r>
    </w:p>
    <w:p w14:paraId="21982600" w14:textId="77777777" w:rsidR="00B84854" w:rsidRPr="00B84854" w:rsidRDefault="00B84854" w:rsidP="00402811">
      <w:pPr>
        <w:numPr>
          <w:ilvl w:val="0"/>
          <w:numId w:val="48"/>
        </w:numPr>
        <w:tabs>
          <w:tab w:val="clear" w:pos="1440"/>
          <w:tab w:val="num" w:pos="540"/>
          <w:tab w:val="num" w:pos="1134"/>
        </w:tabs>
        <w:spacing w:after="0" w:line="240" w:lineRule="auto"/>
        <w:ind w:hanging="720"/>
        <w:jc w:val="both"/>
        <w:rPr>
          <w:rFonts w:ascii="Arial" w:eastAsia="Calibri" w:hAnsi="Arial" w:cs="Arial"/>
          <w:sz w:val="24"/>
          <w:szCs w:val="24"/>
          <w:lang w:val="en-US"/>
        </w:rPr>
      </w:pPr>
      <w:r w:rsidRPr="00B84854">
        <w:rPr>
          <w:rFonts w:ascii="Arial" w:eastAsia="Calibri" w:hAnsi="Arial" w:cs="Arial"/>
          <w:sz w:val="24"/>
          <w:szCs w:val="24"/>
          <w:lang w:val="en-US"/>
        </w:rPr>
        <w:t>Health and Safety Policy</w:t>
      </w:r>
    </w:p>
    <w:p w14:paraId="64F6A3F1" w14:textId="77777777" w:rsidR="00B84854" w:rsidRDefault="00B84854" w:rsidP="00402811">
      <w:pPr>
        <w:numPr>
          <w:ilvl w:val="0"/>
          <w:numId w:val="48"/>
        </w:numPr>
        <w:tabs>
          <w:tab w:val="clear" w:pos="1440"/>
          <w:tab w:val="num" w:pos="540"/>
          <w:tab w:val="num" w:pos="1134"/>
        </w:tabs>
        <w:spacing w:after="0" w:line="240" w:lineRule="auto"/>
        <w:ind w:hanging="720"/>
        <w:jc w:val="both"/>
        <w:rPr>
          <w:rFonts w:ascii="Arial" w:eastAsia="Calibri" w:hAnsi="Arial" w:cs="Arial"/>
          <w:sz w:val="24"/>
          <w:szCs w:val="24"/>
          <w:lang w:val="en-US"/>
        </w:rPr>
      </w:pPr>
      <w:r w:rsidRPr="00B84854">
        <w:rPr>
          <w:rFonts w:ascii="Arial" w:eastAsia="Calibri" w:hAnsi="Arial" w:cs="Arial"/>
          <w:sz w:val="24"/>
          <w:szCs w:val="24"/>
          <w:lang w:val="en-US"/>
        </w:rPr>
        <w:t>Merthyr Tydfil Council DBS Policy</w:t>
      </w:r>
      <w:r w:rsidR="00056842">
        <w:rPr>
          <w:rFonts w:ascii="Arial" w:eastAsia="Calibri" w:hAnsi="Arial" w:cs="Arial"/>
          <w:sz w:val="24"/>
          <w:szCs w:val="24"/>
          <w:lang w:val="en-US"/>
        </w:rPr>
        <w:t xml:space="preserve"> and Safer Recruitment Policy</w:t>
      </w:r>
    </w:p>
    <w:p w14:paraId="64FC3B80" w14:textId="77777777" w:rsidR="00056842" w:rsidRDefault="00056842" w:rsidP="00402811">
      <w:pPr>
        <w:numPr>
          <w:ilvl w:val="0"/>
          <w:numId w:val="48"/>
        </w:numPr>
        <w:tabs>
          <w:tab w:val="clear" w:pos="1440"/>
          <w:tab w:val="num" w:pos="540"/>
          <w:tab w:val="num" w:pos="1134"/>
        </w:tabs>
        <w:spacing w:after="0" w:line="240" w:lineRule="auto"/>
        <w:ind w:hanging="720"/>
        <w:jc w:val="both"/>
        <w:rPr>
          <w:rFonts w:ascii="Arial" w:eastAsia="Calibri" w:hAnsi="Arial" w:cs="Arial"/>
          <w:sz w:val="24"/>
          <w:szCs w:val="24"/>
          <w:lang w:val="en-US"/>
        </w:rPr>
      </w:pPr>
      <w:r>
        <w:rPr>
          <w:rFonts w:ascii="Arial" w:eastAsia="Calibri" w:hAnsi="Arial" w:cs="Arial"/>
          <w:sz w:val="24"/>
          <w:szCs w:val="24"/>
          <w:lang w:val="en-US"/>
        </w:rPr>
        <w:t>RCT</w:t>
      </w:r>
      <w:r w:rsidRPr="00056842">
        <w:rPr>
          <w:rFonts w:ascii="Arial" w:eastAsia="Calibri" w:hAnsi="Arial" w:cs="Arial"/>
          <w:sz w:val="24"/>
          <w:szCs w:val="24"/>
          <w:lang w:val="en-US"/>
        </w:rPr>
        <w:t xml:space="preserve"> </w:t>
      </w:r>
      <w:r w:rsidRPr="00B84854">
        <w:rPr>
          <w:rFonts w:ascii="Arial" w:eastAsia="Calibri" w:hAnsi="Arial" w:cs="Arial"/>
          <w:sz w:val="24"/>
          <w:szCs w:val="24"/>
          <w:lang w:val="en-US"/>
        </w:rPr>
        <w:t>Council DBS Policy</w:t>
      </w:r>
      <w:r>
        <w:rPr>
          <w:rFonts w:ascii="Arial" w:eastAsia="Calibri" w:hAnsi="Arial" w:cs="Arial"/>
          <w:sz w:val="24"/>
          <w:szCs w:val="24"/>
          <w:lang w:val="en-US"/>
        </w:rPr>
        <w:t xml:space="preserve"> and Safer Recruitment Policy</w:t>
      </w:r>
      <w:r w:rsidR="0093551B">
        <w:rPr>
          <w:rFonts w:ascii="Arial" w:eastAsia="Calibri" w:hAnsi="Arial" w:cs="Arial"/>
          <w:sz w:val="24"/>
          <w:szCs w:val="24"/>
          <w:lang w:val="en-US"/>
        </w:rPr>
        <w:t>.</w:t>
      </w:r>
    </w:p>
    <w:p w14:paraId="3B838D5E" w14:textId="77777777" w:rsidR="00056842" w:rsidRPr="00B84854" w:rsidRDefault="00056842" w:rsidP="0093551B">
      <w:pPr>
        <w:spacing w:after="0" w:line="240" w:lineRule="auto"/>
        <w:ind w:left="720"/>
        <w:jc w:val="both"/>
        <w:rPr>
          <w:rFonts w:ascii="Arial" w:eastAsia="Calibri" w:hAnsi="Arial" w:cs="Arial"/>
          <w:sz w:val="24"/>
          <w:szCs w:val="24"/>
          <w:lang w:val="en-US"/>
        </w:rPr>
      </w:pPr>
    </w:p>
    <w:p w14:paraId="40D33041" w14:textId="77777777" w:rsidR="00B84854" w:rsidRPr="00B84854" w:rsidRDefault="00B84854" w:rsidP="00FF3848">
      <w:pPr>
        <w:spacing w:after="0" w:line="240" w:lineRule="auto"/>
        <w:jc w:val="both"/>
        <w:rPr>
          <w:rFonts w:ascii="Times New Roman" w:eastAsia="Calibri" w:hAnsi="Times New Roman" w:cs="Times New Roman"/>
          <w:sz w:val="24"/>
          <w:szCs w:val="24"/>
          <w:lang w:val="en-US"/>
        </w:rPr>
      </w:pPr>
    </w:p>
    <w:p w14:paraId="00EF170B" w14:textId="77777777" w:rsidR="00F12964" w:rsidRPr="00B84854" w:rsidRDefault="00F12964" w:rsidP="00FF3848">
      <w:pPr>
        <w:spacing w:after="0" w:line="240" w:lineRule="auto"/>
        <w:jc w:val="both"/>
        <w:rPr>
          <w:rFonts w:ascii="Arial" w:eastAsia="Calibri" w:hAnsi="Arial" w:cs="Arial"/>
          <w:sz w:val="24"/>
          <w:szCs w:val="24"/>
          <w:lang w:val="en-US"/>
        </w:rPr>
      </w:pPr>
    </w:p>
    <w:p w14:paraId="6F53A3E9" w14:textId="77777777" w:rsidR="00F60DEA" w:rsidRDefault="00F60DEA" w:rsidP="00FF3848">
      <w:pPr>
        <w:jc w:val="both"/>
        <w:rPr>
          <w:rFonts w:ascii="Arial" w:hAnsi="Arial" w:cs="Arial"/>
          <w:b/>
          <w:color w:val="000000"/>
          <w:sz w:val="24"/>
          <w:szCs w:val="24"/>
        </w:rPr>
      </w:pPr>
    </w:p>
    <w:p w14:paraId="76C41435" w14:textId="77777777" w:rsidR="00B84854" w:rsidRDefault="00B84854" w:rsidP="00FF3848">
      <w:pPr>
        <w:jc w:val="both"/>
        <w:rPr>
          <w:rFonts w:ascii="Arial" w:hAnsi="Arial" w:cs="Arial"/>
          <w:b/>
          <w:color w:val="000000"/>
          <w:sz w:val="24"/>
          <w:szCs w:val="24"/>
        </w:rPr>
      </w:pPr>
    </w:p>
    <w:p w14:paraId="5B4836A7" w14:textId="77777777" w:rsidR="00B84854" w:rsidRDefault="00B84854" w:rsidP="00FF3848">
      <w:pPr>
        <w:jc w:val="both"/>
        <w:rPr>
          <w:rFonts w:ascii="Arial" w:hAnsi="Arial" w:cs="Arial"/>
          <w:b/>
          <w:color w:val="000000"/>
          <w:sz w:val="24"/>
          <w:szCs w:val="24"/>
        </w:rPr>
      </w:pPr>
    </w:p>
    <w:p w14:paraId="7C65992E" w14:textId="77777777" w:rsidR="00B84854" w:rsidRDefault="00B84854" w:rsidP="00FF3848">
      <w:pPr>
        <w:jc w:val="both"/>
        <w:rPr>
          <w:rFonts w:ascii="Arial" w:hAnsi="Arial" w:cs="Arial"/>
          <w:b/>
          <w:color w:val="000000"/>
          <w:sz w:val="24"/>
          <w:szCs w:val="24"/>
        </w:rPr>
      </w:pPr>
    </w:p>
    <w:p w14:paraId="60B264DB" w14:textId="77777777" w:rsidR="00B84854" w:rsidRDefault="00B84854" w:rsidP="00FF3848">
      <w:pPr>
        <w:jc w:val="both"/>
        <w:rPr>
          <w:rFonts w:ascii="Arial" w:hAnsi="Arial" w:cs="Arial"/>
          <w:b/>
          <w:color w:val="000000"/>
          <w:sz w:val="24"/>
          <w:szCs w:val="24"/>
        </w:rPr>
      </w:pPr>
    </w:p>
    <w:p w14:paraId="1B9910F4" w14:textId="77777777" w:rsidR="009E6AD3" w:rsidRPr="00DC1365" w:rsidRDefault="00DC1365" w:rsidP="00D46313">
      <w:pPr>
        <w:jc w:val="right"/>
        <w:rPr>
          <w:rFonts w:ascii="Arial" w:hAnsi="Arial" w:cs="Arial"/>
          <w:b/>
          <w:color w:val="000000"/>
          <w:sz w:val="24"/>
          <w:szCs w:val="24"/>
          <w:u w:val="single"/>
        </w:rPr>
      </w:pPr>
      <w:r>
        <w:rPr>
          <w:rFonts w:ascii="Arial" w:hAnsi="Arial" w:cs="Arial"/>
          <w:b/>
          <w:color w:val="000000"/>
          <w:sz w:val="24"/>
          <w:szCs w:val="24"/>
          <w:u w:val="single"/>
        </w:rPr>
        <w:t>APPENDIX 7</w:t>
      </w:r>
    </w:p>
    <w:p w14:paraId="5A2C2B7E" w14:textId="77777777" w:rsidR="00C6344F" w:rsidRPr="0093551B" w:rsidRDefault="00461579" w:rsidP="00DC1365">
      <w:pPr>
        <w:jc w:val="center"/>
        <w:rPr>
          <w:b/>
          <w:bCs/>
          <w:u w:val="single"/>
        </w:rPr>
      </w:pPr>
      <w:r>
        <w:rPr>
          <w:rFonts w:ascii="Arial" w:hAnsi="Arial" w:cs="Arial"/>
          <w:b/>
          <w:color w:val="000000"/>
          <w:sz w:val="24"/>
          <w:szCs w:val="24"/>
          <w:u w:val="single"/>
        </w:rPr>
        <w:t>Schools’ Exemplar PREVENT Policy</w:t>
      </w:r>
    </w:p>
    <w:p w14:paraId="6B8D6C38" w14:textId="77777777" w:rsidR="00C6344F" w:rsidRPr="0093551B" w:rsidRDefault="00C6344F" w:rsidP="00402811">
      <w:pPr>
        <w:pStyle w:val="Default"/>
        <w:numPr>
          <w:ilvl w:val="0"/>
          <w:numId w:val="58"/>
        </w:numPr>
        <w:jc w:val="both"/>
        <w:rPr>
          <w:b/>
          <w:u w:val="single"/>
        </w:rPr>
      </w:pPr>
      <w:r w:rsidRPr="0093551B">
        <w:rPr>
          <w:b/>
          <w:bCs/>
          <w:u w:val="single"/>
        </w:rPr>
        <w:t>Preventing Violent Radicalisation / Extremism</w:t>
      </w:r>
    </w:p>
    <w:p w14:paraId="2B7D8C51" w14:textId="77777777" w:rsidR="00C6344F" w:rsidRPr="0093551B" w:rsidRDefault="00C6344F" w:rsidP="00FF3848">
      <w:pPr>
        <w:pStyle w:val="Default"/>
        <w:jc w:val="both"/>
      </w:pPr>
    </w:p>
    <w:p w14:paraId="0A7CCF87" w14:textId="77777777" w:rsidR="00C6344F" w:rsidRPr="0093551B" w:rsidRDefault="00C6344F" w:rsidP="0054600F">
      <w:pPr>
        <w:pStyle w:val="Default"/>
        <w:ind w:left="720"/>
        <w:jc w:val="both"/>
      </w:pPr>
      <w:r w:rsidRPr="0093551B">
        <w:t>The school is aware of its responsibilities under Section 26 of the Counter Terrorism and Security Act 2015 and the accompanying Prevent Duty Guidance under Section 29 of the Act</w:t>
      </w:r>
      <w:r w:rsidRPr="0093551B">
        <w:rPr>
          <w:rStyle w:val="FootnoteReference"/>
          <w:rFonts w:eastAsiaTheme="majorEastAsia"/>
        </w:rPr>
        <w:footnoteReference w:id="2"/>
      </w:r>
      <w:r w:rsidRPr="0093551B">
        <w:t xml:space="preserve"> to safeguard pupils at risk of radicalisation.</w:t>
      </w:r>
    </w:p>
    <w:p w14:paraId="7132282F" w14:textId="77777777" w:rsidR="00C6344F" w:rsidRPr="0093551B" w:rsidRDefault="00C6344F" w:rsidP="00FF3848">
      <w:pPr>
        <w:pStyle w:val="Default"/>
        <w:jc w:val="both"/>
      </w:pPr>
    </w:p>
    <w:p w14:paraId="2C3C917B" w14:textId="77777777" w:rsidR="00C6344F" w:rsidRPr="0093551B" w:rsidRDefault="00C6344F" w:rsidP="0054600F">
      <w:pPr>
        <w:pStyle w:val="Default"/>
        <w:ind w:left="720"/>
        <w:jc w:val="both"/>
      </w:pPr>
      <w:r w:rsidRPr="0093551B">
        <w:t xml:space="preserve">Within a formal educational context, the Prevent Duty objectives can best be translated to apply to: </w:t>
      </w:r>
    </w:p>
    <w:p w14:paraId="2AA5DFA5" w14:textId="77777777" w:rsidR="00C6344F" w:rsidRPr="0093551B" w:rsidRDefault="00C6344F" w:rsidP="00FF3848">
      <w:pPr>
        <w:pStyle w:val="Default"/>
        <w:jc w:val="both"/>
      </w:pPr>
      <w:r w:rsidRPr="0093551B">
        <w:t xml:space="preserve"> </w:t>
      </w:r>
    </w:p>
    <w:p w14:paraId="38818D1E" w14:textId="77777777" w:rsidR="0054600F" w:rsidRDefault="0054600F" w:rsidP="00402811">
      <w:pPr>
        <w:pStyle w:val="Default"/>
        <w:numPr>
          <w:ilvl w:val="0"/>
          <w:numId w:val="55"/>
        </w:numPr>
        <w:ind w:left="1134" w:hanging="425"/>
        <w:jc w:val="both"/>
      </w:pPr>
      <w:r>
        <w:t>s</w:t>
      </w:r>
      <w:r w:rsidR="00C6344F" w:rsidRPr="0093551B">
        <w:t>afeguarding and we</w:t>
      </w:r>
      <w:r>
        <w:t>llbeing processes and protocols;</w:t>
      </w:r>
      <w:r w:rsidR="00C6344F" w:rsidRPr="0093551B">
        <w:t xml:space="preserve">  </w:t>
      </w:r>
    </w:p>
    <w:p w14:paraId="5D0F7902" w14:textId="77777777" w:rsidR="0054600F" w:rsidRDefault="0054600F" w:rsidP="0054600F">
      <w:pPr>
        <w:pStyle w:val="Default"/>
        <w:ind w:left="1134"/>
        <w:jc w:val="both"/>
      </w:pPr>
    </w:p>
    <w:p w14:paraId="35A23C03" w14:textId="1F2D2EBB" w:rsidR="00C6344F" w:rsidRPr="0093551B" w:rsidRDefault="0054600F" w:rsidP="00402811">
      <w:pPr>
        <w:pStyle w:val="Default"/>
        <w:numPr>
          <w:ilvl w:val="0"/>
          <w:numId w:val="55"/>
        </w:numPr>
        <w:ind w:left="1134" w:hanging="425"/>
        <w:jc w:val="both"/>
      </w:pPr>
      <w:r>
        <w:t>t</w:t>
      </w:r>
      <w:r w:rsidR="00412A0C">
        <w:t xml:space="preserve">he </w:t>
      </w:r>
      <w:r w:rsidR="00CB18A5">
        <w:t xml:space="preserve">enhancement of </w:t>
      </w:r>
      <w:r w:rsidR="00C6344F" w:rsidRPr="0093551B">
        <w:t xml:space="preserve">respect and resilience </w:t>
      </w:r>
      <w:r>
        <w:t>through shared British values/</w:t>
      </w:r>
      <w:r w:rsidR="00C6344F" w:rsidRPr="0093551B">
        <w:t xml:space="preserve">core values supported by challenge, debate, critical thinking and safe spaces. </w:t>
      </w:r>
    </w:p>
    <w:p w14:paraId="2BE5035A" w14:textId="77777777" w:rsidR="00C6344F" w:rsidRPr="0093551B" w:rsidRDefault="00C6344F" w:rsidP="00FF3848">
      <w:pPr>
        <w:pStyle w:val="Default"/>
        <w:jc w:val="both"/>
      </w:pPr>
    </w:p>
    <w:p w14:paraId="0BBE5962" w14:textId="77777777" w:rsidR="00C6344F" w:rsidRPr="0093551B" w:rsidRDefault="00C6344F" w:rsidP="0054600F">
      <w:pPr>
        <w:pStyle w:val="Default"/>
        <w:ind w:firstLine="709"/>
        <w:jc w:val="both"/>
      </w:pPr>
      <w:r w:rsidRPr="0093551B">
        <w:t xml:space="preserve">The school does this by: </w:t>
      </w:r>
    </w:p>
    <w:p w14:paraId="2077B53B" w14:textId="77777777" w:rsidR="00C6344F" w:rsidRPr="0093551B" w:rsidRDefault="00C6344F" w:rsidP="00FF3848">
      <w:pPr>
        <w:pStyle w:val="Default"/>
        <w:jc w:val="both"/>
      </w:pPr>
    </w:p>
    <w:p w14:paraId="2B706DDA" w14:textId="77777777" w:rsidR="00C6344F" w:rsidRPr="0093551B" w:rsidRDefault="00C6344F" w:rsidP="00402811">
      <w:pPr>
        <w:pStyle w:val="Default"/>
        <w:numPr>
          <w:ilvl w:val="0"/>
          <w:numId w:val="64"/>
        </w:numPr>
        <w:ind w:left="1134" w:hanging="425"/>
        <w:jc w:val="both"/>
      </w:pPr>
      <w:r w:rsidRPr="0093551B">
        <w:t>Providing a safe environment for pupils to talk about issues that may concern them, including sensitive topics such as t</w:t>
      </w:r>
      <w:r w:rsidR="00B168EE">
        <w:t xml:space="preserve">errorism and extremist </w:t>
      </w:r>
      <w:r w:rsidR="00B05506">
        <w:t>ideology.</w:t>
      </w:r>
    </w:p>
    <w:p w14:paraId="133320BC" w14:textId="77777777" w:rsidR="00C6344F" w:rsidRPr="0093551B" w:rsidRDefault="00C6344F" w:rsidP="00402811">
      <w:pPr>
        <w:pStyle w:val="Default"/>
        <w:numPr>
          <w:ilvl w:val="0"/>
          <w:numId w:val="64"/>
        </w:numPr>
        <w:ind w:left="1134" w:hanging="425"/>
        <w:jc w:val="both"/>
      </w:pPr>
      <w:r w:rsidRPr="0093551B">
        <w:t>Identifying and risk assessing individuals who may be drawn into terrorism, v</w:t>
      </w:r>
      <w:r w:rsidR="00B168EE">
        <w:t xml:space="preserve">iolent or non-violent </w:t>
      </w:r>
      <w:r w:rsidR="00B05506">
        <w:t>extremism.</w:t>
      </w:r>
    </w:p>
    <w:p w14:paraId="2B7B8C4A" w14:textId="77777777" w:rsidR="00C6344F" w:rsidRPr="0093551B" w:rsidRDefault="00C6344F" w:rsidP="00402811">
      <w:pPr>
        <w:pStyle w:val="Default"/>
        <w:numPr>
          <w:ilvl w:val="0"/>
          <w:numId w:val="64"/>
        </w:numPr>
        <w:ind w:left="1134" w:hanging="425"/>
        <w:jc w:val="both"/>
      </w:pPr>
      <w:r w:rsidRPr="0093551B">
        <w:t xml:space="preserve">Knowing how to complete </w:t>
      </w:r>
      <w:r w:rsidRPr="003D3896">
        <w:t xml:space="preserve">a </w:t>
      </w:r>
      <w:r w:rsidR="00212935" w:rsidRPr="003D3896">
        <w:t xml:space="preserve">Prevent </w:t>
      </w:r>
      <w:r w:rsidRPr="003D3896">
        <w:t>referral</w:t>
      </w:r>
      <w:r w:rsidRPr="0093551B">
        <w:t xml:space="preserve"> and how to seek sup</w:t>
      </w:r>
      <w:r w:rsidR="00B168EE">
        <w:t xml:space="preserve">port for the child/young </w:t>
      </w:r>
      <w:r w:rsidR="00B05506">
        <w:t>person.</w:t>
      </w:r>
    </w:p>
    <w:p w14:paraId="3DC1AB01" w14:textId="77777777" w:rsidR="00C6344F" w:rsidRPr="0093551B" w:rsidRDefault="00C6344F" w:rsidP="00402811">
      <w:pPr>
        <w:pStyle w:val="Default"/>
        <w:numPr>
          <w:ilvl w:val="0"/>
          <w:numId w:val="64"/>
        </w:numPr>
        <w:ind w:left="1134" w:hanging="425"/>
        <w:jc w:val="both"/>
      </w:pPr>
      <w:r w:rsidRPr="0093551B">
        <w:t xml:space="preserve">Ensuring all staff receive appropriate training, at least the Home Office basic Workshop to Raise Awareness of Prevent </w:t>
      </w:r>
      <w:r w:rsidR="00B168EE">
        <w:t>(WRAP version 3, 2014</w:t>
      </w:r>
      <w:r w:rsidR="00B05506">
        <w:t>).</w:t>
      </w:r>
    </w:p>
    <w:p w14:paraId="49CA2113" w14:textId="77777777" w:rsidR="00C6344F" w:rsidRPr="0093551B" w:rsidRDefault="00C6344F" w:rsidP="00402811">
      <w:pPr>
        <w:pStyle w:val="Default"/>
        <w:numPr>
          <w:ilvl w:val="0"/>
          <w:numId w:val="64"/>
        </w:numPr>
        <w:ind w:left="1134" w:hanging="425"/>
        <w:jc w:val="both"/>
      </w:pPr>
      <w:r w:rsidRPr="0093551B">
        <w:t>Ensure staff have the knowledge and confidence to identify pupils at risk of being drawn into violent extremis</w:t>
      </w:r>
      <w:r w:rsidR="00B168EE">
        <w:t xml:space="preserve">m and challenge extremist </w:t>
      </w:r>
      <w:r w:rsidR="00B05506">
        <w:t>ideas.</w:t>
      </w:r>
    </w:p>
    <w:p w14:paraId="6A63BC54" w14:textId="77777777" w:rsidR="00C6344F" w:rsidRPr="0093551B" w:rsidRDefault="00C6344F" w:rsidP="00402811">
      <w:pPr>
        <w:pStyle w:val="Default"/>
        <w:numPr>
          <w:ilvl w:val="0"/>
          <w:numId w:val="64"/>
        </w:numPr>
        <w:ind w:left="1134" w:hanging="425"/>
        <w:jc w:val="both"/>
      </w:pPr>
      <w:r w:rsidRPr="0093551B">
        <w:t xml:space="preserve">Ensuring children are safe from terrorist and extremist material when accessing the Internet at school, including having in place appropriate levels of filtering, which are controlled by </w:t>
      </w:r>
      <w:r w:rsidR="00F24A42">
        <w:t>RCT, MTCBC and BCBC.</w:t>
      </w:r>
    </w:p>
    <w:p w14:paraId="0F3CC7F9" w14:textId="77777777" w:rsidR="00C6344F" w:rsidRPr="0093551B" w:rsidRDefault="00C6344F" w:rsidP="00402811">
      <w:pPr>
        <w:pStyle w:val="Default"/>
        <w:numPr>
          <w:ilvl w:val="0"/>
          <w:numId w:val="64"/>
        </w:numPr>
        <w:ind w:left="1134" w:hanging="425"/>
        <w:jc w:val="both"/>
      </w:pPr>
      <w:r w:rsidRPr="0093551B">
        <w:t>Ensuring that the Welsh Government ‘Respect and resilience – developing community cohesion Self-assessment tool 2016’</w:t>
      </w:r>
      <w:r w:rsidRPr="0093551B">
        <w:rPr>
          <w:rStyle w:val="FootnoteReference"/>
          <w:rFonts w:eastAsiaTheme="majorEastAsia"/>
        </w:rPr>
        <w:footnoteReference w:id="3"/>
      </w:r>
      <w:r w:rsidRPr="0093551B">
        <w:t xml:space="preserve"> has been completed.  This assessment will provide a whole school needs analy</w:t>
      </w:r>
      <w:r w:rsidR="00B168EE">
        <w:t xml:space="preserve">sis and highlight best </w:t>
      </w:r>
      <w:r w:rsidR="00B05506">
        <w:t>practice.</w:t>
      </w:r>
    </w:p>
    <w:p w14:paraId="29D04CB0" w14:textId="77777777" w:rsidR="00C6344F" w:rsidRPr="0093551B" w:rsidRDefault="00C6344F" w:rsidP="00402811">
      <w:pPr>
        <w:pStyle w:val="Default"/>
        <w:numPr>
          <w:ilvl w:val="0"/>
          <w:numId w:val="64"/>
        </w:numPr>
        <w:ind w:left="1134" w:hanging="425"/>
        <w:jc w:val="both"/>
      </w:pPr>
      <w:r w:rsidRPr="0093551B">
        <w:t>Sharing this policy annex with the Governing Body, with consideration for the child protection Governor to jointly complete the self-assessment toolkit with the school</w:t>
      </w:r>
      <w:r w:rsidR="00B168EE">
        <w:t xml:space="preserve">s Designated Safeguarding </w:t>
      </w:r>
      <w:r w:rsidR="00B05506">
        <w:t>Lead.</w:t>
      </w:r>
    </w:p>
    <w:p w14:paraId="371ABC60" w14:textId="77777777" w:rsidR="00C6344F" w:rsidRPr="0093551B" w:rsidRDefault="00C6344F" w:rsidP="00402811">
      <w:pPr>
        <w:pStyle w:val="Default"/>
        <w:numPr>
          <w:ilvl w:val="0"/>
          <w:numId w:val="64"/>
        </w:numPr>
        <w:ind w:left="1134" w:hanging="425"/>
        <w:jc w:val="both"/>
      </w:pPr>
      <w:r w:rsidRPr="0093551B">
        <w:t>Ensuring that all staff are aware of Estyn Safeguarding Guidelines, Annex 5 (2015)</w:t>
      </w:r>
      <w:r w:rsidRPr="0093551B">
        <w:rPr>
          <w:rStyle w:val="FootnoteReference"/>
          <w:rFonts w:eastAsiaTheme="majorEastAsia"/>
        </w:rPr>
        <w:footnoteReference w:id="4"/>
      </w:r>
      <w:r w:rsidR="00B05506">
        <w:t>.</w:t>
      </w:r>
    </w:p>
    <w:p w14:paraId="17B990CF" w14:textId="77777777" w:rsidR="00C6344F" w:rsidRDefault="00C6344F" w:rsidP="00402811">
      <w:pPr>
        <w:pStyle w:val="Default"/>
        <w:numPr>
          <w:ilvl w:val="0"/>
          <w:numId w:val="64"/>
        </w:numPr>
        <w:ind w:left="1134" w:hanging="425"/>
        <w:jc w:val="both"/>
      </w:pPr>
      <w:r w:rsidRPr="0093551B">
        <w:t xml:space="preserve">Secondary School Sector consider </w:t>
      </w:r>
      <w:r w:rsidR="00B05506" w:rsidRPr="0093551B">
        <w:t>curriculum-based</w:t>
      </w:r>
      <w:r w:rsidRPr="0093551B">
        <w:t xml:space="preserve"> interventions (such as the Getting on Together Project)</w:t>
      </w:r>
      <w:r w:rsidRPr="0093551B">
        <w:rPr>
          <w:rStyle w:val="FootnoteReference"/>
          <w:rFonts w:eastAsiaTheme="majorEastAsia"/>
        </w:rPr>
        <w:footnoteReference w:id="5"/>
      </w:r>
      <w:r w:rsidR="00B168EE">
        <w:t>.</w:t>
      </w:r>
    </w:p>
    <w:p w14:paraId="44F5182F" w14:textId="77777777" w:rsidR="00DC1365" w:rsidRDefault="00DC1365" w:rsidP="00DC1365">
      <w:pPr>
        <w:pStyle w:val="Default"/>
        <w:jc w:val="both"/>
      </w:pPr>
    </w:p>
    <w:p w14:paraId="09ADABC1" w14:textId="77777777" w:rsidR="00DC1365" w:rsidRDefault="00DC1365" w:rsidP="00DC1365">
      <w:pPr>
        <w:pStyle w:val="Default"/>
        <w:jc w:val="both"/>
      </w:pPr>
    </w:p>
    <w:p w14:paraId="66A2B512" w14:textId="77777777" w:rsidR="00C6344F" w:rsidRPr="0098728E" w:rsidRDefault="00C6344F" w:rsidP="00402811">
      <w:pPr>
        <w:pStyle w:val="Default"/>
        <w:numPr>
          <w:ilvl w:val="0"/>
          <w:numId w:val="58"/>
        </w:numPr>
        <w:jc w:val="both"/>
        <w:rPr>
          <w:b/>
        </w:rPr>
      </w:pPr>
      <w:r w:rsidRPr="0098728E">
        <w:rPr>
          <w:b/>
          <w:u w:val="single"/>
        </w:rPr>
        <w:t>Definitions</w:t>
      </w:r>
    </w:p>
    <w:p w14:paraId="0B0968F5" w14:textId="77777777" w:rsidR="00C6344F" w:rsidRPr="0093551B" w:rsidRDefault="00C6344F" w:rsidP="0093551B">
      <w:pPr>
        <w:pStyle w:val="Default"/>
        <w:jc w:val="both"/>
        <w:rPr>
          <w:color w:val="FF0000"/>
        </w:rPr>
      </w:pPr>
    </w:p>
    <w:p w14:paraId="030C2452" w14:textId="77777777" w:rsidR="00C6344F" w:rsidRPr="0093551B" w:rsidRDefault="00C6344F" w:rsidP="00402811">
      <w:pPr>
        <w:pStyle w:val="Default"/>
        <w:numPr>
          <w:ilvl w:val="0"/>
          <w:numId w:val="54"/>
        </w:numPr>
        <w:tabs>
          <w:tab w:val="clear" w:pos="720"/>
          <w:tab w:val="num" w:pos="1134"/>
        </w:tabs>
        <w:ind w:left="1134" w:hanging="425"/>
        <w:jc w:val="both"/>
      </w:pPr>
      <w:r w:rsidRPr="0093551B">
        <w:rPr>
          <w:b/>
          <w:bCs/>
        </w:rPr>
        <w:t>‘Extremism’</w:t>
      </w:r>
      <w:r w:rsidRPr="0093551B">
        <w:rPr>
          <w:rStyle w:val="FootnoteReference"/>
          <w:rFonts w:eastAsiaTheme="majorEastAsia"/>
        </w:rPr>
        <w:footnoteReference w:id="6"/>
      </w:r>
      <w:r w:rsidRPr="0093551B">
        <w:t xml:space="preserve"> is defined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w:t>
      </w:r>
      <w:r w:rsidR="00F240E4">
        <w:t xml:space="preserve">her in this country or </w:t>
      </w:r>
      <w:r w:rsidR="00B05506">
        <w:t>overseas.</w:t>
      </w:r>
    </w:p>
    <w:p w14:paraId="03DA22CD" w14:textId="77777777" w:rsidR="00C6344F" w:rsidRPr="0093551B" w:rsidRDefault="00C6344F" w:rsidP="00402811">
      <w:pPr>
        <w:pStyle w:val="Default"/>
        <w:numPr>
          <w:ilvl w:val="0"/>
          <w:numId w:val="54"/>
        </w:numPr>
        <w:tabs>
          <w:tab w:val="clear" w:pos="720"/>
          <w:tab w:val="num" w:pos="1134"/>
        </w:tabs>
        <w:ind w:left="1134" w:hanging="425"/>
        <w:jc w:val="both"/>
      </w:pPr>
      <w:r w:rsidRPr="0093551B">
        <w:rPr>
          <w:b/>
          <w:bCs/>
        </w:rPr>
        <w:t>‘Non-violent extremism’</w:t>
      </w:r>
      <w:r w:rsidRPr="0093551B">
        <w:t xml:space="preserve"> is extremism, as defined above, which</w:t>
      </w:r>
      <w:r w:rsidR="00F240E4">
        <w:t xml:space="preserve"> is not accompanied by </w:t>
      </w:r>
      <w:r w:rsidR="00B05506">
        <w:t>violence.</w:t>
      </w:r>
    </w:p>
    <w:p w14:paraId="6275D11D" w14:textId="77777777" w:rsidR="00C6344F" w:rsidRPr="0093551B" w:rsidRDefault="00C6344F" w:rsidP="00402811">
      <w:pPr>
        <w:pStyle w:val="Default"/>
        <w:numPr>
          <w:ilvl w:val="0"/>
          <w:numId w:val="54"/>
        </w:numPr>
        <w:tabs>
          <w:tab w:val="clear" w:pos="720"/>
          <w:tab w:val="num" w:pos="1134"/>
        </w:tabs>
        <w:ind w:left="1134" w:hanging="425"/>
        <w:jc w:val="both"/>
      </w:pPr>
      <w:r w:rsidRPr="0093551B">
        <w:rPr>
          <w:b/>
          <w:bCs/>
        </w:rPr>
        <w:t>‘Prevention’</w:t>
      </w:r>
      <w:r w:rsidRPr="0093551B">
        <w:t xml:space="preserve"> in the context of this document means reducing or eliminating the risk of individuals becoming involved in terrorism. </w:t>
      </w:r>
      <w:r w:rsidRPr="0093551B">
        <w:rPr>
          <w:i/>
          <w:iCs/>
        </w:rPr>
        <w:t>Prevent</w:t>
      </w:r>
      <w:r w:rsidRPr="0093551B">
        <w:t xml:space="preserve"> includes but is not confined to the identification and referral of those at risk of being drawn into terrorism into appropriate interventions. These interventions aim to divert vulnerable people from radicalisation. </w:t>
      </w:r>
    </w:p>
    <w:p w14:paraId="5CE430AC" w14:textId="77777777" w:rsidR="00C6344F" w:rsidRPr="0093551B" w:rsidRDefault="00C6344F" w:rsidP="00402811">
      <w:pPr>
        <w:pStyle w:val="Default"/>
        <w:numPr>
          <w:ilvl w:val="0"/>
          <w:numId w:val="54"/>
        </w:numPr>
        <w:tabs>
          <w:tab w:val="clear" w:pos="720"/>
          <w:tab w:val="num" w:pos="1134"/>
        </w:tabs>
        <w:ind w:left="1134" w:hanging="425"/>
        <w:jc w:val="both"/>
      </w:pPr>
      <w:r w:rsidRPr="0093551B">
        <w:rPr>
          <w:b/>
          <w:bCs/>
        </w:rPr>
        <w:t>‘Radicalisation’</w:t>
      </w:r>
      <w:r w:rsidRPr="0093551B">
        <w:t xml:space="preserve"> refers to the process by which a person comes to support terrorism and extremist ideologies a</w:t>
      </w:r>
      <w:r w:rsidR="00F240E4">
        <w:t xml:space="preserve">ssociated with terrorist </w:t>
      </w:r>
      <w:r w:rsidR="00B05506">
        <w:t>groups.</w:t>
      </w:r>
    </w:p>
    <w:p w14:paraId="392C1DA9" w14:textId="77777777" w:rsidR="00C6344F" w:rsidRPr="0093551B" w:rsidRDefault="00C6344F" w:rsidP="00402811">
      <w:pPr>
        <w:pStyle w:val="Default"/>
        <w:numPr>
          <w:ilvl w:val="0"/>
          <w:numId w:val="54"/>
        </w:numPr>
        <w:tabs>
          <w:tab w:val="clear" w:pos="720"/>
          <w:tab w:val="num" w:pos="1134"/>
        </w:tabs>
        <w:ind w:left="1134" w:hanging="425"/>
        <w:jc w:val="both"/>
      </w:pPr>
      <w:r w:rsidRPr="0093551B">
        <w:rPr>
          <w:rFonts w:eastAsia="Calibri"/>
          <w:b/>
          <w:bCs/>
          <w:kern w:val="24"/>
        </w:rPr>
        <w:t>‘Reciprocal Radicalisation’</w:t>
      </w:r>
      <w:r w:rsidRPr="0093551B">
        <w:rPr>
          <w:rFonts w:eastAsia="Calibri"/>
          <w:bCs/>
          <w:kern w:val="24"/>
        </w:rPr>
        <w:t xml:space="preserve"> or </w:t>
      </w:r>
      <w:r w:rsidRPr="0093551B">
        <w:rPr>
          <w:rFonts w:eastAsia="Calibri"/>
          <w:b/>
          <w:bCs/>
          <w:kern w:val="24"/>
        </w:rPr>
        <w:t>‘cumulative extremism’</w:t>
      </w:r>
      <w:r w:rsidRPr="0093551B">
        <w:rPr>
          <w:rFonts w:eastAsia="Calibri"/>
          <w:bCs/>
          <w:kern w:val="24"/>
        </w:rPr>
        <w:t xml:space="preserve"> refers to the reinforcement of an ongoing cycle of blame, </w:t>
      </w:r>
      <w:r w:rsidRPr="0093551B">
        <w:rPr>
          <w:color w:val="000000" w:themeColor="text1"/>
        </w:rPr>
        <w:t>a connectivity between extremisms or simply as an escalating spiral of tension.</w:t>
      </w:r>
    </w:p>
    <w:p w14:paraId="6C7ABACD" w14:textId="77777777" w:rsidR="00C6344F" w:rsidRPr="0093551B" w:rsidRDefault="00C6344F" w:rsidP="00FF3848">
      <w:pPr>
        <w:pStyle w:val="Default"/>
        <w:jc w:val="both"/>
      </w:pPr>
    </w:p>
    <w:p w14:paraId="3B5D4595" w14:textId="77777777" w:rsidR="00C6344F" w:rsidRPr="0093551B" w:rsidRDefault="00C6344F" w:rsidP="00D304CB">
      <w:pPr>
        <w:pStyle w:val="Default"/>
        <w:ind w:left="709"/>
        <w:jc w:val="both"/>
      </w:pPr>
      <w:r w:rsidRPr="0093551B">
        <w:t xml:space="preserve">If there are concerns of a </w:t>
      </w:r>
      <w:r w:rsidR="00B05506" w:rsidRPr="0093551B">
        <w:t>child protection nature the usual child protection procedure</w:t>
      </w:r>
      <w:r w:rsidRPr="0093551B">
        <w:t xml:space="preserve"> should be followed and advice sought from the Safeguarding team in conjunction with advice from the Prevent Team.</w:t>
      </w:r>
    </w:p>
    <w:p w14:paraId="04432964" w14:textId="77777777" w:rsidR="00C6344F" w:rsidRPr="0093551B" w:rsidRDefault="00C6344F" w:rsidP="00FF3848">
      <w:pPr>
        <w:pStyle w:val="Default"/>
        <w:jc w:val="both"/>
      </w:pPr>
    </w:p>
    <w:p w14:paraId="1F97A704" w14:textId="77777777" w:rsidR="00C6344F" w:rsidRPr="008B5974" w:rsidRDefault="00C6344F" w:rsidP="00402811">
      <w:pPr>
        <w:pStyle w:val="Default"/>
        <w:numPr>
          <w:ilvl w:val="0"/>
          <w:numId w:val="58"/>
        </w:numPr>
        <w:jc w:val="both"/>
        <w:rPr>
          <w:b/>
        </w:rPr>
      </w:pPr>
      <w:r w:rsidRPr="008B5974">
        <w:rPr>
          <w:b/>
          <w:u w:val="single"/>
        </w:rPr>
        <w:t>Channel Multi-Agency Partnership</w:t>
      </w:r>
      <w:r w:rsidRPr="008B5974">
        <w:rPr>
          <w:rStyle w:val="FootnoteReference"/>
          <w:rFonts w:eastAsiaTheme="majorEastAsia"/>
          <w:b/>
        </w:rPr>
        <w:footnoteReference w:id="7"/>
      </w:r>
    </w:p>
    <w:p w14:paraId="17EEF516" w14:textId="77777777" w:rsidR="00C6344F" w:rsidRPr="008B5974" w:rsidRDefault="00C6344F" w:rsidP="00FF3848">
      <w:pPr>
        <w:pStyle w:val="Default"/>
        <w:jc w:val="both"/>
      </w:pPr>
    </w:p>
    <w:p w14:paraId="453CFC0C" w14:textId="77777777" w:rsidR="00C6344F" w:rsidRPr="008B5974" w:rsidRDefault="00C6344F" w:rsidP="005215E9">
      <w:pPr>
        <w:pStyle w:val="Default"/>
        <w:ind w:left="720"/>
        <w:jc w:val="both"/>
      </w:pPr>
      <w:r w:rsidRPr="008B5974">
        <w:t xml:space="preserve">Referral to </w:t>
      </w:r>
      <w:r w:rsidR="00212935" w:rsidRPr="008B5974">
        <w:t xml:space="preserve">Prevent can result in a further referral by Counter Terrorism to </w:t>
      </w:r>
      <w:r w:rsidR="00F5276F" w:rsidRPr="008B5974">
        <w:t xml:space="preserve">the </w:t>
      </w:r>
      <w:r w:rsidR="00212935" w:rsidRPr="008B5974">
        <w:t xml:space="preserve">Channel multi-agency partnership where appropriate. </w:t>
      </w:r>
    </w:p>
    <w:p w14:paraId="4F9E34E5" w14:textId="77777777" w:rsidR="00C6344F" w:rsidRPr="008B5974" w:rsidRDefault="00C6344F" w:rsidP="005215E9">
      <w:pPr>
        <w:pStyle w:val="Default"/>
        <w:jc w:val="both"/>
      </w:pPr>
    </w:p>
    <w:p w14:paraId="03601B8C" w14:textId="77777777" w:rsidR="00C6344F" w:rsidRPr="008B5974" w:rsidRDefault="00C6344F" w:rsidP="005215E9">
      <w:pPr>
        <w:spacing w:after="0" w:line="240" w:lineRule="auto"/>
        <w:ind w:left="720"/>
        <w:jc w:val="both"/>
        <w:rPr>
          <w:rFonts w:ascii="Arial" w:hAnsi="Arial" w:cs="Arial"/>
          <w:sz w:val="24"/>
          <w:szCs w:val="24"/>
        </w:rPr>
      </w:pPr>
      <w:r w:rsidRPr="008B5974">
        <w:rPr>
          <w:rFonts w:ascii="Arial" w:hAnsi="Arial" w:cs="Arial"/>
          <w:sz w:val="24"/>
          <w:szCs w:val="24"/>
        </w:rPr>
        <w:t xml:space="preserve">There is a Channel multi agency partnership within each local authority area, chaired by the </w:t>
      </w:r>
      <w:r w:rsidR="00F5276F" w:rsidRPr="008B5974">
        <w:rPr>
          <w:rFonts w:ascii="Arial" w:hAnsi="Arial" w:cs="Arial"/>
          <w:sz w:val="24"/>
          <w:szCs w:val="24"/>
        </w:rPr>
        <w:t>l</w:t>
      </w:r>
      <w:r w:rsidRPr="008B5974">
        <w:rPr>
          <w:rFonts w:ascii="Arial" w:hAnsi="Arial" w:cs="Arial"/>
          <w:sz w:val="24"/>
          <w:szCs w:val="24"/>
        </w:rPr>
        <w:t xml:space="preserve">ocal </w:t>
      </w:r>
      <w:r w:rsidR="00F5276F" w:rsidRPr="008B5974">
        <w:rPr>
          <w:rFonts w:ascii="Arial" w:hAnsi="Arial" w:cs="Arial"/>
          <w:sz w:val="24"/>
          <w:szCs w:val="24"/>
        </w:rPr>
        <w:t>a</w:t>
      </w:r>
      <w:r w:rsidRPr="008B5974">
        <w:rPr>
          <w:rFonts w:ascii="Arial" w:hAnsi="Arial" w:cs="Arial"/>
          <w:sz w:val="24"/>
          <w:szCs w:val="24"/>
        </w:rPr>
        <w:t>uthority.  The aims of this partnership are:</w:t>
      </w:r>
    </w:p>
    <w:p w14:paraId="190D81FC" w14:textId="77777777" w:rsidR="00D304CB" w:rsidRDefault="00C6344F" w:rsidP="00402811">
      <w:pPr>
        <w:pStyle w:val="ListParagraph"/>
        <w:numPr>
          <w:ilvl w:val="0"/>
          <w:numId w:val="65"/>
        </w:numPr>
        <w:spacing w:after="0" w:line="240" w:lineRule="auto"/>
        <w:ind w:left="1134" w:hanging="425"/>
        <w:jc w:val="both"/>
        <w:rPr>
          <w:rFonts w:ascii="Arial" w:hAnsi="Arial" w:cs="Arial"/>
          <w:sz w:val="24"/>
          <w:szCs w:val="24"/>
        </w:rPr>
      </w:pPr>
      <w:r w:rsidRPr="00D304CB">
        <w:rPr>
          <w:rFonts w:ascii="Arial" w:hAnsi="Arial" w:cs="Arial"/>
          <w:sz w:val="24"/>
          <w:szCs w:val="24"/>
        </w:rPr>
        <w:t xml:space="preserve">Identifying individuals at risk of becoming </w:t>
      </w:r>
      <w:r w:rsidR="00F240E4">
        <w:rPr>
          <w:rFonts w:ascii="Arial" w:hAnsi="Arial" w:cs="Arial"/>
          <w:sz w:val="24"/>
          <w:szCs w:val="24"/>
        </w:rPr>
        <w:t>vulnerable to violent extremism;</w:t>
      </w:r>
      <w:r w:rsidRPr="00D304CB">
        <w:rPr>
          <w:rFonts w:ascii="Arial" w:hAnsi="Arial" w:cs="Arial"/>
          <w:sz w:val="24"/>
          <w:szCs w:val="24"/>
        </w:rPr>
        <w:t xml:space="preserve"> </w:t>
      </w:r>
    </w:p>
    <w:p w14:paraId="364055E6" w14:textId="77777777" w:rsidR="00D304CB" w:rsidRPr="00D304CB" w:rsidRDefault="00C6344F" w:rsidP="00402811">
      <w:pPr>
        <w:pStyle w:val="ListParagraph"/>
        <w:numPr>
          <w:ilvl w:val="0"/>
          <w:numId w:val="65"/>
        </w:numPr>
        <w:spacing w:after="0" w:line="240" w:lineRule="auto"/>
        <w:ind w:left="1134" w:hanging="425"/>
        <w:jc w:val="both"/>
        <w:rPr>
          <w:rFonts w:ascii="Arial" w:hAnsi="Arial" w:cs="Arial"/>
          <w:sz w:val="24"/>
          <w:szCs w:val="24"/>
        </w:rPr>
      </w:pPr>
      <w:r w:rsidRPr="00D304CB">
        <w:rPr>
          <w:rFonts w:ascii="Arial" w:hAnsi="Arial" w:cs="Arial"/>
          <w:sz w:val="24"/>
          <w:szCs w:val="24"/>
        </w:rPr>
        <w:t>Assessing the nature a</w:t>
      </w:r>
      <w:r w:rsidR="00F240E4">
        <w:rPr>
          <w:rFonts w:ascii="Arial" w:hAnsi="Arial" w:cs="Arial"/>
          <w:sz w:val="24"/>
          <w:szCs w:val="24"/>
        </w:rPr>
        <w:t>nd extent of that vulnerability;</w:t>
      </w:r>
    </w:p>
    <w:p w14:paraId="5D2C189E" w14:textId="77777777" w:rsidR="00C6344F" w:rsidRPr="00D304CB" w:rsidRDefault="00C6344F" w:rsidP="00402811">
      <w:pPr>
        <w:pStyle w:val="ListParagraph"/>
        <w:numPr>
          <w:ilvl w:val="0"/>
          <w:numId w:val="65"/>
        </w:numPr>
        <w:tabs>
          <w:tab w:val="left" w:pos="1134"/>
        </w:tabs>
        <w:spacing w:after="0" w:line="240" w:lineRule="auto"/>
        <w:ind w:hanging="11"/>
        <w:jc w:val="both"/>
        <w:rPr>
          <w:rFonts w:ascii="Arial" w:hAnsi="Arial" w:cs="Arial"/>
          <w:sz w:val="24"/>
          <w:szCs w:val="24"/>
        </w:rPr>
      </w:pPr>
      <w:r w:rsidRPr="00D304CB">
        <w:rPr>
          <w:rFonts w:ascii="Arial" w:hAnsi="Arial" w:cs="Arial"/>
          <w:sz w:val="24"/>
          <w:szCs w:val="24"/>
        </w:rPr>
        <w:t>Developing the most appropriate support plan for the individuals concerned.</w:t>
      </w:r>
    </w:p>
    <w:p w14:paraId="7FB94AD9" w14:textId="77777777" w:rsidR="005215E9" w:rsidRDefault="005215E9" w:rsidP="005215E9">
      <w:pPr>
        <w:spacing w:after="0" w:line="240" w:lineRule="auto"/>
        <w:jc w:val="both"/>
        <w:rPr>
          <w:rFonts w:ascii="Arial" w:hAnsi="Arial" w:cs="Arial"/>
          <w:b/>
          <w:sz w:val="24"/>
          <w:szCs w:val="24"/>
        </w:rPr>
      </w:pPr>
    </w:p>
    <w:p w14:paraId="027964CA" w14:textId="77777777" w:rsidR="005B6558" w:rsidRPr="008B5974" w:rsidRDefault="00555B22" w:rsidP="005215E9">
      <w:pPr>
        <w:spacing w:after="0" w:line="240" w:lineRule="auto"/>
        <w:ind w:left="709"/>
        <w:jc w:val="both"/>
        <w:rPr>
          <w:color w:val="212121"/>
        </w:rPr>
      </w:pPr>
      <w:r w:rsidRPr="008B5974">
        <w:rPr>
          <w:rFonts w:ascii="Arial" w:hAnsi="Arial" w:cs="Arial"/>
          <w:b/>
          <w:sz w:val="24"/>
          <w:szCs w:val="24"/>
        </w:rPr>
        <w:t>Prevent r</w:t>
      </w:r>
      <w:r w:rsidR="005B6558" w:rsidRPr="008B5974">
        <w:rPr>
          <w:rFonts w:ascii="Arial" w:hAnsi="Arial" w:cs="Arial"/>
          <w:b/>
          <w:sz w:val="24"/>
          <w:szCs w:val="24"/>
        </w:rPr>
        <w:t xml:space="preserve">eferrals </w:t>
      </w:r>
      <w:r w:rsidRPr="008B5974">
        <w:rPr>
          <w:rFonts w:ascii="Arial" w:hAnsi="Arial" w:cs="Arial"/>
          <w:b/>
          <w:sz w:val="24"/>
          <w:szCs w:val="24"/>
        </w:rPr>
        <w:t xml:space="preserve">can </w:t>
      </w:r>
      <w:r w:rsidR="005B6558" w:rsidRPr="008B5974">
        <w:rPr>
          <w:rFonts w:ascii="Arial" w:hAnsi="Arial" w:cs="Arial"/>
          <w:b/>
          <w:sz w:val="24"/>
          <w:szCs w:val="24"/>
        </w:rPr>
        <w:t>be made via the online referral form</w:t>
      </w:r>
      <w:r w:rsidR="005215E9">
        <w:rPr>
          <w:rFonts w:ascii="Arial" w:hAnsi="Arial" w:cs="Arial"/>
          <w:b/>
          <w:sz w:val="24"/>
          <w:szCs w:val="24"/>
        </w:rPr>
        <w:t>:</w:t>
      </w:r>
      <w:r w:rsidR="005B6558" w:rsidRPr="008B5974">
        <w:rPr>
          <w:color w:val="212121"/>
        </w:rPr>
        <w:t xml:space="preserve"> </w:t>
      </w:r>
    </w:p>
    <w:p w14:paraId="061C59E6" w14:textId="77777777" w:rsidR="00BE35CF" w:rsidRPr="008B5974" w:rsidRDefault="005567E8" w:rsidP="005215E9">
      <w:pPr>
        <w:shd w:val="clear" w:color="auto" w:fill="FFFFFF"/>
        <w:spacing w:after="0" w:line="240" w:lineRule="auto"/>
        <w:ind w:left="709"/>
        <w:rPr>
          <w:rStyle w:val="Hyperlink"/>
          <w:rFonts w:ascii="Arial" w:hAnsi="Arial" w:cs="Arial"/>
        </w:rPr>
      </w:pPr>
      <w:hyperlink r:id="rId57" w:tgtFrame="_blank" w:history="1">
        <w:r w:rsidR="005B6558" w:rsidRPr="008B5974">
          <w:rPr>
            <w:rStyle w:val="Hyperlink"/>
            <w:rFonts w:ascii="Arial" w:hAnsi="Arial" w:cs="Arial"/>
          </w:rPr>
          <w:t>All Wales Partners Prevent Referral Form</w:t>
        </w:r>
      </w:hyperlink>
      <w:r w:rsidR="00BE35CF" w:rsidRPr="008B5974">
        <w:rPr>
          <w:rStyle w:val="Hyperlink"/>
          <w:rFonts w:ascii="Arial" w:hAnsi="Arial" w:cs="Arial"/>
        </w:rPr>
        <w:t xml:space="preserve"> </w:t>
      </w:r>
    </w:p>
    <w:p w14:paraId="08B18F19" w14:textId="77777777" w:rsidR="005B6558" w:rsidRDefault="005567E8" w:rsidP="005215E9">
      <w:pPr>
        <w:shd w:val="clear" w:color="auto" w:fill="FFFFFF"/>
        <w:spacing w:after="0" w:line="240" w:lineRule="auto"/>
        <w:ind w:left="709"/>
        <w:rPr>
          <w:rStyle w:val="Hyperlink"/>
          <w:rFonts w:ascii="Arial" w:hAnsi="Arial" w:cs="Arial"/>
        </w:rPr>
      </w:pPr>
      <w:hyperlink r:id="rId58" w:history="1">
        <w:r w:rsidR="005215E9" w:rsidRPr="00925D48">
          <w:rPr>
            <w:rStyle w:val="Hyperlink"/>
            <w:rFonts w:ascii="Arial" w:hAnsi="Arial" w:cs="Arial"/>
          </w:rPr>
          <w:t>https://digitalservices.south-wales.police.uk/en/all-wales-prevent-partners-referral-form/</w:t>
        </w:r>
      </w:hyperlink>
    </w:p>
    <w:p w14:paraId="7B6B3B7D" w14:textId="77777777" w:rsidR="00C6344F" w:rsidRPr="0098728E" w:rsidRDefault="00C6344F" w:rsidP="00402811">
      <w:pPr>
        <w:pStyle w:val="ListParagraph"/>
        <w:numPr>
          <w:ilvl w:val="0"/>
          <w:numId w:val="58"/>
        </w:numPr>
        <w:jc w:val="both"/>
        <w:rPr>
          <w:rFonts w:ascii="Arial" w:hAnsi="Arial" w:cs="Arial"/>
          <w:b/>
          <w:sz w:val="24"/>
          <w:szCs w:val="24"/>
        </w:rPr>
      </w:pPr>
      <w:r w:rsidRPr="0098728E">
        <w:rPr>
          <w:rFonts w:ascii="Arial" w:hAnsi="Arial" w:cs="Arial"/>
          <w:b/>
          <w:sz w:val="24"/>
          <w:szCs w:val="24"/>
          <w:u w:val="single"/>
        </w:rPr>
        <w:t>Contacts</w:t>
      </w:r>
    </w:p>
    <w:p w14:paraId="5BD623B8" w14:textId="77777777" w:rsidR="00C6344F" w:rsidRPr="0093551B" w:rsidRDefault="00C6344F" w:rsidP="005215E9">
      <w:pPr>
        <w:spacing w:after="0" w:line="240" w:lineRule="auto"/>
        <w:ind w:firstLine="720"/>
        <w:jc w:val="both"/>
        <w:rPr>
          <w:rFonts w:ascii="Arial" w:hAnsi="Arial" w:cs="Arial"/>
          <w:b/>
          <w:sz w:val="24"/>
          <w:szCs w:val="24"/>
        </w:rPr>
      </w:pPr>
      <w:r w:rsidRPr="0093551B">
        <w:rPr>
          <w:rFonts w:ascii="Arial" w:hAnsi="Arial" w:cs="Arial"/>
          <w:b/>
          <w:sz w:val="24"/>
          <w:szCs w:val="24"/>
        </w:rPr>
        <w:t>Rhon</w:t>
      </w:r>
      <w:r w:rsidR="00F5276F">
        <w:rPr>
          <w:rFonts w:ascii="Arial" w:hAnsi="Arial" w:cs="Arial"/>
          <w:b/>
          <w:sz w:val="24"/>
          <w:szCs w:val="24"/>
        </w:rPr>
        <w:t>d</w:t>
      </w:r>
      <w:r w:rsidRPr="0093551B">
        <w:rPr>
          <w:rFonts w:ascii="Arial" w:hAnsi="Arial" w:cs="Arial"/>
          <w:b/>
          <w:sz w:val="24"/>
          <w:szCs w:val="24"/>
        </w:rPr>
        <w:t xml:space="preserve">da Cynon Taf Local Authority Prevent Lead </w:t>
      </w:r>
    </w:p>
    <w:p w14:paraId="412526AE" w14:textId="77777777" w:rsidR="00C6344F" w:rsidRPr="0093551B" w:rsidRDefault="00F5276F" w:rsidP="005215E9">
      <w:pPr>
        <w:spacing w:after="0" w:line="240" w:lineRule="auto"/>
        <w:ind w:firstLine="720"/>
        <w:jc w:val="both"/>
        <w:rPr>
          <w:rFonts w:ascii="Arial" w:hAnsi="Arial" w:cs="Arial"/>
          <w:sz w:val="24"/>
          <w:szCs w:val="24"/>
        </w:rPr>
      </w:pPr>
      <w:r w:rsidRPr="0093551B">
        <w:rPr>
          <w:rFonts w:ascii="Arial" w:hAnsi="Arial" w:cs="Arial"/>
          <w:sz w:val="24"/>
          <w:szCs w:val="24"/>
        </w:rPr>
        <w:t>Rhondda</w:t>
      </w:r>
      <w:r w:rsidR="00C6344F" w:rsidRPr="0093551B">
        <w:rPr>
          <w:rFonts w:ascii="Arial" w:hAnsi="Arial" w:cs="Arial"/>
          <w:sz w:val="24"/>
          <w:szCs w:val="24"/>
        </w:rPr>
        <w:t xml:space="preserve"> Cynon Taf Community Safety Department </w:t>
      </w:r>
    </w:p>
    <w:p w14:paraId="4949BD13" w14:textId="77777777" w:rsidR="00C6344F" w:rsidRPr="0093551B" w:rsidRDefault="00C6344F" w:rsidP="005215E9">
      <w:pPr>
        <w:spacing w:after="0" w:line="240" w:lineRule="auto"/>
        <w:ind w:firstLine="720"/>
        <w:jc w:val="both"/>
        <w:rPr>
          <w:rFonts w:ascii="Arial" w:hAnsi="Arial" w:cs="Arial"/>
          <w:sz w:val="24"/>
          <w:szCs w:val="24"/>
        </w:rPr>
      </w:pPr>
      <w:r w:rsidRPr="0093551B">
        <w:rPr>
          <w:rFonts w:ascii="Arial" w:hAnsi="Arial" w:cs="Arial"/>
          <w:sz w:val="24"/>
          <w:szCs w:val="24"/>
        </w:rPr>
        <w:t>Ty Elai</w:t>
      </w:r>
    </w:p>
    <w:p w14:paraId="2CE74FE7" w14:textId="77777777" w:rsidR="005215E9" w:rsidRDefault="005215E9" w:rsidP="005215E9">
      <w:pPr>
        <w:spacing w:after="0" w:line="240" w:lineRule="auto"/>
        <w:ind w:firstLine="720"/>
        <w:jc w:val="both"/>
        <w:rPr>
          <w:rFonts w:ascii="Arial" w:hAnsi="Arial" w:cs="Arial"/>
          <w:sz w:val="24"/>
          <w:szCs w:val="24"/>
        </w:rPr>
      </w:pPr>
      <w:r>
        <w:rPr>
          <w:rFonts w:ascii="Arial" w:hAnsi="Arial" w:cs="Arial"/>
          <w:sz w:val="24"/>
          <w:szCs w:val="24"/>
        </w:rPr>
        <w:t>Dinas Isaf East</w:t>
      </w:r>
    </w:p>
    <w:p w14:paraId="40F12E21" w14:textId="77777777" w:rsidR="005215E9" w:rsidRDefault="005215E9" w:rsidP="005215E9">
      <w:pPr>
        <w:spacing w:after="0" w:line="240" w:lineRule="auto"/>
        <w:ind w:firstLine="720"/>
        <w:jc w:val="both"/>
        <w:rPr>
          <w:rFonts w:ascii="Arial" w:hAnsi="Arial" w:cs="Arial"/>
          <w:sz w:val="24"/>
          <w:szCs w:val="24"/>
        </w:rPr>
      </w:pPr>
      <w:r>
        <w:rPr>
          <w:rFonts w:ascii="Arial" w:hAnsi="Arial" w:cs="Arial"/>
          <w:sz w:val="24"/>
          <w:szCs w:val="24"/>
        </w:rPr>
        <w:t>Williamstown</w:t>
      </w:r>
    </w:p>
    <w:p w14:paraId="7F838053" w14:textId="77777777" w:rsidR="00C6344F" w:rsidRPr="0093551B" w:rsidRDefault="00C6344F" w:rsidP="005215E9">
      <w:pPr>
        <w:spacing w:after="0" w:line="240" w:lineRule="auto"/>
        <w:ind w:firstLine="720"/>
        <w:jc w:val="both"/>
        <w:rPr>
          <w:rFonts w:ascii="Arial" w:hAnsi="Arial" w:cs="Arial"/>
          <w:sz w:val="24"/>
          <w:szCs w:val="24"/>
        </w:rPr>
      </w:pPr>
      <w:r w:rsidRPr="0093551B">
        <w:rPr>
          <w:rFonts w:ascii="Arial" w:hAnsi="Arial" w:cs="Arial"/>
          <w:sz w:val="24"/>
          <w:szCs w:val="24"/>
        </w:rPr>
        <w:t>Tonypandy</w:t>
      </w:r>
    </w:p>
    <w:p w14:paraId="72DEF645" w14:textId="77777777" w:rsidR="00C6344F" w:rsidRPr="0093551B" w:rsidRDefault="00C6344F" w:rsidP="00C50154">
      <w:pPr>
        <w:ind w:firstLine="720"/>
        <w:jc w:val="both"/>
        <w:rPr>
          <w:rFonts w:ascii="Arial" w:hAnsi="Arial" w:cs="Arial"/>
          <w:sz w:val="24"/>
          <w:szCs w:val="24"/>
        </w:rPr>
      </w:pPr>
      <w:r w:rsidRPr="6C0202E7">
        <w:rPr>
          <w:rFonts w:ascii="Arial" w:hAnsi="Arial" w:cs="Arial"/>
          <w:sz w:val="24"/>
          <w:szCs w:val="24"/>
        </w:rPr>
        <w:t>Telephone: 01443 425640</w:t>
      </w:r>
    </w:p>
    <w:p w14:paraId="6E9ABAA9" w14:textId="77777777" w:rsidR="0098728E" w:rsidRDefault="0098728E" w:rsidP="005D2856">
      <w:pPr>
        <w:spacing w:after="0" w:line="240" w:lineRule="auto"/>
        <w:jc w:val="both"/>
        <w:rPr>
          <w:rFonts w:ascii="Arial" w:hAnsi="Arial" w:cs="Arial"/>
          <w:b/>
          <w:sz w:val="24"/>
          <w:szCs w:val="24"/>
        </w:rPr>
      </w:pPr>
    </w:p>
    <w:p w14:paraId="40F7E081" w14:textId="77777777" w:rsidR="00C6344F" w:rsidRPr="0093551B" w:rsidRDefault="00C6344F" w:rsidP="005D2856">
      <w:pPr>
        <w:spacing w:after="0" w:line="240" w:lineRule="auto"/>
        <w:ind w:firstLine="720"/>
        <w:jc w:val="both"/>
        <w:rPr>
          <w:rFonts w:ascii="Arial" w:hAnsi="Arial" w:cs="Arial"/>
          <w:b/>
          <w:sz w:val="24"/>
          <w:szCs w:val="24"/>
        </w:rPr>
      </w:pPr>
      <w:r w:rsidRPr="0093551B">
        <w:rPr>
          <w:rFonts w:ascii="Arial" w:hAnsi="Arial" w:cs="Arial"/>
          <w:b/>
          <w:sz w:val="24"/>
          <w:szCs w:val="24"/>
        </w:rPr>
        <w:t xml:space="preserve">Merthyr Tydfil Local Authority Prevent Lead </w:t>
      </w:r>
    </w:p>
    <w:p w14:paraId="006C7921" w14:textId="77777777" w:rsidR="00FF46E8" w:rsidRPr="00F44A82" w:rsidRDefault="00FF46E8" w:rsidP="00FF46E8">
      <w:pPr>
        <w:ind w:left="720"/>
        <w:rPr>
          <w:rFonts w:ascii="Arial" w:hAnsi="Arial" w:cs="Arial"/>
          <w:sz w:val="24"/>
          <w:szCs w:val="24"/>
        </w:rPr>
      </w:pPr>
      <w:r w:rsidRPr="00F44A82">
        <w:rPr>
          <w:rFonts w:ascii="Arial" w:hAnsi="Arial" w:cs="Arial"/>
          <w:sz w:val="24"/>
          <w:szCs w:val="24"/>
        </w:rPr>
        <w:t xml:space="preserve">Merthyr Tydfil Local Authority Prevent Lead </w:t>
      </w:r>
    </w:p>
    <w:p w14:paraId="5C6F864F" w14:textId="77777777" w:rsidR="00FF46E8" w:rsidRPr="00F44A82" w:rsidRDefault="00FF46E8" w:rsidP="00FF46E8">
      <w:pPr>
        <w:ind w:left="720"/>
        <w:rPr>
          <w:rFonts w:ascii="Arial" w:hAnsi="Arial" w:cs="Arial"/>
          <w:sz w:val="24"/>
          <w:szCs w:val="24"/>
        </w:rPr>
      </w:pPr>
      <w:r w:rsidRPr="00F44A82">
        <w:rPr>
          <w:rFonts w:ascii="Arial" w:hAnsi="Arial" w:cs="Arial"/>
          <w:sz w:val="24"/>
          <w:szCs w:val="24"/>
        </w:rPr>
        <w:t xml:space="preserve">Merthyr Tydfil Local Resilience Unit </w:t>
      </w:r>
    </w:p>
    <w:p w14:paraId="3D805BB1" w14:textId="77777777" w:rsidR="00FF46E8" w:rsidRPr="00F44A82" w:rsidRDefault="00FF46E8" w:rsidP="00FF46E8">
      <w:pPr>
        <w:ind w:left="720"/>
        <w:rPr>
          <w:rFonts w:ascii="Arial" w:hAnsi="Arial" w:cs="Arial"/>
          <w:sz w:val="24"/>
          <w:szCs w:val="24"/>
        </w:rPr>
      </w:pPr>
      <w:r w:rsidRPr="00F44A82">
        <w:rPr>
          <w:rFonts w:ascii="Arial" w:hAnsi="Arial" w:cs="Arial"/>
          <w:sz w:val="24"/>
          <w:szCs w:val="24"/>
        </w:rPr>
        <w:t>Room 415</w:t>
      </w:r>
    </w:p>
    <w:p w14:paraId="004A7630" w14:textId="77777777" w:rsidR="00FF46E8" w:rsidRPr="00F44A82" w:rsidRDefault="00FF46E8" w:rsidP="00FF46E8">
      <w:pPr>
        <w:ind w:left="720"/>
        <w:rPr>
          <w:rFonts w:ascii="Arial" w:hAnsi="Arial" w:cs="Arial"/>
          <w:sz w:val="24"/>
          <w:szCs w:val="24"/>
        </w:rPr>
      </w:pPr>
      <w:r w:rsidRPr="00F44A82">
        <w:rPr>
          <w:rFonts w:ascii="Arial" w:hAnsi="Arial" w:cs="Arial"/>
          <w:sz w:val="24"/>
          <w:szCs w:val="24"/>
        </w:rPr>
        <w:t>Civic Centre</w:t>
      </w:r>
    </w:p>
    <w:p w14:paraId="43A4BD98" w14:textId="77777777" w:rsidR="00FF46E8" w:rsidRPr="00F44A82" w:rsidRDefault="00FF46E8" w:rsidP="00FF46E8">
      <w:pPr>
        <w:ind w:left="720"/>
        <w:rPr>
          <w:rFonts w:ascii="Arial" w:hAnsi="Arial" w:cs="Arial"/>
          <w:sz w:val="24"/>
          <w:szCs w:val="24"/>
        </w:rPr>
      </w:pPr>
      <w:r w:rsidRPr="00F44A82">
        <w:rPr>
          <w:rFonts w:ascii="Arial" w:hAnsi="Arial" w:cs="Arial"/>
          <w:sz w:val="24"/>
          <w:szCs w:val="24"/>
        </w:rPr>
        <w:t>Merthyr Tydfil CF47 8AN</w:t>
      </w:r>
    </w:p>
    <w:p w14:paraId="220A45DE" w14:textId="77777777" w:rsidR="00FF46E8" w:rsidRPr="00F44A82" w:rsidRDefault="00FF46E8" w:rsidP="00FF46E8">
      <w:pPr>
        <w:ind w:left="720"/>
        <w:rPr>
          <w:rFonts w:ascii="Arial" w:hAnsi="Arial" w:cs="Arial"/>
          <w:sz w:val="24"/>
          <w:szCs w:val="24"/>
        </w:rPr>
      </w:pPr>
      <w:r w:rsidRPr="00F44A82">
        <w:rPr>
          <w:rFonts w:ascii="Arial" w:hAnsi="Arial" w:cs="Arial"/>
          <w:sz w:val="24"/>
          <w:szCs w:val="24"/>
        </w:rPr>
        <w:t>Telephone: 01685 725162</w:t>
      </w:r>
    </w:p>
    <w:p w14:paraId="7F2708BF" w14:textId="77777777" w:rsidR="00FF46E8" w:rsidRPr="00F44A82" w:rsidRDefault="00FF46E8" w:rsidP="00FF46E8">
      <w:pPr>
        <w:ind w:left="720"/>
        <w:rPr>
          <w:rFonts w:ascii="Arial" w:hAnsi="Arial" w:cs="Arial"/>
          <w:sz w:val="24"/>
          <w:szCs w:val="24"/>
        </w:rPr>
      </w:pPr>
      <w:r w:rsidRPr="00F44A82">
        <w:rPr>
          <w:rFonts w:ascii="Arial" w:hAnsi="Arial" w:cs="Arial"/>
          <w:sz w:val="24"/>
          <w:szCs w:val="24"/>
        </w:rPr>
        <w:t>Mobile:07800708522</w:t>
      </w:r>
    </w:p>
    <w:p w14:paraId="45F6B815" w14:textId="77777777" w:rsidR="009F7D37" w:rsidRPr="0093551B" w:rsidRDefault="00C6344F" w:rsidP="005D2856">
      <w:pPr>
        <w:spacing w:after="0" w:line="240" w:lineRule="auto"/>
        <w:ind w:firstLine="720"/>
        <w:jc w:val="both"/>
        <w:rPr>
          <w:rFonts w:ascii="Arial" w:hAnsi="Arial" w:cs="Arial"/>
          <w:sz w:val="24"/>
          <w:szCs w:val="24"/>
        </w:rPr>
      </w:pPr>
      <w:r w:rsidRPr="0093551B">
        <w:rPr>
          <w:rFonts w:ascii="Arial" w:hAnsi="Arial" w:cs="Arial"/>
          <w:b/>
          <w:sz w:val="24"/>
          <w:szCs w:val="24"/>
        </w:rPr>
        <w:t xml:space="preserve">South Wales Police Prevent Team </w:t>
      </w:r>
    </w:p>
    <w:p w14:paraId="2500D6DF" w14:textId="77777777" w:rsidR="005D2856" w:rsidRDefault="009F7D37" w:rsidP="00D46313">
      <w:pPr>
        <w:spacing w:after="0" w:line="240" w:lineRule="auto"/>
        <w:ind w:left="720"/>
        <w:jc w:val="both"/>
        <w:rPr>
          <w:rFonts w:ascii="Arial" w:hAnsi="Arial" w:cs="Arial"/>
          <w:sz w:val="24"/>
          <w:szCs w:val="24"/>
        </w:rPr>
      </w:pPr>
      <w:r w:rsidRPr="0093551B">
        <w:rPr>
          <w:rFonts w:ascii="Arial" w:hAnsi="Arial" w:cs="Arial"/>
          <w:sz w:val="24"/>
          <w:szCs w:val="24"/>
        </w:rPr>
        <w:t xml:space="preserve">Cardiff Bay Police Station </w:t>
      </w:r>
    </w:p>
    <w:p w14:paraId="2C3FE94D" w14:textId="77777777" w:rsidR="009F7D37" w:rsidRPr="0093551B" w:rsidRDefault="009F7D37" w:rsidP="005D2856">
      <w:pPr>
        <w:spacing w:after="0" w:line="240" w:lineRule="auto"/>
        <w:ind w:firstLine="720"/>
        <w:jc w:val="both"/>
        <w:rPr>
          <w:rFonts w:ascii="Arial" w:hAnsi="Arial" w:cs="Arial"/>
          <w:sz w:val="24"/>
          <w:szCs w:val="24"/>
        </w:rPr>
      </w:pPr>
      <w:r w:rsidRPr="0093551B">
        <w:rPr>
          <w:rFonts w:ascii="Arial" w:hAnsi="Arial" w:cs="Arial"/>
          <w:sz w:val="24"/>
          <w:szCs w:val="24"/>
        </w:rPr>
        <w:t>CF10 5EW</w:t>
      </w:r>
    </w:p>
    <w:p w14:paraId="2AE602F8" w14:textId="77777777" w:rsidR="009F7D37" w:rsidRPr="0093551B" w:rsidRDefault="009F7D37" w:rsidP="005D2856">
      <w:pPr>
        <w:spacing w:after="0" w:line="240" w:lineRule="auto"/>
        <w:ind w:firstLine="720"/>
        <w:jc w:val="both"/>
        <w:rPr>
          <w:rFonts w:ascii="Arial" w:hAnsi="Arial" w:cs="Arial"/>
          <w:sz w:val="24"/>
          <w:szCs w:val="24"/>
        </w:rPr>
      </w:pPr>
      <w:r w:rsidRPr="0093551B">
        <w:rPr>
          <w:rFonts w:ascii="Arial" w:hAnsi="Arial" w:cs="Arial"/>
          <w:sz w:val="24"/>
          <w:szCs w:val="24"/>
        </w:rPr>
        <w:t>Tel: 02920 527356</w:t>
      </w:r>
      <w:r w:rsidR="005D2856">
        <w:rPr>
          <w:rFonts w:ascii="Arial" w:hAnsi="Arial" w:cs="Arial"/>
          <w:sz w:val="24"/>
          <w:szCs w:val="24"/>
        </w:rPr>
        <w:t xml:space="preserve"> / </w:t>
      </w:r>
      <w:r w:rsidRPr="0093551B">
        <w:rPr>
          <w:rFonts w:ascii="Arial" w:hAnsi="Arial" w:cs="Arial"/>
          <w:sz w:val="24"/>
          <w:szCs w:val="24"/>
        </w:rPr>
        <w:t>Mob: 07584771011</w:t>
      </w:r>
    </w:p>
    <w:p w14:paraId="550CAF52" w14:textId="77777777" w:rsidR="009F7D37" w:rsidRPr="0093551B" w:rsidRDefault="009F7D37" w:rsidP="005D2856">
      <w:pPr>
        <w:spacing w:after="0" w:line="240" w:lineRule="auto"/>
        <w:ind w:firstLine="720"/>
        <w:jc w:val="both"/>
        <w:rPr>
          <w:rFonts w:ascii="Arial" w:hAnsi="Arial" w:cs="Arial"/>
          <w:sz w:val="24"/>
          <w:szCs w:val="24"/>
        </w:rPr>
      </w:pPr>
      <w:r w:rsidRPr="0093551B">
        <w:rPr>
          <w:rFonts w:ascii="Arial" w:hAnsi="Arial" w:cs="Arial"/>
          <w:sz w:val="24"/>
          <w:szCs w:val="24"/>
        </w:rPr>
        <w:t xml:space="preserve">E-mail: </w:t>
      </w:r>
      <w:hyperlink r:id="rId59" w:history="1">
        <w:r w:rsidRPr="0093551B">
          <w:rPr>
            <w:rStyle w:val="Hyperlink"/>
            <w:rFonts w:ascii="Arial" w:hAnsi="Arial" w:cs="Arial"/>
            <w:sz w:val="24"/>
            <w:szCs w:val="24"/>
          </w:rPr>
          <w:t>jonathan.clemens@south-wales.pnn.police.uk</w:t>
        </w:r>
      </w:hyperlink>
    </w:p>
    <w:p w14:paraId="62AEC4B6" w14:textId="77777777" w:rsidR="00D274BE" w:rsidRDefault="00D274BE" w:rsidP="00D274BE">
      <w:pPr>
        <w:spacing w:after="0" w:line="240" w:lineRule="auto"/>
        <w:jc w:val="both"/>
        <w:rPr>
          <w:rFonts w:ascii="Arial" w:hAnsi="Arial" w:cs="Arial"/>
          <w:b/>
          <w:sz w:val="24"/>
          <w:szCs w:val="24"/>
        </w:rPr>
      </w:pPr>
    </w:p>
    <w:p w14:paraId="65BD77D8" w14:textId="77777777" w:rsidR="009F7D37" w:rsidRDefault="00EC5808" w:rsidP="00D274BE">
      <w:pPr>
        <w:spacing w:after="0" w:line="240" w:lineRule="auto"/>
        <w:ind w:firstLine="720"/>
        <w:jc w:val="both"/>
        <w:rPr>
          <w:rFonts w:ascii="Arial" w:hAnsi="Arial" w:cs="Arial"/>
          <w:b/>
          <w:sz w:val="24"/>
          <w:szCs w:val="24"/>
        </w:rPr>
      </w:pPr>
      <w:r w:rsidRPr="00C163E4">
        <w:rPr>
          <w:rFonts w:ascii="Arial" w:hAnsi="Arial" w:cs="Arial"/>
          <w:b/>
          <w:sz w:val="24"/>
          <w:szCs w:val="24"/>
        </w:rPr>
        <w:t>BCBC Prevent Lead</w:t>
      </w:r>
    </w:p>
    <w:p w14:paraId="30AB91BB" w14:textId="77777777" w:rsidR="00EC5808" w:rsidRDefault="00EC5808" w:rsidP="00D274BE">
      <w:pPr>
        <w:spacing w:after="0" w:line="240" w:lineRule="auto"/>
        <w:ind w:firstLine="720"/>
        <w:jc w:val="both"/>
        <w:rPr>
          <w:rFonts w:ascii="Arial" w:hAnsi="Arial" w:cs="Arial"/>
          <w:sz w:val="24"/>
          <w:szCs w:val="24"/>
        </w:rPr>
      </w:pPr>
      <w:r>
        <w:rPr>
          <w:rFonts w:ascii="Arial" w:hAnsi="Arial" w:cs="Arial"/>
          <w:sz w:val="24"/>
          <w:szCs w:val="24"/>
        </w:rPr>
        <w:t>AST Adult Safeguarding and Quality Manager</w:t>
      </w:r>
    </w:p>
    <w:p w14:paraId="41027ADD" w14:textId="77777777" w:rsidR="00D274BE" w:rsidRDefault="00D274BE" w:rsidP="00D274BE">
      <w:pPr>
        <w:spacing w:after="0" w:line="240" w:lineRule="auto"/>
        <w:ind w:firstLine="720"/>
        <w:jc w:val="both"/>
        <w:rPr>
          <w:rFonts w:ascii="Arial" w:hAnsi="Arial" w:cs="Arial"/>
          <w:sz w:val="24"/>
          <w:szCs w:val="24"/>
        </w:rPr>
      </w:pPr>
      <w:r>
        <w:rPr>
          <w:rFonts w:ascii="Arial" w:hAnsi="Arial" w:cs="Arial"/>
          <w:sz w:val="24"/>
          <w:szCs w:val="24"/>
        </w:rPr>
        <w:t>MASH</w:t>
      </w:r>
    </w:p>
    <w:p w14:paraId="17305883" w14:textId="77777777" w:rsidR="00D274BE" w:rsidRDefault="00D274BE" w:rsidP="00D274BE">
      <w:pPr>
        <w:spacing w:after="0" w:line="240" w:lineRule="auto"/>
        <w:ind w:firstLine="720"/>
        <w:jc w:val="both"/>
        <w:rPr>
          <w:rFonts w:ascii="Arial" w:hAnsi="Arial" w:cs="Arial"/>
          <w:sz w:val="24"/>
          <w:szCs w:val="24"/>
        </w:rPr>
      </w:pPr>
      <w:r>
        <w:rPr>
          <w:rFonts w:ascii="Arial" w:hAnsi="Arial" w:cs="Arial"/>
          <w:sz w:val="24"/>
          <w:szCs w:val="24"/>
        </w:rPr>
        <w:t>Ravens Court</w:t>
      </w:r>
    </w:p>
    <w:p w14:paraId="34C06678" w14:textId="77777777" w:rsidR="00D274BE" w:rsidRDefault="00E44C14" w:rsidP="00D274BE">
      <w:pPr>
        <w:spacing w:after="0" w:line="240" w:lineRule="auto"/>
        <w:ind w:left="720"/>
        <w:jc w:val="both"/>
        <w:rPr>
          <w:rFonts w:ascii="Arial" w:hAnsi="Arial" w:cs="Arial"/>
          <w:sz w:val="24"/>
          <w:szCs w:val="24"/>
        </w:rPr>
      </w:pPr>
      <w:r>
        <w:rPr>
          <w:rFonts w:ascii="Arial" w:hAnsi="Arial" w:cs="Arial"/>
          <w:sz w:val="24"/>
          <w:szCs w:val="24"/>
        </w:rPr>
        <w:t>Brewery Lane</w:t>
      </w:r>
    </w:p>
    <w:p w14:paraId="5427CB01" w14:textId="77777777" w:rsidR="00D274BE" w:rsidRDefault="00D274BE" w:rsidP="00D274BE">
      <w:pPr>
        <w:spacing w:after="0" w:line="240" w:lineRule="auto"/>
        <w:ind w:left="720"/>
        <w:jc w:val="both"/>
        <w:rPr>
          <w:rFonts w:ascii="Arial" w:hAnsi="Arial" w:cs="Arial"/>
          <w:sz w:val="24"/>
          <w:szCs w:val="24"/>
        </w:rPr>
      </w:pPr>
      <w:r>
        <w:rPr>
          <w:rFonts w:ascii="Arial" w:hAnsi="Arial" w:cs="Arial"/>
          <w:sz w:val="24"/>
          <w:szCs w:val="24"/>
        </w:rPr>
        <w:t>Bridgend</w:t>
      </w:r>
    </w:p>
    <w:p w14:paraId="15A3D529" w14:textId="77777777" w:rsidR="00E44C14" w:rsidRDefault="00E44C14" w:rsidP="00D274BE">
      <w:pPr>
        <w:spacing w:after="0" w:line="240" w:lineRule="auto"/>
        <w:ind w:left="720"/>
        <w:jc w:val="both"/>
        <w:rPr>
          <w:rFonts w:ascii="Arial" w:hAnsi="Arial" w:cs="Arial"/>
          <w:sz w:val="24"/>
          <w:szCs w:val="24"/>
        </w:rPr>
      </w:pPr>
      <w:r>
        <w:rPr>
          <w:rFonts w:ascii="Arial" w:hAnsi="Arial" w:cs="Arial"/>
          <w:sz w:val="24"/>
          <w:szCs w:val="24"/>
        </w:rPr>
        <w:t>CF31 4AP</w:t>
      </w:r>
    </w:p>
    <w:p w14:paraId="493539AB" w14:textId="77777777" w:rsidR="00D274BE" w:rsidRDefault="00E44C14" w:rsidP="00D274BE">
      <w:pPr>
        <w:spacing w:after="0" w:line="240" w:lineRule="auto"/>
        <w:ind w:firstLine="720"/>
        <w:jc w:val="both"/>
        <w:rPr>
          <w:rFonts w:ascii="Arial" w:hAnsi="Arial" w:cs="Arial"/>
          <w:sz w:val="24"/>
          <w:szCs w:val="24"/>
        </w:rPr>
      </w:pPr>
      <w:r>
        <w:rPr>
          <w:rFonts w:ascii="Arial" w:hAnsi="Arial" w:cs="Arial"/>
          <w:sz w:val="24"/>
          <w:szCs w:val="24"/>
        </w:rPr>
        <w:t>Tel:  01656 642476</w:t>
      </w:r>
    </w:p>
    <w:p w14:paraId="19F242AB" w14:textId="77777777" w:rsidR="00E44C14" w:rsidRDefault="00E44C14" w:rsidP="00D274BE">
      <w:pPr>
        <w:spacing w:after="0" w:line="240" w:lineRule="auto"/>
        <w:ind w:firstLine="720"/>
        <w:jc w:val="both"/>
        <w:rPr>
          <w:rFonts w:ascii="Arial" w:hAnsi="Arial" w:cs="Arial"/>
          <w:sz w:val="24"/>
          <w:szCs w:val="24"/>
        </w:rPr>
      </w:pPr>
      <w:r>
        <w:rPr>
          <w:rFonts w:ascii="Arial" w:hAnsi="Arial" w:cs="Arial"/>
          <w:sz w:val="24"/>
          <w:szCs w:val="24"/>
        </w:rPr>
        <w:t xml:space="preserve">E-mail: </w:t>
      </w:r>
      <w:hyperlink r:id="rId60" w:history="1">
        <w:r w:rsidR="00D274BE" w:rsidRPr="00925D48">
          <w:rPr>
            <w:rStyle w:val="Hyperlink"/>
            <w:rFonts w:ascii="Arial" w:hAnsi="Arial" w:cs="Arial"/>
            <w:sz w:val="24"/>
            <w:szCs w:val="24"/>
          </w:rPr>
          <w:t>Terri.Warrilow@bridgend.gov.uk</w:t>
        </w:r>
      </w:hyperlink>
    </w:p>
    <w:p w14:paraId="7DF46306" w14:textId="77777777" w:rsidR="00D274BE" w:rsidRPr="00EC5808" w:rsidRDefault="00D274BE" w:rsidP="00D274BE">
      <w:pPr>
        <w:spacing w:after="0" w:line="240" w:lineRule="auto"/>
        <w:ind w:firstLine="720"/>
        <w:jc w:val="both"/>
        <w:rPr>
          <w:rFonts w:ascii="Arial" w:hAnsi="Arial" w:cs="Arial"/>
          <w:sz w:val="24"/>
          <w:szCs w:val="24"/>
        </w:rPr>
      </w:pPr>
    </w:p>
    <w:p w14:paraId="2387D345" w14:textId="77777777" w:rsidR="00C6344F" w:rsidRPr="0093551B" w:rsidRDefault="00C6344F" w:rsidP="00D274BE">
      <w:pPr>
        <w:ind w:firstLine="720"/>
        <w:jc w:val="both"/>
        <w:rPr>
          <w:rFonts w:ascii="Arial" w:hAnsi="Arial" w:cs="Arial"/>
          <w:sz w:val="24"/>
          <w:szCs w:val="24"/>
        </w:rPr>
      </w:pPr>
      <w:r w:rsidRPr="0093551B">
        <w:rPr>
          <w:rFonts w:ascii="Arial" w:hAnsi="Arial" w:cs="Arial"/>
          <w:sz w:val="24"/>
          <w:szCs w:val="24"/>
        </w:rPr>
        <w:t xml:space="preserve">The above contacts </w:t>
      </w:r>
      <w:r w:rsidR="00092F9C" w:rsidRPr="0093551B">
        <w:rPr>
          <w:rFonts w:ascii="Arial" w:hAnsi="Arial" w:cs="Arial"/>
          <w:sz w:val="24"/>
          <w:szCs w:val="24"/>
        </w:rPr>
        <w:t>are available</w:t>
      </w:r>
      <w:r w:rsidRPr="0093551B">
        <w:rPr>
          <w:rFonts w:ascii="Arial" w:hAnsi="Arial" w:cs="Arial"/>
          <w:sz w:val="24"/>
          <w:szCs w:val="24"/>
        </w:rPr>
        <w:t xml:space="preserve"> for any queries and questions. </w:t>
      </w:r>
    </w:p>
    <w:p w14:paraId="2CC0BBBC" w14:textId="77777777" w:rsidR="00C6344F" w:rsidRPr="0093551B" w:rsidRDefault="00C6344F" w:rsidP="00D274BE">
      <w:pPr>
        <w:ind w:firstLine="720"/>
        <w:jc w:val="both"/>
        <w:rPr>
          <w:rFonts w:ascii="Arial" w:hAnsi="Arial" w:cs="Arial"/>
          <w:sz w:val="24"/>
          <w:szCs w:val="24"/>
        </w:rPr>
      </w:pPr>
      <w:r w:rsidRPr="0093551B">
        <w:rPr>
          <w:rFonts w:ascii="Arial" w:hAnsi="Arial" w:cs="Arial"/>
          <w:sz w:val="24"/>
          <w:szCs w:val="24"/>
        </w:rPr>
        <w:t>This policy annex is to be reviewed annually</w:t>
      </w:r>
      <w:r w:rsidR="009F7D37" w:rsidRPr="0093551B">
        <w:rPr>
          <w:rFonts w:ascii="Arial" w:hAnsi="Arial" w:cs="Arial"/>
          <w:sz w:val="24"/>
          <w:szCs w:val="24"/>
        </w:rPr>
        <w:t>.</w:t>
      </w:r>
      <w:r w:rsidRPr="0093551B">
        <w:rPr>
          <w:rFonts w:ascii="Arial" w:hAnsi="Arial" w:cs="Arial"/>
          <w:sz w:val="24"/>
          <w:szCs w:val="24"/>
        </w:rPr>
        <w:t xml:space="preserve"> </w:t>
      </w:r>
    </w:p>
    <w:p w14:paraId="78EEE194" w14:textId="77777777" w:rsidR="00F744AB" w:rsidRPr="00D274BE" w:rsidRDefault="00F744AB" w:rsidP="001F37DA">
      <w:pPr>
        <w:shd w:val="clear" w:color="auto" w:fill="FFFFFF"/>
        <w:ind w:left="720"/>
        <w:rPr>
          <w:rFonts w:ascii="Arial" w:hAnsi="Arial" w:cs="Arial"/>
          <w:color w:val="212121"/>
          <w:sz w:val="24"/>
          <w:szCs w:val="24"/>
        </w:rPr>
      </w:pPr>
      <w:r w:rsidRPr="00D274BE">
        <w:rPr>
          <w:rFonts w:ascii="Arial" w:hAnsi="Arial" w:cs="Arial"/>
          <w:color w:val="212121"/>
          <w:sz w:val="24"/>
          <w:szCs w:val="24"/>
        </w:rPr>
        <w:t xml:space="preserve">Please see below for a link to the new PREVENT </w:t>
      </w:r>
      <w:r w:rsidRPr="00D274BE">
        <w:rPr>
          <w:rFonts w:ascii="Arial" w:hAnsi="Arial" w:cs="Arial"/>
          <w:color w:val="212121"/>
          <w:sz w:val="24"/>
          <w:szCs w:val="24"/>
          <w:shd w:val="clear" w:color="auto" w:fill="FFFFFF"/>
        </w:rPr>
        <w:t>Referral</w:t>
      </w:r>
      <w:r w:rsidRPr="00D274BE">
        <w:rPr>
          <w:rFonts w:ascii="Arial" w:hAnsi="Arial" w:cs="Arial"/>
          <w:color w:val="212121"/>
          <w:sz w:val="24"/>
          <w:szCs w:val="24"/>
        </w:rPr>
        <w:t xml:space="preserve"> form and an E-learning module</w:t>
      </w:r>
    </w:p>
    <w:p w14:paraId="7F50D323" w14:textId="77777777" w:rsidR="00F744AB" w:rsidRDefault="005567E8" w:rsidP="001F37DA">
      <w:pPr>
        <w:shd w:val="clear" w:color="auto" w:fill="FFFFFF"/>
        <w:ind w:left="720"/>
        <w:rPr>
          <w:color w:val="212121"/>
        </w:rPr>
      </w:pPr>
      <w:hyperlink r:id="rId61" w:history="1">
        <w:r w:rsidR="001F37DA" w:rsidRPr="001F37DA">
          <w:rPr>
            <w:rStyle w:val="Hyperlink"/>
            <w:rFonts w:ascii="Arial" w:hAnsi="Arial" w:cs="Arial"/>
            <w:sz w:val="24"/>
            <w:szCs w:val="24"/>
          </w:rPr>
          <w:t>https://digitalservices.south-wales.police.uk/en/all-wales-prevent-partners-referral-form/</w:t>
        </w:r>
      </w:hyperlink>
    </w:p>
    <w:p w14:paraId="0643EF95" w14:textId="77777777" w:rsidR="00DC1365" w:rsidRDefault="00DC1365" w:rsidP="00490E4A">
      <w:pPr>
        <w:jc w:val="right"/>
        <w:rPr>
          <w:rFonts w:ascii="Arial" w:hAnsi="Arial" w:cs="Arial"/>
          <w:b/>
          <w:sz w:val="24"/>
          <w:szCs w:val="24"/>
          <w:u w:val="single"/>
        </w:rPr>
      </w:pPr>
      <w:r w:rsidRPr="00FB0686">
        <w:rPr>
          <w:rFonts w:ascii="Arial" w:hAnsi="Arial" w:cs="Arial"/>
          <w:b/>
          <w:color w:val="000000"/>
          <w:sz w:val="24"/>
          <w:szCs w:val="24"/>
          <w:u w:val="single"/>
        </w:rPr>
        <w:t>A</w:t>
      </w:r>
      <w:r>
        <w:rPr>
          <w:rFonts w:ascii="Arial" w:hAnsi="Arial" w:cs="Arial"/>
          <w:b/>
          <w:color w:val="000000"/>
          <w:sz w:val="24"/>
          <w:szCs w:val="24"/>
          <w:u w:val="single"/>
        </w:rPr>
        <w:t>PPENDIX 8</w:t>
      </w:r>
    </w:p>
    <w:p w14:paraId="774AE05F" w14:textId="77777777" w:rsidR="00A10BDF" w:rsidRPr="00F24A42" w:rsidRDefault="009F474E" w:rsidP="00FB0686">
      <w:pPr>
        <w:jc w:val="both"/>
        <w:rPr>
          <w:rFonts w:ascii="Arial" w:hAnsi="Arial" w:cs="Arial"/>
          <w:b/>
          <w:sz w:val="24"/>
          <w:szCs w:val="24"/>
          <w:u w:val="single"/>
        </w:rPr>
      </w:pPr>
      <w:r w:rsidRPr="0098728E">
        <w:rPr>
          <w:rFonts w:ascii="Arial" w:hAnsi="Arial" w:cs="Arial"/>
          <w:b/>
          <w:sz w:val="24"/>
          <w:szCs w:val="24"/>
          <w:u w:val="single"/>
        </w:rPr>
        <w:t>A Whole Education approach to Violence against Women, Domestic Abuse and Sexual Violence in Wales- a Good Practice Guide (</w:t>
      </w:r>
      <w:r w:rsidR="00D92000" w:rsidRPr="0098728E">
        <w:rPr>
          <w:rFonts w:ascii="Arial" w:hAnsi="Arial" w:cs="Arial"/>
          <w:b/>
          <w:sz w:val="24"/>
          <w:szCs w:val="24"/>
          <w:u w:val="single"/>
        </w:rPr>
        <w:t xml:space="preserve">as </w:t>
      </w:r>
      <w:r w:rsidRPr="0098728E">
        <w:rPr>
          <w:rFonts w:ascii="Arial" w:hAnsi="Arial" w:cs="Arial"/>
          <w:b/>
          <w:sz w:val="24"/>
          <w:szCs w:val="24"/>
          <w:u w:val="single"/>
        </w:rPr>
        <w:t xml:space="preserve">produced </w:t>
      </w:r>
      <w:r w:rsidRPr="00F24A42">
        <w:rPr>
          <w:rFonts w:ascii="Arial" w:hAnsi="Arial" w:cs="Arial"/>
          <w:b/>
          <w:sz w:val="24"/>
          <w:szCs w:val="24"/>
          <w:u w:val="single"/>
        </w:rPr>
        <w:t>by Welsh Government)</w:t>
      </w:r>
    </w:p>
    <w:p w14:paraId="0E8E9407" w14:textId="77777777" w:rsidR="009F474E" w:rsidRPr="0098728E" w:rsidRDefault="005567E8" w:rsidP="00FB0686">
      <w:pPr>
        <w:pStyle w:val="Default"/>
        <w:jc w:val="both"/>
      </w:pPr>
      <w:hyperlink r:id="rId62" w:history="1">
        <w:r w:rsidR="00E00026" w:rsidRPr="003A2967">
          <w:rPr>
            <w:rStyle w:val="Hyperlink"/>
            <w:bCs/>
            <w:color w:val="auto"/>
          </w:rPr>
          <w:t>Good Practice Guide – A Whole Education Approach to Violence against Women, Domestic Abuse &amp; Sexual Violence in Wales</w:t>
        </w:r>
      </w:hyperlink>
      <w:r w:rsidR="00C25CA2">
        <w:rPr>
          <w:rStyle w:val="Hyperlink"/>
          <w:bCs/>
          <w:color w:val="auto"/>
        </w:rPr>
        <w:t xml:space="preserve"> </w:t>
      </w:r>
      <w:r w:rsidR="009F474E" w:rsidRPr="0098728E">
        <w:t xml:space="preserve">Violence against women, domestic abuse and sexual violence can have a huge impact on children and young people. It can affect their safety, health and wellbeing, educational attainment, family and peer relationships, and their ability to enjoy healthy, happy, respectful relationships in the future. </w:t>
      </w:r>
    </w:p>
    <w:p w14:paraId="0ED1793B" w14:textId="77777777" w:rsidR="0098728E" w:rsidRPr="0098728E" w:rsidRDefault="0098728E" w:rsidP="00FB0686">
      <w:pPr>
        <w:pStyle w:val="Default"/>
        <w:jc w:val="both"/>
      </w:pPr>
    </w:p>
    <w:p w14:paraId="1524981D" w14:textId="77777777" w:rsidR="009F474E" w:rsidRPr="0098728E" w:rsidRDefault="009F474E" w:rsidP="00FB0686">
      <w:pPr>
        <w:pStyle w:val="Default"/>
        <w:jc w:val="both"/>
      </w:pPr>
      <w:r w:rsidRPr="0098728E">
        <w:t>In your school there will be young people and staff who are experiencing or perpetrating violence against women, domestic abuse or sexual violence. (VAWDASV)</w:t>
      </w:r>
      <w:r w:rsidR="0098728E" w:rsidRPr="0098728E">
        <w:t xml:space="preserve">.  </w:t>
      </w:r>
      <w:r w:rsidR="00747AA9" w:rsidRPr="0098728E">
        <w:t>Therefore,</w:t>
      </w:r>
      <w:r w:rsidRPr="0098728E">
        <w:t xml:space="preserve"> every school is responsible for making sure its learners and staff are safe and healthy.</w:t>
      </w:r>
    </w:p>
    <w:p w14:paraId="37EC558C" w14:textId="77777777" w:rsidR="009F474E" w:rsidRPr="0098728E" w:rsidRDefault="009F474E" w:rsidP="00FB0686">
      <w:pPr>
        <w:pStyle w:val="Default"/>
        <w:jc w:val="both"/>
      </w:pPr>
      <w:r w:rsidRPr="0098728E">
        <w:t xml:space="preserve"> </w:t>
      </w:r>
    </w:p>
    <w:p w14:paraId="009A9A81" w14:textId="77777777" w:rsidR="009F474E" w:rsidRPr="0098728E" w:rsidRDefault="009F474E" w:rsidP="00FB0686">
      <w:pPr>
        <w:pStyle w:val="Default"/>
        <w:jc w:val="both"/>
        <w:rPr>
          <w:b/>
        </w:rPr>
      </w:pPr>
      <w:r w:rsidRPr="0098728E">
        <w:rPr>
          <w:b/>
        </w:rPr>
        <w:t>What is a whole school education approach?</w:t>
      </w:r>
    </w:p>
    <w:p w14:paraId="4625F4A5" w14:textId="77777777" w:rsidR="009F474E" w:rsidRPr="0098728E" w:rsidRDefault="009F474E" w:rsidP="00FB0686">
      <w:pPr>
        <w:autoSpaceDE w:val="0"/>
        <w:autoSpaceDN w:val="0"/>
        <w:adjustRightInd w:val="0"/>
        <w:spacing w:after="0" w:line="240" w:lineRule="auto"/>
        <w:jc w:val="both"/>
        <w:rPr>
          <w:rFonts w:ascii="Arial" w:hAnsi="Arial" w:cs="Arial"/>
          <w:color w:val="000000"/>
          <w:sz w:val="24"/>
          <w:szCs w:val="24"/>
        </w:rPr>
      </w:pPr>
    </w:p>
    <w:p w14:paraId="3927371C" w14:textId="77777777" w:rsidR="009F474E" w:rsidRPr="0098728E" w:rsidRDefault="009F474E" w:rsidP="00FB0686">
      <w:pPr>
        <w:pStyle w:val="Default"/>
        <w:jc w:val="both"/>
      </w:pPr>
      <w:r w:rsidRPr="0098728E">
        <w:rPr>
          <w:i/>
          <w:iCs/>
          <w:color w:val="auto"/>
        </w:rPr>
        <w:t>A whole school approach means carrying out work in different spaces across the school - including within the curriculum, extra-curricular activities, teacher training and engaging the community. It also means doing this in a coordinated way that links to an overarching vision or purpose for your global citizenship work.’</w:t>
      </w:r>
    </w:p>
    <w:p w14:paraId="3079F1F5" w14:textId="77777777" w:rsidR="009F474E" w:rsidRPr="0098728E" w:rsidRDefault="009F474E" w:rsidP="00FF3848">
      <w:pPr>
        <w:autoSpaceDE w:val="0"/>
        <w:autoSpaceDN w:val="0"/>
        <w:adjustRightInd w:val="0"/>
        <w:spacing w:before="100" w:after="160" w:line="241" w:lineRule="atLeast"/>
        <w:jc w:val="both"/>
        <w:rPr>
          <w:rFonts w:ascii="Arial" w:hAnsi="Arial" w:cs="Arial"/>
          <w:sz w:val="24"/>
          <w:szCs w:val="24"/>
        </w:rPr>
      </w:pPr>
      <w:r w:rsidRPr="0098728E">
        <w:rPr>
          <w:rFonts w:ascii="Arial" w:hAnsi="Arial" w:cs="Arial"/>
          <w:sz w:val="24"/>
          <w:szCs w:val="24"/>
        </w:rPr>
        <w:t xml:space="preserve">The good practice guide aims to: </w:t>
      </w:r>
    </w:p>
    <w:p w14:paraId="5144141A" w14:textId="77777777" w:rsidR="009F474E" w:rsidRPr="0098728E" w:rsidRDefault="009F474E" w:rsidP="00402811">
      <w:pPr>
        <w:pStyle w:val="ListParagraph"/>
        <w:numPr>
          <w:ilvl w:val="0"/>
          <w:numId w:val="51"/>
        </w:numPr>
        <w:autoSpaceDE w:val="0"/>
        <w:autoSpaceDN w:val="0"/>
        <w:adjustRightInd w:val="0"/>
        <w:spacing w:after="104" w:line="240" w:lineRule="auto"/>
        <w:jc w:val="both"/>
        <w:rPr>
          <w:rFonts w:ascii="Arial" w:hAnsi="Arial" w:cs="Arial"/>
          <w:sz w:val="24"/>
          <w:szCs w:val="24"/>
        </w:rPr>
      </w:pPr>
      <w:r w:rsidRPr="0098728E">
        <w:rPr>
          <w:rFonts w:ascii="Arial" w:hAnsi="Arial" w:cs="Arial"/>
          <w:sz w:val="24"/>
          <w:szCs w:val="24"/>
        </w:rPr>
        <w:t xml:space="preserve">outline the key elements of a whole education approach to violence against women, domestic abuse and sexual violence; </w:t>
      </w:r>
    </w:p>
    <w:p w14:paraId="3BC409F4" w14:textId="77777777" w:rsidR="009F474E" w:rsidRPr="0098728E" w:rsidRDefault="009F474E" w:rsidP="00402811">
      <w:pPr>
        <w:pStyle w:val="ListParagraph"/>
        <w:numPr>
          <w:ilvl w:val="0"/>
          <w:numId w:val="51"/>
        </w:numPr>
        <w:autoSpaceDE w:val="0"/>
        <w:autoSpaceDN w:val="0"/>
        <w:adjustRightInd w:val="0"/>
        <w:spacing w:after="104" w:line="240" w:lineRule="auto"/>
        <w:jc w:val="both"/>
        <w:rPr>
          <w:rFonts w:ascii="Arial" w:hAnsi="Arial" w:cs="Arial"/>
          <w:sz w:val="24"/>
          <w:szCs w:val="24"/>
        </w:rPr>
      </w:pPr>
      <w:r w:rsidRPr="0098728E">
        <w:rPr>
          <w:rFonts w:ascii="Arial" w:hAnsi="Arial" w:cs="Arial"/>
          <w:sz w:val="24"/>
          <w:szCs w:val="24"/>
        </w:rPr>
        <w:t xml:space="preserve">provide a guide for schools and FEIs on how to develop, embed and successfully deliver a whole education approach to promoting gender equality and respect and to challenging violence against women, domestic abuse and sexual violence; and </w:t>
      </w:r>
    </w:p>
    <w:p w14:paraId="6ABEADAE" w14:textId="77777777" w:rsidR="009F474E" w:rsidRPr="0098728E" w:rsidRDefault="009F474E" w:rsidP="00402811">
      <w:pPr>
        <w:pStyle w:val="ListParagraph"/>
        <w:numPr>
          <w:ilvl w:val="0"/>
          <w:numId w:val="51"/>
        </w:numPr>
        <w:autoSpaceDE w:val="0"/>
        <w:autoSpaceDN w:val="0"/>
        <w:adjustRightInd w:val="0"/>
        <w:spacing w:after="0" w:line="240" w:lineRule="auto"/>
        <w:jc w:val="both"/>
        <w:rPr>
          <w:rFonts w:ascii="Arial" w:hAnsi="Arial" w:cs="Arial"/>
          <w:sz w:val="24"/>
          <w:szCs w:val="24"/>
        </w:rPr>
      </w:pPr>
      <w:r w:rsidRPr="0098728E">
        <w:rPr>
          <w:rFonts w:ascii="Arial" w:hAnsi="Arial" w:cs="Arial"/>
          <w:sz w:val="24"/>
          <w:szCs w:val="24"/>
        </w:rPr>
        <w:t>Identify examples of effective practice being delivered in Wales and the UK.</w:t>
      </w:r>
    </w:p>
    <w:p w14:paraId="3019D676" w14:textId="77777777" w:rsidR="009F474E" w:rsidRPr="0098728E" w:rsidRDefault="009F474E" w:rsidP="00FF3848">
      <w:pPr>
        <w:autoSpaceDE w:val="0"/>
        <w:autoSpaceDN w:val="0"/>
        <w:adjustRightInd w:val="0"/>
        <w:spacing w:after="0" w:line="240" w:lineRule="auto"/>
        <w:jc w:val="both"/>
        <w:rPr>
          <w:rFonts w:ascii="Arial" w:hAnsi="Arial" w:cs="Arial"/>
          <w:sz w:val="24"/>
          <w:szCs w:val="24"/>
        </w:rPr>
      </w:pPr>
    </w:p>
    <w:p w14:paraId="6A453612" w14:textId="77777777" w:rsidR="009F474E" w:rsidRPr="0098728E" w:rsidRDefault="009F474E" w:rsidP="00FF3848">
      <w:pPr>
        <w:spacing w:line="240" w:lineRule="auto"/>
        <w:jc w:val="both"/>
        <w:rPr>
          <w:rFonts w:ascii="Arial" w:hAnsi="Arial" w:cs="Arial"/>
          <w:sz w:val="24"/>
          <w:szCs w:val="24"/>
        </w:rPr>
      </w:pPr>
      <w:r w:rsidRPr="0098728E">
        <w:rPr>
          <w:rFonts w:ascii="Arial" w:hAnsi="Arial" w:cs="Arial"/>
          <w:color w:val="000000"/>
          <w:sz w:val="24"/>
          <w:szCs w:val="24"/>
        </w:rPr>
        <w:t>The guide is based around the nine key elements of the Whole Education Approach, with each section exploring the types of activity which could be taken under each element. The guide suggests a range of practical ideas and is illustrated with case studies throughout.</w:t>
      </w:r>
    </w:p>
    <w:p w14:paraId="7C383C22" w14:textId="77777777" w:rsidR="009F474E" w:rsidRPr="0098728E" w:rsidRDefault="009F474E" w:rsidP="00FF3848">
      <w:pPr>
        <w:pStyle w:val="Default"/>
        <w:jc w:val="both"/>
      </w:pPr>
      <w:r w:rsidRPr="0098728E">
        <w:t xml:space="preserve">To ensure a comprehensive ‘whole education’ approach then all the key elements need to be in place. These </w:t>
      </w:r>
      <w:r w:rsidR="00D46313" w:rsidRPr="0098728E">
        <w:t>are: -</w:t>
      </w:r>
    </w:p>
    <w:p w14:paraId="1467DE43" w14:textId="77777777" w:rsidR="009F474E" w:rsidRPr="0098728E" w:rsidRDefault="009F474E" w:rsidP="00402811">
      <w:pPr>
        <w:pStyle w:val="ListParagraph"/>
        <w:numPr>
          <w:ilvl w:val="0"/>
          <w:numId w:val="52"/>
        </w:numPr>
        <w:autoSpaceDE w:val="0"/>
        <w:autoSpaceDN w:val="0"/>
        <w:adjustRightInd w:val="0"/>
        <w:spacing w:before="100" w:after="160" w:line="241" w:lineRule="atLeast"/>
        <w:jc w:val="both"/>
        <w:rPr>
          <w:rFonts w:ascii="Arial" w:hAnsi="Arial" w:cs="Arial"/>
          <w:sz w:val="24"/>
          <w:szCs w:val="24"/>
        </w:rPr>
      </w:pPr>
      <w:r w:rsidRPr="0098728E">
        <w:rPr>
          <w:rFonts w:ascii="Arial" w:hAnsi="Arial" w:cs="Arial"/>
          <w:sz w:val="24"/>
          <w:szCs w:val="24"/>
        </w:rPr>
        <w:t>Children and young people learn about VAWDASV</w:t>
      </w:r>
      <w:r w:rsidR="00D46313">
        <w:rPr>
          <w:rFonts w:ascii="Arial" w:hAnsi="Arial" w:cs="Arial"/>
          <w:sz w:val="24"/>
          <w:szCs w:val="24"/>
        </w:rPr>
        <w:t>,</w:t>
      </w:r>
    </w:p>
    <w:p w14:paraId="6FC67832" w14:textId="77777777" w:rsidR="009F474E" w:rsidRPr="0098728E" w:rsidRDefault="009F474E" w:rsidP="00402811">
      <w:pPr>
        <w:pStyle w:val="ListParagraph"/>
        <w:numPr>
          <w:ilvl w:val="0"/>
          <w:numId w:val="52"/>
        </w:numPr>
        <w:autoSpaceDE w:val="0"/>
        <w:autoSpaceDN w:val="0"/>
        <w:adjustRightInd w:val="0"/>
        <w:spacing w:before="100" w:after="160" w:line="241" w:lineRule="atLeast"/>
        <w:jc w:val="both"/>
        <w:rPr>
          <w:rFonts w:ascii="Arial" w:hAnsi="Arial" w:cs="Arial"/>
          <w:sz w:val="24"/>
          <w:szCs w:val="24"/>
        </w:rPr>
      </w:pPr>
      <w:r w:rsidRPr="0098728E">
        <w:rPr>
          <w:rFonts w:ascii="Arial" w:hAnsi="Arial" w:cs="Arial"/>
          <w:sz w:val="24"/>
          <w:szCs w:val="24"/>
        </w:rPr>
        <w:t>Staff learn about VAWDASV</w:t>
      </w:r>
      <w:r w:rsidR="00D46313">
        <w:rPr>
          <w:rFonts w:ascii="Arial" w:hAnsi="Arial" w:cs="Arial"/>
          <w:sz w:val="24"/>
          <w:szCs w:val="24"/>
        </w:rPr>
        <w:t>,</w:t>
      </w:r>
    </w:p>
    <w:p w14:paraId="2BFDF76C" w14:textId="77777777" w:rsidR="009F474E" w:rsidRPr="0098728E" w:rsidRDefault="009F474E" w:rsidP="00402811">
      <w:pPr>
        <w:pStyle w:val="ListParagraph"/>
        <w:numPr>
          <w:ilvl w:val="0"/>
          <w:numId w:val="52"/>
        </w:numPr>
        <w:autoSpaceDE w:val="0"/>
        <w:autoSpaceDN w:val="0"/>
        <w:adjustRightInd w:val="0"/>
        <w:spacing w:before="100" w:after="160" w:line="241" w:lineRule="atLeast"/>
        <w:jc w:val="both"/>
        <w:rPr>
          <w:rFonts w:ascii="Arial" w:hAnsi="Arial" w:cs="Arial"/>
          <w:sz w:val="24"/>
          <w:szCs w:val="24"/>
        </w:rPr>
      </w:pPr>
      <w:r w:rsidRPr="0098728E">
        <w:rPr>
          <w:rFonts w:ascii="Arial" w:hAnsi="Arial" w:cs="Arial"/>
          <w:sz w:val="24"/>
          <w:szCs w:val="24"/>
        </w:rPr>
        <w:t xml:space="preserve">Parents, </w:t>
      </w:r>
      <w:r w:rsidR="00D46313" w:rsidRPr="0098728E">
        <w:rPr>
          <w:rFonts w:ascii="Arial" w:hAnsi="Arial" w:cs="Arial"/>
          <w:sz w:val="24"/>
          <w:szCs w:val="24"/>
        </w:rPr>
        <w:t>caregivers</w:t>
      </w:r>
      <w:r w:rsidRPr="0098728E">
        <w:rPr>
          <w:rFonts w:ascii="Arial" w:hAnsi="Arial" w:cs="Arial"/>
          <w:sz w:val="24"/>
          <w:szCs w:val="24"/>
        </w:rPr>
        <w:t xml:space="preserve"> and family learn about VAWDASV</w:t>
      </w:r>
      <w:r w:rsidR="00D46313">
        <w:rPr>
          <w:rFonts w:ascii="Arial" w:hAnsi="Arial" w:cs="Arial"/>
          <w:sz w:val="24"/>
          <w:szCs w:val="24"/>
        </w:rPr>
        <w:t>,</w:t>
      </w:r>
    </w:p>
    <w:p w14:paraId="4909BB62" w14:textId="77777777" w:rsidR="009F474E" w:rsidRPr="0098728E" w:rsidRDefault="009F474E" w:rsidP="00402811">
      <w:pPr>
        <w:pStyle w:val="ListParagraph"/>
        <w:numPr>
          <w:ilvl w:val="0"/>
          <w:numId w:val="52"/>
        </w:numPr>
        <w:autoSpaceDE w:val="0"/>
        <w:autoSpaceDN w:val="0"/>
        <w:adjustRightInd w:val="0"/>
        <w:spacing w:before="100" w:after="160" w:line="241" w:lineRule="atLeast"/>
        <w:jc w:val="both"/>
        <w:rPr>
          <w:rFonts w:ascii="Arial" w:hAnsi="Arial" w:cs="Arial"/>
          <w:sz w:val="24"/>
          <w:szCs w:val="24"/>
        </w:rPr>
      </w:pPr>
      <w:r w:rsidRPr="0098728E">
        <w:rPr>
          <w:rFonts w:ascii="Arial" w:hAnsi="Arial" w:cs="Arial"/>
          <w:sz w:val="24"/>
          <w:szCs w:val="24"/>
        </w:rPr>
        <w:t xml:space="preserve">Monitoring and evaluation systems are in place </w:t>
      </w:r>
      <w:r w:rsidR="0098728E" w:rsidRPr="0098728E">
        <w:rPr>
          <w:rFonts w:ascii="Arial" w:hAnsi="Arial" w:cs="Arial"/>
          <w:sz w:val="24"/>
          <w:szCs w:val="24"/>
        </w:rPr>
        <w:t>to measure impact of this work</w:t>
      </w:r>
      <w:r w:rsidR="00D46313">
        <w:rPr>
          <w:rFonts w:ascii="Arial" w:hAnsi="Arial" w:cs="Arial"/>
          <w:sz w:val="24"/>
          <w:szCs w:val="24"/>
        </w:rPr>
        <w:t>,</w:t>
      </w:r>
    </w:p>
    <w:p w14:paraId="15666D94" w14:textId="77777777" w:rsidR="009F474E" w:rsidRPr="0098728E" w:rsidRDefault="009F474E" w:rsidP="00402811">
      <w:pPr>
        <w:pStyle w:val="ListParagraph"/>
        <w:numPr>
          <w:ilvl w:val="0"/>
          <w:numId w:val="52"/>
        </w:numPr>
        <w:autoSpaceDE w:val="0"/>
        <w:autoSpaceDN w:val="0"/>
        <w:adjustRightInd w:val="0"/>
        <w:spacing w:before="100" w:after="160" w:line="241" w:lineRule="atLeast"/>
        <w:jc w:val="both"/>
        <w:rPr>
          <w:rFonts w:ascii="Arial" w:hAnsi="Arial" w:cs="Arial"/>
          <w:sz w:val="24"/>
          <w:szCs w:val="24"/>
        </w:rPr>
      </w:pPr>
      <w:r w:rsidRPr="0098728E">
        <w:rPr>
          <w:rFonts w:ascii="Arial" w:hAnsi="Arial" w:cs="Arial"/>
          <w:sz w:val="24"/>
          <w:szCs w:val="24"/>
        </w:rPr>
        <w:t xml:space="preserve">Measures are in place to support people </w:t>
      </w:r>
      <w:r w:rsidR="0098728E" w:rsidRPr="0098728E">
        <w:rPr>
          <w:rFonts w:ascii="Arial" w:hAnsi="Arial" w:cs="Arial"/>
          <w:sz w:val="24"/>
          <w:szCs w:val="24"/>
        </w:rPr>
        <w:t>who experience forms of VAWDASV</w:t>
      </w:r>
      <w:r w:rsidR="00D46313">
        <w:rPr>
          <w:rFonts w:ascii="Arial" w:hAnsi="Arial" w:cs="Arial"/>
          <w:sz w:val="24"/>
          <w:szCs w:val="24"/>
        </w:rPr>
        <w:t>,</w:t>
      </w:r>
    </w:p>
    <w:p w14:paraId="15868B7A" w14:textId="77777777" w:rsidR="009F474E" w:rsidRPr="0098728E" w:rsidRDefault="009F474E" w:rsidP="00402811">
      <w:pPr>
        <w:pStyle w:val="ListParagraph"/>
        <w:numPr>
          <w:ilvl w:val="0"/>
          <w:numId w:val="52"/>
        </w:numPr>
        <w:autoSpaceDE w:val="0"/>
        <w:autoSpaceDN w:val="0"/>
        <w:adjustRightInd w:val="0"/>
        <w:spacing w:before="100" w:after="160" w:line="241" w:lineRule="atLeast"/>
        <w:jc w:val="both"/>
        <w:rPr>
          <w:rFonts w:ascii="Arial" w:hAnsi="Arial" w:cs="Arial"/>
          <w:sz w:val="24"/>
          <w:szCs w:val="24"/>
        </w:rPr>
      </w:pPr>
      <w:r w:rsidRPr="0098728E">
        <w:rPr>
          <w:rFonts w:ascii="Arial" w:hAnsi="Arial" w:cs="Arial"/>
          <w:sz w:val="24"/>
          <w:szCs w:val="24"/>
        </w:rPr>
        <w:t>Active participation of children and young people, staff and parents</w:t>
      </w:r>
      <w:r w:rsidR="0098728E" w:rsidRPr="0098728E">
        <w:rPr>
          <w:rFonts w:ascii="Arial" w:hAnsi="Arial" w:cs="Arial"/>
          <w:sz w:val="24"/>
          <w:szCs w:val="24"/>
        </w:rPr>
        <w:t>/</w:t>
      </w:r>
      <w:r w:rsidR="00D46313" w:rsidRPr="0098728E">
        <w:rPr>
          <w:rFonts w:ascii="Arial" w:hAnsi="Arial" w:cs="Arial"/>
          <w:sz w:val="24"/>
          <w:szCs w:val="24"/>
        </w:rPr>
        <w:t>caregivers</w:t>
      </w:r>
      <w:r w:rsidR="0098728E" w:rsidRPr="0098728E">
        <w:rPr>
          <w:rFonts w:ascii="Arial" w:hAnsi="Arial" w:cs="Arial"/>
          <w:sz w:val="24"/>
          <w:szCs w:val="24"/>
        </w:rPr>
        <w:t xml:space="preserve"> to prevent VAWDASV</w:t>
      </w:r>
      <w:r w:rsidR="00D46313">
        <w:rPr>
          <w:rFonts w:ascii="Arial" w:hAnsi="Arial" w:cs="Arial"/>
          <w:sz w:val="24"/>
          <w:szCs w:val="24"/>
        </w:rPr>
        <w:t>,</w:t>
      </w:r>
    </w:p>
    <w:p w14:paraId="65A19073" w14:textId="77777777" w:rsidR="009F474E" w:rsidRPr="0098728E" w:rsidRDefault="009F474E" w:rsidP="00402811">
      <w:pPr>
        <w:pStyle w:val="ListParagraph"/>
        <w:numPr>
          <w:ilvl w:val="0"/>
          <w:numId w:val="52"/>
        </w:numPr>
        <w:autoSpaceDE w:val="0"/>
        <w:autoSpaceDN w:val="0"/>
        <w:adjustRightInd w:val="0"/>
        <w:spacing w:before="100" w:after="160" w:line="241" w:lineRule="atLeast"/>
        <w:jc w:val="both"/>
        <w:rPr>
          <w:rFonts w:ascii="Arial" w:hAnsi="Arial" w:cs="Arial"/>
          <w:sz w:val="24"/>
          <w:szCs w:val="24"/>
        </w:rPr>
      </w:pPr>
      <w:r w:rsidRPr="0098728E">
        <w:rPr>
          <w:rFonts w:ascii="Arial" w:hAnsi="Arial" w:cs="Arial"/>
          <w:sz w:val="24"/>
          <w:szCs w:val="24"/>
        </w:rPr>
        <w:t xml:space="preserve">Taking action to prevent </w:t>
      </w:r>
      <w:r w:rsidR="0098728E" w:rsidRPr="0098728E">
        <w:rPr>
          <w:rFonts w:ascii="Arial" w:hAnsi="Arial" w:cs="Arial"/>
          <w:sz w:val="24"/>
          <w:szCs w:val="24"/>
        </w:rPr>
        <w:t>VAWDASV in the wider community</w:t>
      </w:r>
      <w:r w:rsidR="00D46313">
        <w:rPr>
          <w:rFonts w:ascii="Arial" w:hAnsi="Arial" w:cs="Arial"/>
          <w:sz w:val="24"/>
          <w:szCs w:val="24"/>
        </w:rPr>
        <w:t>,</w:t>
      </w:r>
    </w:p>
    <w:p w14:paraId="022F7069" w14:textId="77777777" w:rsidR="009F474E" w:rsidRPr="0098728E" w:rsidRDefault="009F474E" w:rsidP="00402811">
      <w:pPr>
        <w:pStyle w:val="ListParagraph"/>
        <w:numPr>
          <w:ilvl w:val="0"/>
          <w:numId w:val="52"/>
        </w:numPr>
        <w:autoSpaceDE w:val="0"/>
        <w:autoSpaceDN w:val="0"/>
        <w:adjustRightInd w:val="0"/>
        <w:spacing w:before="100" w:after="160" w:line="241" w:lineRule="atLeast"/>
        <w:jc w:val="both"/>
        <w:rPr>
          <w:rFonts w:ascii="Arial" w:hAnsi="Arial" w:cs="Arial"/>
          <w:sz w:val="24"/>
          <w:szCs w:val="24"/>
        </w:rPr>
      </w:pPr>
      <w:r w:rsidRPr="0098728E">
        <w:rPr>
          <w:rFonts w:ascii="Arial" w:hAnsi="Arial" w:cs="Arial"/>
          <w:sz w:val="24"/>
          <w:szCs w:val="24"/>
        </w:rPr>
        <w:t>Working in partnersh</w:t>
      </w:r>
      <w:r w:rsidR="0098728E" w:rsidRPr="0098728E">
        <w:rPr>
          <w:rFonts w:ascii="Arial" w:hAnsi="Arial" w:cs="Arial"/>
          <w:sz w:val="24"/>
          <w:szCs w:val="24"/>
        </w:rPr>
        <w:t>ip with relevant local experts</w:t>
      </w:r>
      <w:r w:rsidR="00D46313">
        <w:rPr>
          <w:rFonts w:ascii="Arial" w:hAnsi="Arial" w:cs="Arial"/>
          <w:sz w:val="24"/>
          <w:szCs w:val="24"/>
        </w:rPr>
        <w:t>, and</w:t>
      </w:r>
    </w:p>
    <w:p w14:paraId="70F81D72" w14:textId="77777777" w:rsidR="009F474E" w:rsidRDefault="009F474E" w:rsidP="00402811">
      <w:pPr>
        <w:pStyle w:val="ListParagraph"/>
        <w:numPr>
          <w:ilvl w:val="0"/>
          <w:numId w:val="52"/>
        </w:numPr>
        <w:autoSpaceDE w:val="0"/>
        <w:autoSpaceDN w:val="0"/>
        <w:adjustRightInd w:val="0"/>
        <w:spacing w:before="100" w:after="160" w:line="241" w:lineRule="atLeast"/>
        <w:jc w:val="both"/>
        <w:rPr>
          <w:rFonts w:ascii="Arial" w:hAnsi="Arial" w:cs="Arial"/>
          <w:sz w:val="24"/>
          <w:szCs w:val="24"/>
        </w:rPr>
      </w:pPr>
      <w:r w:rsidRPr="0098728E">
        <w:rPr>
          <w:rFonts w:ascii="Arial" w:hAnsi="Arial" w:cs="Arial"/>
          <w:sz w:val="24"/>
          <w:szCs w:val="24"/>
        </w:rPr>
        <w:t>Embedding a com</w:t>
      </w:r>
      <w:r w:rsidR="0098728E" w:rsidRPr="0098728E">
        <w:rPr>
          <w:rFonts w:ascii="Arial" w:hAnsi="Arial" w:cs="Arial"/>
          <w:sz w:val="24"/>
          <w:szCs w:val="24"/>
        </w:rPr>
        <w:t>prehensive prevention programme.</w:t>
      </w:r>
    </w:p>
    <w:p w14:paraId="798E8C2F" w14:textId="77777777" w:rsidR="00FB0686" w:rsidRPr="0098728E" w:rsidRDefault="00FB0686" w:rsidP="00FB0686">
      <w:pPr>
        <w:pStyle w:val="ListParagraph"/>
        <w:autoSpaceDE w:val="0"/>
        <w:autoSpaceDN w:val="0"/>
        <w:adjustRightInd w:val="0"/>
        <w:spacing w:before="100" w:after="0" w:line="240" w:lineRule="auto"/>
        <w:jc w:val="both"/>
        <w:rPr>
          <w:rFonts w:ascii="Arial" w:hAnsi="Arial" w:cs="Arial"/>
          <w:sz w:val="24"/>
          <w:szCs w:val="24"/>
        </w:rPr>
      </w:pPr>
    </w:p>
    <w:p w14:paraId="6CA4DBE3" w14:textId="77777777" w:rsidR="009F474E" w:rsidRDefault="009F474E" w:rsidP="00FB0686">
      <w:pPr>
        <w:autoSpaceDE w:val="0"/>
        <w:autoSpaceDN w:val="0"/>
        <w:adjustRightInd w:val="0"/>
        <w:spacing w:before="100" w:after="0" w:line="240" w:lineRule="auto"/>
        <w:ind w:left="360"/>
        <w:jc w:val="both"/>
        <w:rPr>
          <w:rStyle w:val="Hyperlink"/>
          <w:rFonts w:ascii="Arial" w:hAnsi="Arial" w:cs="Arial"/>
          <w:sz w:val="24"/>
          <w:szCs w:val="24"/>
        </w:rPr>
      </w:pPr>
      <w:r w:rsidRPr="6C0202E7">
        <w:rPr>
          <w:rFonts w:ascii="Arial" w:hAnsi="Arial" w:cs="Arial"/>
          <w:sz w:val="24"/>
          <w:szCs w:val="24"/>
        </w:rPr>
        <w:t>For further information contact</w:t>
      </w:r>
      <w:r w:rsidR="00214461">
        <w:rPr>
          <w:rFonts w:ascii="Arial" w:hAnsi="Arial" w:cs="Arial"/>
          <w:sz w:val="24"/>
          <w:szCs w:val="24"/>
        </w:rPr>
        <w:t xml:space="preserve"> </w:t>
      </w:r>
      <w:r w:rsidRPr="6C0202E7">
        <w:rPr>
          <w:rFonts w:ascii="Arial" w:hAnsi="Arial" w:cs="Arial"/>
          <w:sz w:val="24"/>
          <w:szCs w:val="24"/>
        </w:rPr>
        <w:t>Cwm Taf Regional Adviser, Domestic Abuse and Sexual Violence</w:t>
      </w:r>
      <w:r w:rsidR="00FB0686" w:rsidRPr="6C0202E7">
        <w:rPr>
          <w:rFonts w:ascii="Arial" w:hAnsi="Arial" w:cs="Arial"/>
          <w:sz w:val="24"/>
          <w:szCs w:val="24"/>
        </w:rPr>
        <w:t>, tel.</w:t>
      </w:r>
      <w:r w:rsidRPr="6C0202E7">
        <w:rPr>
          <w:rFonts w:ascii="Arial" w:hAnsi="Arial" w:cs="Arial"/>
          <w:sz w:val="24"/>
          <w:szCs w:val="24"/>
        </w:rPr>
        <w:t xml:space="preserve"> 01685 353999 </w:t>
      </w:r>
    </w:p>
    <w:p w14:paraId="0B947433" w14:textId="77777777" w:rsidR="00073088" w:rsidRDefault="00073088" w:rsidP="00FB0686">
      <w:pPr>
        <w:autoSpaceDE w:val="0"/>
        <w:autoSpaceDN w:val="0"/>
        <w:adjustRightInd w:val="0"/>
        <w:spacing w:before="100" w:after="0" w:line="240" w:lineRule="auto"/>
        <w:ind w:left="360"/>
        <w:jc w:val="both"/>
        <w:rPr>
          <w:rFonts w:ascii="Arial" w:hAnsi="Arial" w:cs="Arial"/>
          <w:sz w:val="24"/>
          <w:szCs w:val="24"/>
        </w:rPr>
      </w:pPr>
    </w:p>
    <w:p w14:paraId="593A8F2F" w14:textId="77777777" w:rsidR="00FB0686" w:rsidRDefault="00073088" w:rsidP="00FF3848">
      <w:pPr>
        <w:autoSpaceDE w:val="0"/>
        <w:autoSpaceDN w:val="0"/>
        <w:adjustRightInd w:val="0"/>
        <w:spacing w:before="100" w:after="160" w:line="241" w:lineRule="atLeast"/>
        <w:ind w:left="360"/>
        <w:jc w:val="both"/>
        <w:rPr>
          <w:rFonts w:ascii="Arial" w:hAnsi="Arial" w:cs="Arial"/>
          <w:sz w:val="24"/>
          <w:szCs w:val="24"/>
        </w:rPr>
      </w:pPr>
      <w:r>
        <w:rPr>
          <w:rFonts w:ascii="Arial" w:hAnsi="Arial" w:cs="Arial"/>
          <w:sz w:val="24"/>
          <w:szCs w:val="24"/>
        </w:rPr>
        <w:t xml:space="preserve">Guidance on Domestic Abuse </w:t>
      </w:r>
      <w:hyperlink r:id="rId63" w:history="1">
        <w:r w:rsidR="008F76EA">
          <w:rPr>
            <w:rStyle w:val="Hyperlink"/>
            <w:rFonts w:ascii="Arial" w:hAnsi="Arial" w:cs="Arial"/>
            <w:sz w:val="24"/>
            <w:szCs w:val="24"/>
          </w:rPr>
          <w:t>Safeguarding children affected by domestic abuse</w:t>
        </w:r>
      </w:hyperlink>
    </w:p>
    <w:p w14:paraId="3693E2EE" w14:textId="77777777" w:rsidR="00FE3664" w:rsidRDefault="005567E8" w:rsidP="00FE3664">
      <w:pPr>
        <w:autoSpaceDE w:val="0"/>
        <w:autoSpaceDN w:val="0"/>
        <w:adjustRightInd w:val="0"/>
        <w:spacing w:before="100" w:after="160" w:line="241" w:lineRule="atLeast"/>
        <w:ind w:left="360"/>
        <w:jc w:val="both"/>
        <w:rPr>
          <w:rFonts w:ascii="Arial" w:hAnsi="Arial" w:cs="Arial"/>
          <w:sz w:val="24"/>
          <w:szCs w:val="24"/>
        </w:rPr>
      </w:pPr>
      <w:hyperlink r:id="rId64" w:history="1">
        <w:r w:rsidR="00AE7139">
          <w:rPr>
            <w:rStyle w:val="Hyperlink"/>
            <w:rFonts w:ascii="Arial" w:hAnsi="Arial" w:cs="Arial"/>
            <w:sz w:val="24"/>
            <w:szCs w:val="24"/>
          </w:rPr>
          <w:t>Providing help and advice about violence against women, domestic abuse and sexual violence</w:t>
        </w:r>
      </w:hyperlink>
    </w:p>
    <w:p w14:paraId="62758AAB" w14:textId="013182C3" w:rsidR="00FE3664" w:rsidRDefault="00FE3664" w:rsidP="00FE3664">
      <w:pPr>
        <w:autoSpaceDE w:val="0"/>
        <w:autoSpaceDN w:val="0"/>
        <w:adjustRightInd w:val="0"/>
        <w:spacing w:before="100" w:after="160" w:line="241" w:lineRule="atLeast"/>
        <w:ind w:left="360"/>
        <w:jc w:val="both"/>
        <w:rPr>
          <w:rFonts w:ascii="Arial" w:hAnsi="Arial" w:cs="Arial"/>
          <w:sz w:val="24"/>
          <w:szCs w:val="24"/>
        </w:rPr>
      </w:pPr>
    </w:p>
    <w:p w14:paraId="637228A3" w14:textId="645643D9" w:rsidR="00412A0C" w:rsidRDefault="00412A0C" w:rsidP="00FE3664">
      <w:pPr>
        <w:autoSpaceDE w:val="0"/>
        <w:autoSpaceDN w:val="0"/>
        <w:adjustRightInd w:val="0"/>
        <w:spacing w:before="100" w:after="160" w:line="241" w:lineRule="atLeast"/>
        <w:ind w:left="360"/>
        <w:jc w:val="both"/>
        <w:rPr>
          <w:rFonts w:ascii="Arial" w:hAnsi="Arial" w:cs="Arial"/>
          <w:sz w:val="24"/>
          <w:szCs w:val="24"/>
        </w:rPr>
      </w:pPr>
    </w:p>
    <w:p w14:paraId="5C75C541" w14:textId="46E63667" w:rsidR="00412A0C" w:rsidRDefault="00412A0C" w:rsidP="00FE3664">
      <w:pPr>
        <w:autoSpaceDE w:val="0"/>
        <w:autoSpaceDN w:val="0"/>
        <w:adjustRightInd w:val="0"/>
        <w:spacing w:before="100" w:after="160" w:line="241" w:lineRule="atLeast"/>
        <w:ind w:left="360"/>
        <w:jc w:val="both"/>
        <w:rPr>
          <w:rFonts w:ascii="Arial" w:hAnsi="Arial" w:cs="Arial"/>
          <w:sz w:val="24"/>
          <w:szCs w:val="24"/>
        </w:rPr>
      </w:pPr>
    </w:p>
    <w:p w14:paraId="08C1F0DA" w14:textId="03A697DD" w:rsidR="00412A0C" w:rsidRDefault="00412A0C" w:rsidP="00FE3664">
      <w:pPr>
        <w:autoSpaceDE w:val="0"/>
        <w:autoSpaceDN w:val="0"/>
        <w:adjustRightInd w:val="0"/>
        <w:spacing w:before="100" w:after="160" w:line="241" w:lineRule="atLeast"/>
        <w:ind w:left="360"/>
        <w:jc w:val="both"/>
        <w:rPr>
          <w:rFonts w:ascii="Arial" w:hAnsi="Arial" w:cs="Arial"/>
          <w:sz w:val="24"/>
          <w:szCs w:val="24"/>
        </w:rPr>
      </w:pPr>
    </w:p>
    <w:p w14:paraId="291CB933" w14:textId="778456E0" w:rsidR="00412A0C" w:rsidRDefault="00412A0C" w:rsidP="00FE3664">
      <w:pPr>
        <w:autoSpaceDE w:val="0"/>
        <w:autoSpaceDN w:val="0"/>
        <w:adjustRightInd w:val="0"/>
        <w:spacing w:before="100" w:after="160" w:line="241" w:lineRule="atLeast"/>
        <w:ind w:left="360"/>
        <w:jc w:val="both"/>
        <w:rPr>
          <w:rFonts w:ascii="Arial" w:hAnsi="Arial" w:cs="Arial"/>
          <w:sz w:val="24"/>
          <w:szCs w:val="24"/>
        </w:rPr>
      </w:pPr>
    </w:p>
    <w:p w14:paraId="2B05B43B" w14:textId="3813665D" w:rsidR="00412A0C" w:rsidRDefault="00412A0C" w:rsidP="00FE3664">
      <w:pPr>
        <w:autoSpaceDE w:val="0"/>
        <w:autoSpaceDN w:val="0"/>
        <w:adjustRightInd w:val="0"/>
        <w:spacing w:before="100" w:after="160" w:line="241" w:lineRule="atLeast"/>
        <w:ind w:left="360"/>
        <w:jc w:val="both"/>
        <w:rPr>
          <w:rFonts w:ascii="Arial" w:hAnsi="Arial" w:cs="Arial"/>
          <w:sz w:val="24"/>
          <w:szCs w:val="24"/>
        </w:rPr>
      </w:pPr>
    </w:p>
    <w:p w14:paraId="5B4ABFDF" w14:textId="77777777" w:rsidR="00412A0C" w:rsidRDefault="00412A0C" w:rsidP="00FE3664">
      <w:pPr>
        <w:autoSpaceDE w:val="0"/>
        <w:autoSpaceDN w:val="0"/>
        <w:adjustRightInd w:val="0"/>
        <w:spacing w:before="100" w:after="160" w:line="241" w:lineRule="atLeast"/>
        <w:ind w:left="360"/>
        <w:jc w:val="both"/>
        <w:rPr>
          <w:rFonts w:ascii="Arial" w:hAnsi="Arial" w:cs="Arial"/>
          <w:sz w:val="24"/>
          <w:szCs w:val="24"/>
        </w:rPr>
      </w:pPr>
    </w:p>
    <w:p w14:paraId="5255A387"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3A6F50FA"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5B8265FA"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348F1BE3"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712D94CD"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7CB2654B"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62E4F2F1"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0448FBC5"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7EEF5D79"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3FE1F1E7"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5A0A0A00"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4E2E8F18"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6B34778A"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56DAD195"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23A72310"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5DF8DFCC"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2FAE7DC9"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541C5857" w14:textId="77777777" w:rsidR="00FD4B72" w:rsidRDefault="00FD4B72" w:rsidP="00FE3664">
      <w:pPr>
        <w:autoSpaceDE w:val="0"/>
        <w:autoSpaceDN w:val="0"/>
        <w:adjustRightInd w:val="0"/>
        <w:spacing w:before="100" w:after="160" w:line="241" w:lineRule="atLeast"/>
        <w:ind w:left="360"/>
        <w:jc w:val="both"/>
        <w:rPr>
          <w:rFonts w:ascii="Arial" w:hAnsi="Arial" w:cs="Arial"/>
          <w:sz w:val="24"/>
          <w:szCs w:val="24"/>
        </w:rPr>
      </w:pPr>
    </w:p>
    <w:p w14:paraId="5E75F704" w14:textId="77777777" w:rsidR="00FD4B72" w:rsidRDefault="00FD4B72" w:rsidP="00FE3664">
      <w:pPr>
        <w:autoSpaceDE w:val="0"/>
        <w:autoSpaceDN w:val="0"/>
        <w:adjustRightInd w:val="0"/>
        <w:spacing w:before="100" w:after="160" w:line="241" w:lineRule="atLeast"/>
        <w:ind w:left="360"/>
        <w:jc w:val="both"/>
        <w:rPr>
          <w:rFonts w:ascii="Arial" w:hAnsi="Arial" w:cs="Arial"/>
          <w:sz w:val="24"/>
          <w:szCs w:val="24"/>
        </w:rPr>
      </w:pPr>
    </w:p>
    <w:p w14:paraId="6E92467E" w14:textId="77777777" w:rsidR="00FD4B72" w:rsidRDefault="00FD4B72" w:rsidP="00FE3664">
      <w:pPr>
        <w:autoSpaceDE w:val="0"/>
        <w:autoSpaceDN w:val="0"/>
        <w:adjustRightInd w:val="0"/>
        <w:spacing w:before="100" w:after="160" w:line="241" w:lineRule="atLeast"/>
        <w:ind w:left="360"/>
        <w:jc w:val="both"/>
        <w:rPr>
          <w:rFonts w:ascii="Arial" w:hAnsi="Arial" w:cs="Arial"/>
          <w:sz w:val="24"/>
          <w:szCs w:val="24"/>
        </w:rPr>
      </w:pPr>
    </w:p>
    <w:p w14:paraId="7CA73B24" w14:textId="77777777" w:rsidR="00FD4B72" w:rsidRDefault="00FD4B72" w:rsidP="00FE3664">
      <w:pPr>
        <w:autoSpaceDE w:val="0"/>
        <w:autoSpaceDN w:val="0"/>
        <w:adjustRightInd w:val="0"/>
        <w:spacing w:before="100" w:after="160" w:line="241" w:lineRule="atLeast"/>
        <w:ind w:left="360"/>
        <w:jc w:val="both"/>
        <w:rPr>
          <w:rFonts w:ascii="Arial" w:hAnsi="Arial" w:cs="Arial"/>
          <w:sz w:val="24"/>
          <w:szCs w:val="24"/>
        </w:rPr>
      </w:pPr>
    </w:p>
    <w:p w14:paraId="3694DF85" w14:textId="77777777" w:rsidR="00C21C4A" w:rsidRPr="0098728E" w:rsidRDefault="00DC1365" w:rsidP="00D46313">
      <w:pPr>
        <w:autoSpaceDE w:val="0"/>
        <w:autoSpaceDN w:val="0"/>
        <w:adjustRightInd w:val="0"/>
        <w:spacing w:before="100" w:after="160" w:line="241" w:lineRule="atLeast"/>
        <w:ind w:left="360"/>
        <w:jc w:val="right"/>
        <w:rPr>
          <w:rFonts w:ascii="Arial" w:hAnsi="Arial" w:cs="Arial"/>
          <w:b/>
          <w:color w:val="000000"/>
          <w:sz w:val="24"/>
          <w:szCs w:val="24"/>
        </w:rPr>
      </w:pPr>
      <w:r w:rsidRPr="00FB0686">
        <w:rPr>
          <w:rFonts w:ascii="Arial" w:hAnsi="Arial" w:cs="Arial"/>
          <w:b/>
          <w:color w:val="000000"/>
          <w:sz w:val="24"/>
          <w:szCs w:val="24"/>
          <w:u w:val="single"/>
        </w:rPr>
        <w:t>APPENDIX 9</w:t>
      </w:r>
    </w:p>
    <w:p w14:paraId="084FCC82" w14:textId="77777777" w:rsidR="008E61F9" w:rsidRPr="0098728E" w:rsidRDefault="00264812" w:rsidP="00DC1365">
      <w:pPr>
        <w:jc w:val="center"/>
        <w:rPr>
          <w:rFonts w:ascii="Arial" w:hAnsi="Arial" w:cs="Arial"/>
          <w:b/>
          <w:sz w:val="24"/>
          <w:szCs w:val="24"/>
          <w:u w:val="single"/>
        </w:rPr>
      </w:pPr>
      <w:r w:rsidRPr="0098728E">
        <w:rPr>
          <w:rFonts w:ascii="Arial" w:hAnsi="Arial" w:cs="Arial"/>
          <w:b/>
          <w:sz w:val="24"/>
          <w:szCs w:val="24"/>
          <w:u w:val="single"/>
        </w:rPr>
        <w:t>Guidance on</w:t>
      </w:r>
      <w:r w:rsidR="0098728E">
        <w:rPr>
          <w:rFonts w:ascii="Arial" w:hAnsi="Arial" w:cs="Arial"/>
          <w:b/>
          <w:sz w:val="24"/>
          <w:szCs w:val="24"/>
          <w:u w:val="single"/>
        </w:rPr>
        <w:t xml:space="preserve"> Transferring Child Protection D</w:t>
      </w:r>
      <w:r w:rsidRPr="0098728E">
        <w:rPr>
          <w:rFonts w:ascii="Arial" w:hAnsi="Arial" w:cs="Arial"/>
          <w:b/>
          <w:sz w:val="24"/>
          <w:szCs w:val="24"/>
          <w:u w:val="single"/>
        </w:rPr>
        <w:t>ocuments</w:t>
      </w:r>
    </w:p>
    <w:p w14:paraId="78654CDF" w14:textId="77777777" w:rsidR="00264812" w:rsidRDefault="00264812" w:rsidP="00FB0686">
      <w:pPr>
        <w:spacing w:after="0" w:line="240" w:lineRule="auto"/>
        <w:jc w:val="both"/>
        <w:rPr>
          <w:rFonts w:ascii="Arial" w:hAnsi="Arial" w:cs="Arial"/>
          <w:sz w:val="24"/>
          <w:szCs w:val="24"/>
        </w:rPr>
      </w:pPr>
      <w:r w:rsidRPr="0098728E">
        <w:rPr>
          <w:rFonts w:ascii="Arial" w:hAnsi="Arial" w:cs="Arial"/>
          <w:sz w:val="24"/>
          <w:szCs w:val="24"/>
        </w:rPr>
        <w:t xml:space="preserve">To enable a smooth transition between schools all Child Protection documents need to travel with the child. This will ensure that the receiving school is better informed of </w:t>
      </w:r>
      <w:r w:rsidRPr="0098728E">
        <w:rPr>
          <w:rFonts w:ascii="Arial" w:hAnsi="Arial" w:cs="Arial"/>
          <w:b/>
          <w:sz w:val="24"/>
          <w:szCs w:val="24"/>
        </w:rPr>
        <w:t>all</w:t>
      </w:r>
      <w:r w:rsidRPr="0098728E">
        <w:rPr>
          <w:rFonts w:ascii="Arial" w:hAnsi="Arial" w:cs="Arial"/>
          <w:sz w:val="24"/>
          <w:szCs w:val="24"/>
        </w:rPr>
        <w:t xml:space="preserve"> of the child’s needs. </w:t>
      </w:r>
    </w:p>
    <w:p w14:paraId="6143094F" w14:textId="77777777" w:rsidR="00FB0686" w:rsidRPr="0098728E" w:rsidRDefault="00FB0686" w:rsidP="00FB0686">
      <w:pPr>
        <w:spacing w:after="0" w:line="240" w:lineRule="auto"/>
        <w:jc w:val="both"/>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0615"/>
      </w:tblGrid>
      <w:tr w:rsidR="00264812" w:rsidRPr="0098728E" w14:paraId="7379B3D8" w14:textId="77777777" w:rsidTr="0098728E">
        <w:trPr>
          <w:trHeight w:val="1253"/>
        </w:trPr>
        <w:tc>
          <w:tcPr>
            <w:tcW w:w="10615" w:type="dxa"/>
          </w:tcPr>
          <w:p w14:paraId="63C9171B" w14:textId="77777777" w:rsidR="007814D2" w:rsidRDefault="00264812" w:rsidP="00FF3848">
            <w:pPr>
              <w:autoSpaceDE w:val="0"/>
              <w:autoSpaceDN w:val="0"/>
              <w:adjustRightInd w:val="0"/>
              <w:spacing w:after="0" w:line="240" w:lineRule="auto"/>
              <w:jc w:val="both"/>
              <w:rPr>
                <w:rFonts w:ascii="Arial" w:hAnsi="Arial" w:cs="Arial"/>
                <w:i/>
                <w:iCs/>
                <w:color w:val="000000"/>
                <w:sz w:val="24"/>
                <w:szCs w:val="24"/>
              </w:rPr>
            </w:pPr>
            <w:r w:rsidRPr="0098728E">
              <w:rPr>
                <w:rFonts w:ascii="Arial" w:hAnsi="Arial" w:cs="Arial"/>
                <w:i/>
                <w:iCs/>
                <w:color w:val="000000"/>
                <w:sz w:val="24"/>
                <w:szCs w:val="24"/>
              </w:rPr>
              <w:t>'Where children leave the establishment ensure the child protection [safeguarding] file is</w:t>
            </w:r>
          </w:p>
          <w:p w14:paraId="348846DE" w14:textId="77777777" w:rsidR="007814D2" w:rsidRDefault="00264812" w:rsidP="00FF3848">
            <w:pPr>
              <w:autoSpaceDE w:val="0"/>
              <w:autoSpaceDN w:val="0"/>
              <w:adjustRightInd w:val="0"/>
              <w:spacing w:after="0" w:line="240" w:lineRule="auto"/>
              <w:jc w:val="both"/>
              <w:rPr>
                <w:rFonts w:ascii="Arial" w:hAnsi="Arial" w:cs="Arial"/>
                <w:i/>
                <w:iCs/>
                <w:color w:val="000000"/>
                <w:sz w:val="24"/>
                <w:szCs w:val="24"/>
              </w:rPr>
            </w:pPr>
            <w:r w:rsidRPr="0098728E">
              <w:rPr>
                <w:rFonts w:ascii="Arial" w:hAnsi="Arial" w:cs="Arial"/>
                <w:i/>
                <w:iCs/>
                <w:color w:val="000000"/>
                <w:sz w:val="24"/>
                <w:szCs w:val="24"/>
              </w:rPr>
              <w:t xml:space="preserve"> copied for the new establishment as soon as possible but transferred separately from</w:t>
            </w:r>
          </w:p>
          <w:p w14:paraId="6B13873D" w14:textId="77777777" w:rsidR="007814D2" w:rsidRDefault="00264812" w:rsidP="00FF3848">
            <w:pPr>
              <w:autoSpaceDE w:val="0"/>
              <w:autoSpaceDN w:val="0"/>
              <w:adjustRightInd w:val="0"/>
              <w:spacing w:after="0" w:line="240" w:lineRule="auto"/>
              <w:jc w:val="both"/>
              <w:rPr>
                <w:rFonts w:ascii="Arial" w:hAnsi="Arial" w:cs="Arial"/>
                <w:i/>
                <w:iCs/>
                <w:color w:val="000000"/>
                <w:sz w:val="24"/>
                <w:szCs w:val="24"/>
              </w:rPr>
            </w:pPr>
            <w:r w:rsidRPr="0098728E">
              <w:rPr>
                <w:rFonts w:ascii="Arial" w:hAnsi="Arial" w:cs="Arial"/>
                <w:i/>
                <w:iCs/>
                <w:color w:val="000000"/>
                <w:sz w:val="24"/>
                <w:szCs w:val="24"/>
              </w:rPr>
              <w:t xml:space="preserve"> the main pupil file, ensuring a secure transit and confirmation of receipt should be obtained.’ </w:t>
            </w:r>
          </w:p>
          <w:p w14:paraId="67383222" w14:textId="77777777" w:rsidR="007814D2" w:rsidRDefault="00264812" w:rsidP="00FF3848">
            <w:pPr>
              <w:autoSpaceDE w:val="0"/>
              <w:autoSpaceDN w:val="0"/>
              <w:adjustRightInd w:val="0"/>
              <w:spacing w:after="0" w:line="240" w:lineRule="auto"/>
              <w:jc w:val="both"/>
              <w:rPr>
                <w:rFonts w:ascii="Arial" w:hAnsi="Arial" w:cs="Arial"/>
                <w:i/>
                <w:iCs/>
                <w:color w:val="000000"/>
                <w:sz w:val="24"/>
                <w:szCs w:val="24"/>
              </w:rPr>
            </w:pPr>
            <w:r w:rsidRPr="0098728E">
              <w:rPr>
                <w:rFonts w:ascii="Arial" w:hAnsi="Arial" w:cs="Arial"/>
                <w:i/>
                <w:iCs/>
                <w:color w:val="000000"/>
                <w:sz w:val="24"/>
                <w:szCs w:val="24"/>
              </w:rPr>
              <w:t xml:space="preserve">(Annex B: Keeping Children Safe in Education – Statutory Guidance for Schools and </w:t>
            </w:r>
          </w:p>
          <w:p w14:paraId="71E82FAB" w14:textId="77777777"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i/>
                <w:iCs/>
                <w:color w:val="000000"/>
                <w:sz w:val="24"/>
                <w:szCs w:val="24"/>
              </w:rPr>
              <w:t xml:space="preserve">Colleges –July 2015) </w:t>
            </w:r>
          </w:p>
        </w:tc>
      </w:tr>
    </w:tbl>
    <w:p w14:paraId="1EF56812" w14:textId="77777777" w:rsidR="00FB0686" w:rsidRDefault="00FB0686" w:rsidP="00FF3848">
      <w:pPr>
        <w:autoSpaceDE w:val="0"/>
        <w:autoSpaceDN w:val="0"/>
        <w:adjustRightInd w:val="0"/>
        <w:spacing w:after="0" w:line="240" w:lineRule="auto"/>
        <w:jc w:val="both"/>
        <w:rPr>
          <w:rFonts w:ascii="Arial" w:hAnsi="Arial" w:cs="Arial"/>
          <w:b/>
          <w:color w:val="000000"/>
          <w:sz w:val="24"/>
          <w:szCs w:val="24"/>
        </w:rPr>
      </w:pPr>
    </w:p>
    <w:p w14:paraId="47A64518" w14:textId="77777777" w:rsidR="00264812" w:rsidRPr="00402811" w:rsidRDefault="00264812" w:rsidP="00FF3848">
      <w:pPr>
        <w:autoSpaceDE w:val="0"/>
        <w:autoSpaceDN w:val="0"/>
        <w:adjustRightInd w:val="0"/>
        <w:spacing w:after="0" w:line="240" w:lineRule="auto"/>
        <w:jc w:val="both"/>
        <w:rPr>
          <w:rFonts w:ascii="Arial" w:hAnsi="Arial" w:cs="Arial"/>
          <w:b/>
          <w:color w:val="000000"/>
          <w:sz w:val="24"/>
          <w:szCs w:val="24"/>
          <w:u w:val="single"/>
        </w:rPr>
      </w:pPr>
      <w:r w:rsidRPr="00402811">
        <w:rPr>
          <w:rFonts w:ascii="Arial" w:hAnsi="Arial" w:cs="Arial"/>
          <w:b/>
          <w:color w:val="000000"/>
          <w:sz w:val="24"/>
          <w:szCs w:val="24"/>
          <w:u w:val="single"/>
        </w:rPr>
        <w:t>Introduction</w:t>
      </w:r>
    </w:p>
    <w:p w14:paraId="50B5794B" w14:textId="77777777" w:rsidR="0098728E" w:rsidRPr="0098728E" w:rsidRDefault="0098728E" w:rsidP="00402811">
      <w:pPr>
        <w:autoSpaceDE w:val="0"/>
        <w:autoSpaceDN w:val="0"/>
        <w:adjustRightInd w:val="0"/>
        <w:spacing w:after="0" w:line="240" w:lineRule="auto"/>
        <w:jc w:val="both"/>
        <w:rPr>
          <w:rFonts w:ascii="Arial" w:hAnsi="Arial" w:cs="Arial"/>
          <w:b/>
          <w:color w:val="000000"/>
          <w:sz w:val="24"/>
          <w:szCs w:val="24"/>
        </w:rPr>
      </w:pPr>
    </w:p>
    <w:p w14:paraId="5CFB0856" w14:textId="77777777" w:rsidR="00264812" w:rsidRPr="00D46313" w:rsidRDefault="004373EC" w:rsidP="00FF3848">
      <w:pPr>
        <w:autoSpaceDE w:val="0"/>
        <w:autoSpaceDN w:val="0"/>
        <w:adjustRightInd w:val="0"/>
        <w:spacing w:after="0" w:line="240" w:lineRule="auto"/>
        <w:jc w:val="both"/>
        <w:rPr>
          <w:rFonts w:ascii="Arial" w:hAnsi="Arial" w:cs="Arial"/>
          <w:b/>
          <w:i/>
          <w:color w:val="FF0000"/>
          <w:sz w:val="24"/>
          <w:szCs w:val="24"/>
        </w:rPr>
      </w:pPr>
      <w:r w:rsidRPr="0098728E">
        <w:rPr>
          <w:rFonts w:ascii="Arial" w:hAnsi="Arial" w:cs="Arial"/>
          <w:color w:val="000000"/>
          <w:sz w:val="24"/>
          <w:szCs w:val="24"/>
        </w:rPr>
        <w:t>The statutory guidance in relation to Part 7 (safeguarding) of the Social Services and Wellbeing (Wales) Act 2014 states that “…keeping children …safe is everyone’s responsibility. A local authority must make arrangements to promote co-operation between the relevant officers…</w:t>
      </w:r>
      <w:r w:rsidR="003D3896" w:rsidRPr="0098728E">
        <w:rPr>
          <w:rFonts w:ascii="Arial" w:hAnsi="Arial" w:cs="Arial"/>
          <w:color w:val="000000"/>
          <w:sz w:val="24"/>
          <w:szCs w:val="24"/>
        </w:rPr>
        <w:t>, this</w:t>
      </w:r>
      <w:r w:rsidRPr="0098728E">
        <w:rPr>
          <w:rFonts w:ascii="Arial" w:hAnsi="Arial" w:cs="Arial"/>
          <w:color w:val="000000"/>
          <w:sz w:val="24"/>
          <w:szCs w:val="24"/>
        </w:rPr>
        <w:t xml:space="preserve"> will include education.” </w:t>
      </w:r>
    </w:p>
    <w:p w14:paraId="257BC022" w14:textId="77777777"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p>
    <w:p w14:paraId="1786999E" w14:textId="77777777"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 xml:space="preserve">Brandon </w:t>
      </w:r>
      <w:r w:rsidRPr="0098728E">
        <w:rPr>
          <w:rFonts w:ascii="Arial" w:hAnsi="Arial" w:cs="Arial"/>
          <w:i/>
          <w:iCs/>
          <w:color w:val="000000"/>
          <w:sz w:val="24"/>
          <w:szCs w:val="24"/>
        </w:rPr>
        <w:t xml:space="preserve">et al </w:t>
      </w:r>
      <w:r w:rsidRPr="0098728E">
        <w:rPr>
          <w:rFonts w:ascii="Arial" w:hAnsi="Arial" w:cs="Arial"/>
          <w:color w:val="000000"/>
          <w:sz w:val="24"/>
          <w:szCs w:val="24"/>
        </w:rPr>
        <w:t xml:space="preserve">(2013), conducted a study into ‘New Learning from Serious Case Reviews: a </w:t>
      </w:r>
      <w:r w:rsidR="00D46313" w:rsidRPr="0098728E">
        <w:rPr>
          <w:rFonts w:ascii="Arial" w:hAnsi="Arial" w:cs="Arial"/>
          <w:color w:val="000000"/>
          <w:sz w:val="24"/>
          <w:szCs w:val="24"/>
        </w:rPr>
        <w:t>two-year</w:t>
      </w:r>
      <w:r w:rsidRPr="0098728E">
        <w:rPr>
          <w:rFonts w:ascii="Arial" w:hAnsi="Arial" w:cs="Arial"/>
          <w:color w:val="000000"/>
          <w:sz w:val="24"/>
          <w:szCs w:val="24"/>
        </w:rPr>
        <w:t xml:space="preserve"> report 2009-11’ in which the ‘Importance of full, accurate and accessible information was a frequent theme across agencies. The need for better information sharing both between and within agencies was central to many of the recommendations made.’ </w:t>
      </w:r>
    </w:p>
    <w:p w14:paraId="21BFFDE5" w14:textId="77777777"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p>
    <w:p w14:paraId="5D7BF635" w14:textId="77777777"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 xml:space="preserve">The Data Protection Act 1998 is not a barrier to information </w:t>
      </w:r>
      <w:r w:rsidR="00D46313" w:rsidRPr="0098728E">
        <w:rPr>
          <w:rFonts w:ascii="Arial" w:hAnsi="Arial" w:cs="Arial"/>
          <w:color w:val="000000"/>
          <w:sz w:val="24"/>
          <w:szCs w:val="24"/>
        </w:rPr>
        <w:t>sharing but</w:t>
      </w:r>
      <w:r w:rsidRPr="0098728E">
        <w:rPr>
          <w:rFonts w:ascii="Arial" w:hAnsi="Arial" w:cs="Arial"/>
          <w:color w:val="000000"/>
          <w:sz w:val="24"/>
          <w:szCs w:val="24"/>
        </w:rPr>
        <w:t xml:space="preserve"> provides a framework to ensure that personal information about living persons is shared appropriately. </w:t>
      </w:r>
    </w:p>
    <w:p w14:paraId="77A13C0C" w14:textId="77777777"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p>
    <w:p w14:paraId="7F898EAB" w14:textId="77777777"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 xml:space="preserve">Well-kept records are essential to good safeguarding and child protection practice. All staff should be clear about the need to record and report concerns about a child or children within the school or educational setting. The Designated Safeguarding Person (DSP) is responsible for such records and, ultimately, the child protection/safeguarding file. At times of transition, it is an opportunity for careful, proactive planning and sharing of </w:t>
      </w:r>
      <w:r w:rsidR="005E44FF" w:rsidRPr="0098728E">
        <w:rPr>
          <w:rFonts w:ascii="Arial" w:hAnsi="Arial" w:cs="Arial"/>
          <w:color w:val="000000"/>
          <w:sz w:val="24"/>
          <w:szCs w:val="24"/>
        </w:rPr>
        <w:t>information that</w:t>
      </w:r>
      <w:r w:rsidRPr="0098728E">
        <w:rPr>
          <w:rFonts w:ascii="Arial" w:hAnsi="Arial" w:cs="Arial"/>
          <w:color w:val="000000"/>
          <w:sz w:val="24"/>
          <w:szCs w:val="24"/>
        </w:rPr>
        <w:t>, if conducted sensitively, can ensure a successful transition at any stage.</w:t>
      </w:r>
    </w:p>
    <w:p w14:paraId="5B332F21" w14:textId="77777777"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p>
    <w:p w14:paraId="55A3EC50" w14:textId="77777777" w:rsidR="00264812" w:rsidRPr="00402811" w:rsidRDefault="00264812" w:rsidP="00FF3848">
      <w:pPr>
        <w:autoSpaceDE w:val="0"/>
        <w:autoSpaceDN w:val="0"/>
        <w:adjustRightInd w:val="0"/>
        <w:spacing w:after="0" w:line="240" w:lineRule="auto"/>
        <w:jc w:val="both"/>
        <w:rPr>
          <w:rFonts w:ascii="Arial" w:hAnsi="Arial" w:cs="Arial"/>
          <w:b/>
          <w:bCs/>
          <w:color w:val="000000"/>
          <w:sz w:val="24"/>
          <w:szCs w:val="24"/>
          <w:u w:val="single"/>
        </w:rPr>
      </w:pPr>
      <w:r w:rsidRPr="00402811">
        <w:rPr>
          <w:rFonts w:ascii="Arial" w:hAnsi="Arial" w:cs="Arial"/>
          <w:b/>
          <w:bCs/>
          <w:color w:val="000000"/>
          <w:sz w:val="24"/>
          <w:szCs w:val="24"/>
          <w:u w:val="single"/>
        </w:rPr>
        <w:t xml:space="preserve">What should be in a Child Protection/Safeguarding File? </w:t>
      </w:r>
    </w:p>
    <w:p w14:paraId="0CADA56A" w14:textId="77777777" w:rsidR="0098728E" w:rsidRPr="0098728E" w:rsidRDefault="0098728E" w:rsidP="00FF3848">
      <w:pPr>
        <w:autoSpaceDE w:val="0"/>
        <w:autoSpaceDN w:val="0"/>
        <w:adjustRightInd w:val="0"/>
        <w:spacing w:after="0" w:line="240" w:lineRule="auto"/>
        <w:jc w:val="both"/>
        <w:rPr>
          <w:rFonts w:ascii="Arial" w:hAnsi="Arial" w:cs="Arial"/>
          <w:b/>
          <w:color w:val="000000"/>
          <w:sz w:val="24"/>
          <w:szCs w:val="24"/>
        </w:rPr>
      </w:pPr>
    </w:p>
    <w:p w14:paraId="7CAF79A5" w14:textId="77777777"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 xml:space="preserve">A child protection /safeguarding file is the record kept by the DSP of any concerns about a child's welfare. These concerns should be factual and not have opinions attached. This file may only have one concern in it or it may be a large file with extensive history. It is the record of all safeguarding concerns. Regardless of its size, the file must be passed on, in its entirety, to the next educational setting. </w:t>
      </w:r>
    </w:p>
    <w:p w14:paraId="72DA9A3C" w14:textId="77777777"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p>
    <w:p w14:paraId="475BF432" w14:textId="77777777"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 xml:space="preserve">It is the responsibility of the DSP to ensure that the file is kept up to date and a chronology is maintained in each case. A chronology is the brief overview of the schools concerns and highlights all the significant events for the child. It should not contain details, just a brief </w:t>
      </w:r>
      <w:r w:rsidR="005E44FF" w:rsidRPr="0098728E">
        <w:rPr>
          <w:rFonts w:ascii="Arial" w:hAnsi="Arial" w:cs="Arial"/>
          <w:color w:val="000000"/>
          <w:sz w:val="24"/>
          <w:szCs w:val="24"/>
        </w:rPr>
        <w:t>one-sentence</w:t>
      </w:r>
      <w:r w:rsidRPr="0098728E">
        <w:rPr>
          <w:rFonts w:ascii="Arial" w:hAnsi="Arial" w:cs="Arial"/>
          <w:color w:val="000000"/>
          <w:sz w:val="24"/>
          <w:szCs w:val="24"/>
        </w:rPr>
        <w:t xml:space="preserve"> statement of what has occurred, who was involved and what happened as an outcome. </w:t>
      </w:r>
    </w:p>
    <w:p w14:paraId="2DB3FA82" w14:textId="77777777"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 xml:space="preserve">The contents of the file can include - </w:t>
      </w:r>
    </w:p>
    <w:p w14:paraId="6C9E069F" w14:textId="77777777" w:rsidR="00264812" w:rsidRPr="0098728E" w:rsidRDefault="00264812" w:rsidP="00402811">
      <w:pPr>
        <w:numPr>
          <w:ilvl w:val="0"/>
          <w:numId w:val="53"/>
        </w:numPr>
        <w:autoSpaceDE w:val="0"/>
        <w:autoSpaceDN w:val="0"/>
        <w:adjustRightInd w:val="0"/>
        <w:spacing w:after="0" w:line="240" w:lineRule="auto"/>
        <w:contextualSpacing/>
        <w:jc w:val="both"/>
        <w:rPr>
          <w:rFonts w:ascii="Arial" w:hAnsi="Arial" w:cs="Arial"/>
          <w:color w:val="000000"/>
          <w:sz w:val="24"/>
          <w:szCs w:val="24"/>
        </w:rPr>
      </w:pPr>
      <w:r w:rsidRPr="0098728E">
        <w:rPr>
          <w:rFonts w:ascii="Arial" w:hAnsi="Arial" w:cs="Arial"/>
          <w:color w:val="000000"/>
          <w:sz w:val="24"/>
          <w:szCs w:val="24"/>
        </w:rPr>
        <w:t xml:space="preserve">Basic details </w:t>
      </w:r>
    </w:p>
    <w:p w14:paraId="0570E0DA" w14:textId="77777777" w:rsidR="00264812" w:rsidRPr="0098728E" w:rsidRDefault="00264812" w:rsidP="00402811">
      <w:pPr>
        <w:numPr>
          <w:ilvl w:val="0"/>
          <w:numId w:val="53"/>
        </w:numPr>
        <w:autoSpaceDE w:val="0"/>
        <w:autoSpaceDN w:val="0"/>
        <w:adjustRightInd w:val="0"/>
        <w:spacing w:after="0" w:line="240" w:lineRule="auto"/>
        <w:contextualSpacing/>
        <w:jc w:val="both"/>
        <w:rPr>
          <w:rFonts w:ascii="Arial" w:hAnsi="Arial" w:cs="Arial"/>
          <w:color w:val="000000"/>
          <w:sz w:val="24"/>
          <w:szCs w:val="24"/>
        </w:rPr>
      </w:pPr>
      <w:r w:rsidRPr="0098728E">
        <w:rPr>
          <w:rFonts w:ascii="Arial" w:hAnsi="Arial" w:cs="Arial"/>
          <w:color w:val="000000"/>
          <w:sz w:val="24"/>
          <w:szCs w:val="24"/>
        </w:rPr>
        <w:t xml:space="preserve">Chronology </w:t>
      </w:r>
    </w:p>
    <w:p w14:paraId="566EABA3" w14:textId="77777777" w:rsidR="00264812" w:rsidRPr="0098728E" w:rsidRDefault="00264812" w:rsidP="00402811">
      <w:pPr>
        <w:numPr>
          <w:ilvl w:val="0"/>
          <w:numId w:val="53"/>
        </w:numPr>
        <w:autoSpaceDE w:val="0"/>
        <w:autoSpaceDN w:val="0"/>
        <w:adjustRightInd w:val="0"/>
        <w:spacing w:after="0" w:line="240" w:lineRule="auto"/>
        <w:contextualSpacing/>
        <w:jc w:val="both"/>
        <w:rPr>
          <w:rFonts w:ascii="Arial" w:hAnsi="Arial" w:cs="Arial"/>
          <w:color w:val="000000"/>
          <w:sz w:val="24"/>
          <w:szCs w:val="24"/>
        </w:rPr>
      </w:pPr>
      <w:r w:rsidRPr="0098728E">
        <w:rPr>
          <w:rFonts w:ascii="Arial" w:hAnsi="Arial" w:cs="Arial"/>
          <w:color w:val="000000"/>
          <w:sz w:val="24"/>
          <w:szCs w:val="24"/>
        </w:rPr>
        <w:t xml:space="preserve">Cause for Concern forms </w:t>
      </w:r>
    </w:p>
    <w:p w14:paraId="6EBB7F01" w14:textId="77777777" w:rsidR="00264812" w:rsidRPr="0098728E" w:rsidRDefault="00264812" w:rsidP="00402811">
      <w:pPr>
        <w:numPr>
          <w:ilvl w:val="0"/>
          <w:numId w:val="53"/>
        </w:numPr>
        <w:autoSpaceDE w:val="0"/>
        <w:autoSpaceDN w:val="0"/>
        <w:adjustRightInd w:val="0"/>
        <w:spacing w:after="0" w:line="240" w:lineRule="auto"/>
        <w:contextualSpacing/>
        <w:jc w:val="both"/>
        <w:rPr>
          <w:rFonts w:ascii="Arial" w:hAnsi="Arial" w:cs="Arial"/>
          <w:color w:val="000000"/>
          <w:sz w:val="24"/>
          <w:szCs w:val="24"/>
        </w:rPr>
      </w:pPr>
      <w:r w:rsidRPr="0098728E">
        <w:rPr>
          <w:rFonts w:ascii="Arial" w:hAnsi="Arial" w:cs="Arial"/>
          <w:color w:val="000000"/>
          <w:sz w:val="24"/>
          <w:szCs w:val="24"/>
        </w:rPr>
        <w:t>Referrals to First Response e.g. C1 referrals</w:t>
      </w:r>
    </w:p>
    <w:p w14:paraId="2A042DB2" w14:textId="77777777" w:rsidR="00264812" w:rsidRPr="0098728E" w:rsidRDefault="00402811" w:rsidP="00402811">
      <w:pPr>
        <w:numPr>
          <w:ilvl w:val="0"/>
          <w:numId w:val="53"/>
        </w:numPr>
        <w:autoSpaceDE w:val="0"/>
        <w:autoSpaceDN w:val="0"/>
        <w:adjustRightInd w:val="0"/>
        <w:spacing w:after="0" w:line="240" w:lineRule="auto"/>
        <w:contextualSpacing/>
        <w:jc w:val="both"/>
        <w:rPr>
          <w:rFonts w:ascii="Arial" w:hAnsi="Arial" w:cs="Arial"/>
          <w:color w:val="000000"/>
          <w:sz w:val="24"/>
          <w:szCs w:val="24"/>
        </w:rPr>
      </w:pPr>
      <w:r>
        <w:rPr>
          <w:rFonts w:ascii="Arial" w:hAnsi="Arial" w:cs="Arial"/>
          <w:color w:val="000000"/>
          <w:sz w:val="24"/>
          <w:szCs w:val="24"/>
        </w:rPr>
        <w:t>O</w:t>
      </w:r>
      <w:r w:rsidR="00264812" w:rsidRPr="0098728E">
        <w:rPr>
          <w:rFonts w:ascii="Arial" w:hAnsi="Arial" w:cs="Arial"/>
          <w:color w:val="000000"/>
          <w:sz w:val="24"/>
          <w:szCs w:val="24"/>
        </w:rPr>
        <w:t xml:space="preserve">utcomes of referrals made </w:t>
      </w:r>
    </w:p>
    <w:p w14:paraId="7D59C187" w14:textId="77777777" w:rsidR="00264812" w:rsidRPr="0098728E" w:rsidRDefault="00264812" w:rsidP="00402811">
      <w:pPr>
        <w:numPr>
          <w:ilvl w:val="0"/>
          <w:numId w:val="53"/>
        </w:numPr>
        <w:autoSpaceDE w:val="0"/>
        <w:autoSpaceDN w:val="0"/>
        <w:adjustRightInd w:val="0"/>
        <w:spacing w:after="0" w:line="240" w:lineRule="auto"/>
        <w:contextualSpacing/>
        <w:jc w:val="both"/>
        <w:rPr>
          <w:rFonts w:ascii="Arial" w:hAnsi="Arial" w:cs="Arial"/>
          <w:color w:val="000000"/>
          <w:sz w:val="24"/>
          <w:szCs w:val="24"/>
        </w:rPr>
      </w:pPr>
      <w:r w:rsidRPr="0098728E">
        <w:rPr>
          <w:rFonts w:ascii="Arial" w:hAnsi="Arial" w:cs="Arial"/>
          <w:color w:val="000000"/>
          <w:sz w:val="24"/>
          <w:szCs w:val="24"/>
        </w:rPr>
        <w:t xml:space="preserve">Domestic abuse information e.g. police notifications </w:t>
      </w:r>
    </w:p>
    <w:p w14:paraId="77625D43" w14:textId="77777777" w:rsidR="00264812" w:rsidRPr="0098728E" w:rsidRDefault="00264812" w:rsidP="00402811">
      <w:pPr>
        <w:numPr>
          <w:ilvl w:val="0"/>
          <w:numId w:val="53"/>
        </w:numPr>
        <w:autoSpaceDE w:val="0"/>
        <w:autoSpaceDN w:val="0"/>
        <w:adjustRightInd w:val="0"/>
        <w:spacing w:after="0" w:line="240" w:lineRule="auto"/>
        <w:contextualSpacing/>
        <w:jc w:val="both"/>
        <w:rPr>
          <w:rFonts w:ascii="Arial" w:hAnsi="Arial" w:cs="Arial"/>
          <w:color w:val="000000"/>
          <w:sz w:val="24"/>
          <w:szCs w:val="24"/>
        </w:rPr>
      </w:pPr>
      <w:r w:rsidRPr="0098728E">
        <w:rPr>
          <w:rFonts w:ascii="Arial" w:hAnsi="Arial" w:cs="Arial"/>
          <w:color w:val="000000"/>
          <w:sz w:val="24"/>
          <w:szCs w:val="24"/>
        </w:rPr>
        <w:t xml:space="preserve">MARAC information </w:t>
      </w:r>
    </w:p>
    <w:p w14:paraId="13A0D20C" w14:textId="77777777" w:rsidR="00264812" w:rsidRPr="0098728E" w:rsidRDefault="00264812" w:rsidP="00402811">
      <w:pPr>
        <w:numPr>
          <w:ilvl w:val="0"/>
          <w:numId w:val="53"/>
        </w:numPr>
        <w:autoSpaceDE w:val="0"/>
        <w:autoSpaceDN w:val="0"/>
        <w:adjustRightInd w:val="0"/>
        <w:spacing w:after="0" w:line="240" w:lineRule="auto"/>
        <w:contextualSpacing/>
        <w:jc w:val="both"/>
        <w:rPr>
          <w:rFonts w:ascii="Arial" w:hAnsi="Arial" w:cs="Arial"/>
          <w:color w:val="000000"/>
          <w:sz w:val="24"/>
          <w:szCs w:val="24"/>
        </w:rPr>
      </w:pPr>
      <w:r w:rsidRPr="0098728E">
        <w:rPr>
          <w:rFonts w:ascii="Arial" w:hAnsi="Arial" w:cs="Arial"/>
          <w:sz w:val="24"/>
          <w:szCs w:val="24"/>
        </w:rPr>
        <w:t xml:space="preserve">Child Protection Conference minutes/ school contribution/ core group minutes </w:t>
      </w:r>
    </w:p>
    <w:p w14:paraId="1BA6CFD5" w14:textId="77777777" w:rsidR="00264812" w:rsidRPr="0098728E" w:rsidRDefault="00264812" w:rsidP="00402811">
      <w:pPr>
        <w:numPr>
          <w:ilvl w:val="0"/>
          <w:numId w:val="53"/>
        </w:num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 xml:space="preserve">Any CYPS assessments </w:t>
      </w:r>
    </w:p>
    <w:p w14:paraId="697FDE11" w14:textId="77777777" w:rsidR="00264812" w:rsidRPr="0098728E" w:rsidRDefault="00926BA7" w:rsidP="00402811">
      <w:pPr>
        <w:numPr>
          <w:ilvl w:val="0"/>
          <w:numId w:val="53"/>
        </w:num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Relevant assessments frameworks for the for the MIA and TAF process (parental permission is required)</w:t>
      </w:r>
    </w:p>
    <w:p w14:paraId="69771B26" w14:textId="77777777" w:rsidR="00264812" w:rsidRDefault="00264812" w:rsidP="00402811">
      <w:pPr>
        <w:numPr>
          <w:ilvl w:val="0"/>
          <w:numId w:val="53"/>
        </w:num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Multi-Agency meetings minutes</w:t>
      </w:r>
      <w:r w:rsidR="00402811">
        <w:rPr>
          <w:rFonts w:ascii="Arial" w:hAnsi="Arial" w:cs="Arial"/>
          <w:color w:val="000000"/>
          <w:sz w:val="24"/>
          <w:szCs w:val="24"/>
        </w:rPr>
        <w:t>.</w:t>
      </w:r>
      <w:r w:rsidRPr="0098728E">
        <w:rPr>
          <w:rFonts w:ascii="Arial" w:hAnsi="Arial" w:cs="Arial"/>
          <w:color w:val="000000"/>
          <w:sz w:val="24"/>
          <w:szCs w:val="24"/>
        </w:rPr>
        <w:t xml:space="preserve"> </w:t>
      </w:r>
    </w:p>
    <w:p w14:paraId="19596D01" w14:textId="77777777" w:rsidR="0098728E" w:rsidRPr="0098728E" w:rsidRDefault="0098728E" w:rsidP="00402811">
      <w:pPr>
        <w:autoSpaceDE w:val="0"/>
        <w:autoSpaceDN w:val="0"/>
        <w:adjustRightInd w:val="0"/>
        <w:spacing w:after="0" w:line="240" w:lineRule="auto"/>
        <w:ind w:left="720"/>
        <w:jc w:val="both"/>
        <w:rPr>
          <w:rFonts w:ascii="Arial" w:hAnsi="Arial" w:cs="Arial"/>
          <w:color w:val="000000"/>
          <w:sz w:val="24"/>
          <w:szCs w:val="24"/>
        </w:rPr>
      </w:pPr>
    </w:p>
    <w:p w14:paraId="16B77DEE" w14:textId="77777777" w:rsidR="00264812" w:rsidRPr="0098728E" w:rsidRDefault="00264812" w:rsidP="00402811">
      <w:pPr>
        <w:spacing w:after="0" w:line="240" w:lineRule="auto"/>
        <w:jc w:val="both"/>
        <w:rPr>
          <w:rFonts w:ascii="Arial" w:hAnsi="Arial" w:cs="Arial"/>
          <w:sz w:val="24"/>
          <w:szCs w:val="24"/>
        </w:rPr>
      </w:pPr>
      <w:r w:rsidRPr="0098728E">
        <w:rPr>
          <w:rFonts w:ascii="Arial" w:hAnsi="Arial" w:cs="Arial"/>
          <w:sz w:val="24"/>
          <w:szCs w:val="24"/>
        </w:rPr>
        <w:t>Should third party reports be included, then the owner of such reports should be aware that it will be included in the child protection/ safeguarding file.</w:t>
      </w:r>
    </w:p>
    <w:p w14:paraId="1866E0A4" w14:textId="77777777" w:rsidR="00402811" w:rsidRDefault="00402811" w:rsidP="00402811">
      <w:pPr>
        <w:autoSpaceDE w:val="0"/>
        <w:autoSpaceDN w:val="0"/>
        <w:adjustRightInd w:val="0"/>
        <w:spacing w:after="0" w:line="240" w:lineRule="auto"/>
        <w:jc w:val="both"/>
        <w:rPr>
          <w:rFonts w:ascii="Arial" w:hAnsi="Arial" w:cs="Arial"/>
          <w:b/>
          <w:bCs/>
          <w:color w:val="000000"/>
          <w:sz w:val="24"/>
          <w:szCs w:val="24"/>
        </w:rPr>
      </w:pPr>
    </w:p>
    <w:p w14:paraId="3DC4AA80" w14:textId="77777777" w:rsidR="00264812" w:rsidRPr="00402811" w:rsidRDefault="00264812" w:rsidP="00402811">
      <w:pPr>
        <w:autoSpaceDE w:val="0"/>
        <w:autoSpaceDN w:val="0"/>
        <w:adjustRightInd w:val="0"/>
        <w:spacing w:after="0" w:line="240" w:lineRule="auto"/>
        <w:jc w:val="both"/>
        <w:rPr>
          <w:rFonts w:ascii="Arial" w:hAnsi="Arial" w:cs="Arial"/>
          <w:b/>
          <w:bCs/>
          <w:color w:val="000000"/>
          <w:sz w:val="24"/>
          <w:szCs w:val="24"/>
          <w:u w:val="single"/>
        </w:rPr>
      </w:pPr>
      <w:r w:rsidRPr="00402811">
        <w:rPr>
          <w:rFonts w:ascii="Arial" w:hAnsi="Arial" w:cs="Arial"/>
          <w:b/>
          <w:bCs/>
          <w:color w:val="000000"/>
          <w:sz w:val="24"/>
          <w:szCs w:val="24"/>
          <w:u w:val="single"/>
        </w:rPr>
        <w:t>How to transfer the Child Protection/Safeguarding File</w:t>
      </w:r>
    </w:p>
    <w:p w14:paraId="3CCDCFCF" w14:textId="77777777" w:rsidR="0098728E" w:rsidRPr="0098728E" w:rsidRDefault="0098728E" w:rsidP="00402811">
      <w:pPr>
        <w:autoSpaceDE w:val="0"/>
        <w:autoSpaceDN w:val="0"/>
        <w:adjustRightInd w:val="0"/>
        <w:spacing w:after="0" w:line="240" w:lineRule="auto"/>
        <w:jc w:val="both"/>
        <w:rPr>
          <w:rFonts w:ascii="Arial" w:hAnsi="Arial" w:cs="Arial"/>
          <w:color w:val="000000"/>
          <w:sz w:val="24"/>
          <w:szCs w:val="24"/>
        </w:rPr>
      </w:pPr>
    </w:p>
    <w:p w14:paraId="3EAA13D6" w14:textId="77777777" w:rsidR="00402811" w:rsidRDefault="00264812" w:rsidP="00402811">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When a child transfers to another school, the DSP should inform the receiving school within five school days that a child protection</w:t>
      </w:r>
      <w:r w:rsidR="00402811">
        <w:rPr>
          <w:rFonts w:ascii="Arial" w:hAnsi="Arial" w:cs="Arial"/>
          <w:color w:val="000000"/>
          <w:sz w:val="24"/>
          <w:szCs w:val="24"/>
        </w:rPr>
        <w:t>/</w:t>
      </w:r>
      <w:r w:rsidRPr="0098728E">
        <w:rPr>
          <w:rFonts w:ascii="Arial" w:hAnsi="Arial" w:cs="Arial"/>
          <w:color w:val="000000"/>
          <w:sz w:val="24"/>
          <w:szCs w:val="24"/>
        </w:rPr>
        <w:t xml:space="preserve">safeguarding file exists. The receiving school should routinely ask the previous school if a child protection/safeguarding file exists, for all transfers. The original child protection/ safeguarding file must be passed on either by hand or sent recorded delivery, separate from the child’s main school file, within five school days from notification. Care must be taken to ensure confidentiality is maintained and the transfer process is as safe as possible. </w:t>
      </w:r>
      <w:r w:rsidR="00402811">
        <w:rPr>
          <w:rFonts w:ascii="Arial" w:hAnsi="Arial" w:cs="Arial"/>
          <w:color w:val="000000"/>
          <w:sz w:val="24"/>
          <w:szCs w:val="24"/>
        </w:rPr>
        <w:t xml:space="preserve"> </w:t>
      </w:r>
      <w:r w:rsidRPr="0098728E">
        <w:rPr>
          <w:rFonts w:ascii="Arial" w:hAnsi="Arial" w:cs="Arial"/>
          <w:color w:val="000000"/>
          <w:sz w:val="24"/>
          <w:szCs w:val="24"/>
        </w:rPr>
        <w:t xml:space="preserve">Parents should never be used as couriers for such files. </w:t>
      </w:r>
    </w:p>
    <w:p w14:paraId="1DC7D834" w14:textId="77777777" w:rsidR="00402811" w:rsidRPr="0098728E" w:rsidRDefault="00402811" w:rsidP="00402811">
      <w:pPr>
        <w:autoSpaceDE w:val="0"/>
        <w:autoSpaceDN w:val="0"/>
        <w:adjustRightInd w:val="0"/>
        <w:spacing w:after="0" w:line="240" w:lineRule="auto"/>
        <w:jc w:val="both"/>
        <w:rPr>
          <w:rFonts w:ascii="Arial" w:hAnsi="Arial" w:cs="Arial"/>
          <w:color w:val="000000"/>
          <w:sz w:val="24"/>
          <w:szCs w:val="24"/>
        </w:rPr>
      </w:pPr>
    </w:p>
    <w:p w14:paraId="16BE061B" w14:textId="77777777" w:rsidR="00264812" w:rsidRPr="0098728E" w:rsidRDefault="00264812" w:rsidP="00402811">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Schools should keep a copy of the file themselves; this will provide the school with evidence of what the school knew and the actions they took to safeguard and promote the welfare of the child.</w:t>
      </w:r>
    </w:p>
    <w:p w14:paraId="12FCEAAA" w14:textId="77777777" w:rsidR="00264812" w:rsidRPr="0098728E" w:rsidRDefault="00264812" w:rsidP="00402811">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 xml:space="preserve"> </w:t>
      </w:r>
    </w:p>
    <w:p w14:paraId="0BC33FB9" w14:textId="77777777" w:rsidR="00402811" w:rsidRPr="0098728E" w:rsidRDefault="00264812" w:rsidP="00402811">
      <w:pPr>
        <w:spacing w:after="0" w:line="240" w:lineRule="auto"/>
        <w:jc w:val="both"/>
        <w:rPr>
          <w:rFonts w:ascii="Arial" w:hAnsi="Arial" w:cs="Arial"/>
          <w:color w:val="000000"/>
          <w:sz w:val="24"/>
          <w:szCs w:val="24"/>
        </w:rPr>
      </w:pPr>
      <w:r w:rsidRPr="0098728E">
        <w:rPr>
          <w:rFonts w:ascii="Arial" w:hAnsi="Arial" w:cs="Arial"/>
          <w:color w:val="000000"/>
          <w:sz w:val="24"/>
          <w:szCs w:val="24"/>
        </w:rPr>
        <w:t xml:space="preserve">Whether child protection/safeguarding files are passed on by hand or sent recorded delivery, there should be written evidence of the transfer (such as a form or slip of paper signed and dated by the member of staff at the receiving </w:t>
      </w:r>
      <w:r w:rsidR="004A6AD2" w:rsidRPr="0098728E">
        <w:rPr>
          <w:rFonts w:ascii="Arial" w:hAnsi="Arial" w:cs="Arial"/>
          <w:color w:val="000000"/>
          <w:sz w:val="24"/>
          <w:szCs w:val="24"/>
        </w:rPr>
        <w:t>school)</w:t>
      </w:r>
      <w:r w:rsidRPr="0098728E">
        <w:rPr>
          <w:rFonts w:ascii="Arial" w:hAnsi="Arial" w:cs="Arial"/>
          <w:color w:val="000000"/>
          <w:sz w:val="24"/>
          <w:szCs w:val="24"/>
        </w:rPr>
        <w:t xml:space="preserve"> this receipt should be retained by the originating school.</w:t>
      </w:r>
    </w:p>
    <w:p w14:paraId="5C704604" w14:textId="77777777" w:rsidR="00264812" w:rsidRPr="002B0944" w:rsidRDefault="00264812" w:rsidP="00402811">
      <w:pPr>
        <w:spacing w:after="0" w:line="240" w:lineRule="auto"/>
        <w:jc w:val="both"/>
        <w:rPr>
          <w:rFonts w:ascii="Arial" w:hAnsi="Arial" w:cs="Arial"/>
          <w:color w:val="FF0000"/>
          <w:sz w:val="24"/>
          <w:szCs w:val="24"/>
        </w:rPr>
      </w:pPr>
    </w:p>
    <w:p w14:paraId="5A3AEEEE" w14:textId="77777777" w:rsidR="00402811" w:rsidRPr="0098728E" w:rsidRDefault="00402811" w:rsidP="00402811">
      <w:pPr>
        <w:spacing w:after="0" w:line="240" w:lineRule="auto"/>
        <w:jc w:val="both"/>
        <w:rPr>
          <w:rFonts w:ascii="Arial" w:hAnsi="Arial" w:cs="Arial"/>
          <w:color w:val="000000"/>
          <w:sz w:val="24"/>
          <w:szCs w:val="24"/>
        </w:rPr>
      </w:pPr>
    </w:p>
    <w:p w14:paraId="21ECF462" w14:textId="77777777" w:rsidR="00264812" w:rsidRDefault="00264812" w:rsidP="00402811">
      <w:pPr>
        <w:autoSpaceDE w:val="0"/>
        <w:autoSpaceDN w:val="0"/>
        <w:adjustRightInd w:val="0"/>
        <w:spacing w:after="0" w:line="240" w:lineRule="auto"/>
        <w:jc w:val="both"/>
        <w:rPr>
          <w:rFonts w:ascii="Arial" w:hAnsi="Arial" w:cs="Arial"/>
          <w:b/>
          <w:bCs/>
          <w:color w:val="000000"/>
          <w:sz w:val="24"/>
          <w:szCs w:val="24"/>
          <w:u w:val="single"/>
        </w:rPr>
      </w:pPr>
      <w:r w:rsidRPr="00402811">
        <w:rPr>
          <w:rFonts w:ascii="Arial" w:hAnsi="Arial" w:cs="Arial"/>
          <w:b/>
          <w:bCs/>
          <w:color w:val="000000"/>
          <w:sz w:val="24"/>
          <w:szCs w:val="24"/>
          <w:u w:val="single"/>
        </w:rPr>
        <w:t xml:space="preserve">Electronic Child Protection Records </w:t>
      </w:r>
    </w:p>
    <w:p w14:paraId="1A6817DD" w14:textId="77777777" w:rsidR="00402811" w:rsidRPr="00402811" w:rsidRDefault="00402811" w:rsidP="00402811">
      <w:pPr>
        <w:autoSpaceDE w:val="0"/>
        <w:autoSpaceDN w:val="0"/>
        <w:adjustRightInd w:val="0"/>
        <w:spacing w:after="0" w:line="240" w:lineRule="auto"/>
        <w:jc w:val="both"/>
        <w:rPr>
          <w:rFonts w:ascii="Arial" w:hAnsi="Arial" w:cs="Arial"/>
          <w:b/>
          <w:color w:val="000000"/>
          <w:sz w:val="24"/>
          <w:szCs w:val="24"/>
          <w:u w:val="single"/>
        </w:rPr>
      </w:pPr>
    </w:p>
    <w:p w14:paraId="26683EF8" w14:textId="77777777" w:rsidR="00264812" w:rsidRPr="0098728E" w:rsidRDefault="00264812" w:rsidP="00402811">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 xml:space="preserve">Electronic records must be password protected with access strictly controlled in the same way as paper records. They should be in the same format as paper records (i.e. with well-maintained chronologies etc.) so that they are up to date if/when printed, if </w:t>
      </w:r>
      <w:r w:rsidR="00D46313" w:rsidRPr="0098728E">
        <w:rPr>
          <w:rFonts w:ascii="Arial" w:hAnsi="Arial" w:cs="Arial"/>
          <w:color w:val="000000"/>
          <w:sz w:val="24"/>
          <w:szCs w:val="24"/>
        </w:rPr>
        <w:t>necessary,</w:t>
      </w:r>
      <w:r w:rsidRPr="0098728E">
        <w:rPr>
          <w:rFonts w:ascii="Arial" w:hAnsi="Arial" w:cs="Arial"/>
          <w:color w:val="000000"/>
          <w:sz w:val="24"/>
          <w:szCs w:val="24"/>
        </w:rPr>
        <w:t xml:space="preserve"> </w:t>
      </w:r>
      <w:r w:rsidR="00D46313">
        <w:rPr>
          <w:rFonts w:ascii="Arial" w:hAnsi="Arial" w:cs="Arial"/>
          <w:color w:val="000000"/>
          <w:sz w:val="24"/>
          <w:szCs w:val="24"/>
        </w:rPr>
        <w:t>E</w:t>
      </w:r>
      <w:r w:rsidRPr="0098728E">
        <w:rPr>
          <w:rFonts w:ascii="Arial" w:hAnsi="Arial" w:cs="Arial"/>
          <w:color w:val="000000"/>
          <w:sz w:val="24"/>
          <w:szCs w:val="24"/>
        </w:rPr>
        <w:t>.g. for court.</w:t>
      </w:r>
      <w:r w:rsidR="005D48EC">
        <w:rPr>
          <w:rFonts w:ascii="Arial" w:hAnsi="Arial" w:cs="Arial"/>
          <w:color w:val="000000"/>
          <w:sz w:val="24"/>
          <w:szCs w:val="24"/>
        </w:rPr>
        <w:t xml:space="preserve"> </w:t>
      </w:r>
      <w:r w:rsidRPr="0098728E">
        <w:rPr>
          <w:rFonts w:ascii="Arial" w:hAnsi="Arial" w:cs="Arial"/>
          <w:color w:val="000000"/>
          <w:sz w:val="24"/>
          <w:szCs w:val="24"/>
        </w:rPr>
        <w:t xml:space="preserve"> Electronic files should only be transferred electronically to other schools/Post 16 providers if there is a secure system in place. </w:t>
      </w:r>
      <w:r w:rsidR="005D48EC">
        <w:rPr>
          <w:rFonts w:ascii="Arial" w:hAnsi="Arial" w:cs="Arial"/>
          <w:color w:val="000000"/>
          <w:sz w:val="24"/>
          <w:szCs w:val="24"/>
        </w:rPr>
        <w:t xml:space="preserve"> </w:t>
      </w:r>
      <w:r w:rsidRPr="0098728E">
        <w:rPr>
          <w:rFonts w:ascii="Arial" w:hAnsi="Arial" w:cs="Arial"/>
          <w:color w:val="000000"/>
          <w:sz w:val="24"/>
          <w:szCs w:val="24"/>
        </w:rPr>
        <w:t xml:space="preserve">When the receipt has been returned to confirm that the file has been received at the new school, it should be retained by the originating school with the file of the child. </w:t>
      </w:r>
    </w:p>
    <w:p w14:paraId="08448717" w14:textId="77777777" w:rsidR="00264812" w:rsidRPr="0098728E" w:rsidRDefault="00264812" w:rsidP="00402811">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 xml:space="preserve"> </w:t>
      </w:r>
    </w:p>
    <w:p w14:paraId="47FF2C69" w14:textId="77777777" w:rsidR="0098728E" w:rsidRDefault="00264812" w:rsidP="00402811">
      <w:pPr>
        <w:spacing w:after="0" w:line="240" w:lineRule="auto"/>
        <w:jc w:val="both"/>
        <w:rPr>
          <w:rFonts w:ascii="Arial" w:hAnsi="Arial" w:cs="Arial"/>
          <w:color w:val="000000"/>
          <w:sz w:val="24"/>
          <w:szCs w:val="24"/>
        </w:rPr>
      </w:pPr>
      <w:r w:rsidRPr="0098728E">
        <w:rPr>
          <w:rFonts w:ascii="Arial" w:hAnsi="Arial" w:cs="Arial"/>
          <w:color w:val="000000"/>
          <w:sz w:val="24"/>
          <w:szCs w:val="24"/>
        </w:rPr>
        <w:t xml:space="preserve">Child protection/safeguarding records may also be recorded on SIMS (School Information Management Systems). </w:t>
      </w:r>
      <w:r w:rsidR="005D48EC">
        <w:rPr>
          <w:rFonts w:ascii="Arial" w:hAnsi="Arial" w:cs="Arial"/>
          <w:color w:val="000000"/>
          <w:sz w:val="24"/>
          <w:szCs w:val="24"/>
        </w:rPr>
        <w:t xml:space="preserve"> </w:t>
      </w:r>
      <w:r w:rsidRPr="0098728E">
        <w:rPr>
          <w:rFonts w:ascii="Arial" w:hAnsi="Arial" w:cs="Arial"/>
          <w:color w:val="000000"/>
          <w:sz w:val="24"/>
          <w:szCs w:val="24"/>
        </w:rPr>
        <w:t xml:space="preserve">All schools have to record whether a child is </w:t>
      </w:r>
      <w:r w:rsidRPr="00D46313">
        <w:rPr>
          <w:rFonts w:ascii="Arial" w:hAnsi="Arial" w:cs="Arial"/>
          <w:sz w:val="24"/>
          <w:szCs w:val="24"/>
        </w:rPr>
        <w:t xml:space="preserve">subject to a </w:t>
      </w:r>
      <w:r w:rsidR="00A62DD3" w:rsidRPr="00D46313">
        <w:rPr>
          <w:rFonts w:ascii="Arial" w:hAnsi="Arial" w:cs="Arial"/>
          <w:sz w:val="24"/>
          <w:szCs w:val="24"/>
        </w:rPr>
        <w:t xml:space="preserve">Care and Support Protection Plan </w:t>
      </w:r>
      <w:r w:rsidRPr="00D46313">
        <w:rPr>
          <w:rFonts w:ascii="Arial" w:hAnsi="Arial" w:cs="Arial"/>
          <w:sz w:val="24"/>
          <w:szCs w:val="24"/>
        </w:rPr>
        <w:t xml:space="preserve">or if they are a Looked after Child. Additional information can be stored on SIMS but </w:t>
      </w:r>
      <w:r w:rsidRPr="0098728E">
        <w:rPr>
          <w:rFonts w:ascii="Arial" w:hAnsi="Arial" w:cs="Arial"/>
          <w:color w:val="000000"/>
          <w:sz w:val="24"/>
          <w:szCs w:val="24"/>
        </w:rPr>
        <w:t xml:space="preserve">requires schools to use SIMS software to enable them to scan and attach documents onto SIMS. </w:t>
      </w:r>
      <w:r w:rsidR="005D48EC">
        <w:rPr>
          <w:rFonts w:ascii="Arial" w:hAnsi="Arial" w:cs="Arial"/>
          <w:color w:val="000000"/>
          <w:sz w:val="24"/>
          <w:szCs w:val="24"/>
        </w:rPr>
        <w:t xml:space="preserve"> </w:t>
      </w:r>
      <w:r w:rsidRPr="0098728E">
        <w:rPr>
          <w:rFonts w:ascii="Arial" w:hAnsi="Arial" w:cs="Arial"/>
          <w:color w:val="000000"/>
          <w:sz w:val="24"/>
          <w:szCs w:val="24"/>
        </w:rPr>
        <w:t xml:space="preserve">Schools must ensure they make this information confidential by ticking/applying the appropriate privacy settings. </w:t>
      </w:r>
      <w:r w:rsidR="005D48EC">
        <w:rPr>
          <w:rFonts w:ascii="Arial" w:hAnsi="Arial" w:cs="Arial"/>
          <w:color w:val="000000"/>
          <w:sz w:val="24"/>
          <w:szCs w:val="24"/>
        </w:rPr>
        <w:t xml:space="preserve"> </w:t>
      </w:r>
      <w:r w:rsidRPr="0098728E">
        <w:rPr>
          <w:rFonts w:ascii="Arial" w:hAnsi="Arial" w:cs="Arial"/>
          <w:color w:val="000000"/>
          <w:sz w:val="24"/>
          <w:szCs w:val="24"/>
        </w:rPr>
        <w:t xml:space="preserve">An </w:t>
      </w:r>
      <w:r w:rsidR="00490E4A" w:rsidRPr="0098728E">
        <w:rPr>
          <w:rFonts w:ascii="Arial" w:hAnsi="Arial" w:cs="Arial"/>
          <w:color w:val="000000"/>
          <w:sz w:val="24"/>
          <w:szCs w:val="24"/>
        </w:rPr>
        <w:t>up-to-date</w:t>
      </w:r>
      <w:r w:rsidRPr="0098728E">
        <w:rPr>
          <w:rFonts w:ascii="Arial" w:hAnsi="Arial" w:cs="Arial"/>
          <w:color w:val="000000"/>
          <w:sz w:val="24"/>
          <w:szCs w:val="24"/>
        </w:rPr>
        <w:t xml:space="preserve"> chronology is still required.</w:t>
      </w:r>
    </w:p>
    <w:p w14:paraId="235794AF" w14:textId="77777777" w:rsidR="004D7861" w:rsidRDefault="004D7861" w:rsidP="00402811">
      <w:pPr>
        <w:spacing w:after="0" w:line="240" w:lineRule="auto"/>
        <w:jc w:val="both"/>
        <w:rPr>
          <w:rFonts w:ascii="Arial" w:hAnsi="Arial" w:cs="Arial"/>
          <w:color w:val="000000"/>
          <w:sz w:val="24"/>
          <w:szCs w:val="24"/>
        </w:rPr>
      </w:pPr>
    </w:p>
    <w:p w14:paraId="71EFBD8F" w14:textId="77777777" w:rsidR="004D7861" w:rsidRDefault="004D7861" w:rsidP="00402811">
      <w:pPr>
        <w:spacing w:after="0" w:line="240" w:lineRule="auto"/>
        <w:jc w:val="both"/>
        <w:rPr>
          <w:rFonts w:ascii="Arial" w:hAnsi="Arial" w:cs="Arial"/>
          <w:color w:val="000000"/>
          <w:sz w:val="24"/>
          <w:szCs w:val="24"/>
        </w:rPr>
      </w:pPr>
    </w:p>
    <w:p w14:paraId="15481BCD" w14:textId="77777777" w:rsidR="004D7861" w:rsidRPr="00402811" w:rsidRDefault="004D7861" w:rsidP="004D7861">
      <w:pPr>
        <w:autoSpaceDE w:val="0"/>
        <w:autoSpaceDN w:val="0"/>
        <w:adjustRightInd w:val="0"/>
        <w:spacing w:after="0" w:line="240" w:lineRule="auto"/>
        <w:jc w:val="both"/>
        <w:rPr>
          <w:rFonts w:ascii="Arial" w:hAnsi="Arial" w:cs="Arial"/>
          <w:b/>
          <w:bCs/>
          <w:color w:val="000000"/>
          <w:sz w:val="24"/>
          <w:szCs w:val="24"/>
          <w:u w:val="single"/>
        </w:rPr>
      </w:pPr>
      <w:r w:rsidRPr="00402811">
        <w:rPr>
          <w:rFonts w:ascii="Arial" w:hAnsi="Arial" w:cs="Arial"/>
          <w:b/>
          <w:bCs/>
          <w:color w:val="000000"/>
          <w:sz w:val="24"/>
          <w:szCs w:val="24"/>
          <w:u w:val="single"/>
        </w:rPr>
        <w:t xml:space="preserve">Elective Home Education </w:t>
      </w:r>
    </w:p>
    <w:p w14:paraId="0A5F3CE6" w14:textId="77777777" w:rsidR="004D7861" w:rsidRPr="0098728E" w:rsidRDefault="004D7861" w:rsidP="004D7861">
      <w:pPr>
        <w:autoSpaceDE w:val="0"/>
        <w:autoSpaceDN w:val="0"/>
        <w:adjustRightInd w:val="0"/>
        <w:spacing w:after="0" w:line="240" w:lineRule="auto"/>
        <w:jc w:val="both"/>
        <w:rPr>
          <w:rFonts w:ascii="Arial" w:hAnsi="Arial" w:cs="Arial"/>
          <w:color w:val="000000"/>
          <w:sz w:val="24"/>
          <w:szCs w:val="24"/>
          <w:u w:val="single"/>
        </w:rPr>
      </w:pPr>
    </w:p>
    <w:p w14:paraId="02B00A97" w14:textId="77777777" w:rsidR="004D7861" w:rsidRDefault="004D7861" w:rsidP="004D7861">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If the pupil is removed from the roll to be electively home educated</w:t>
      </w:r>
      <w:r>
        <w:rPr>
          <w:rFonts w:ascii="Arial" w:hAnsi="Arial" w:cs="Arial"/>
          <w:color w:val="000000"/>
          <w:sz w:val="24"/>
          <w:szCs w:val="24"/>
        </w:rPr>
        <w:t xml:space="preserve"> EHE)</w:t>
      </w:r>
      <w:r w:rsidRPr="0098728E">
        <w:rPr>
          <w:rFonts w:ascii="Arial" w:hAnsi="Arial" w:cs="Arial"/>
          <w:color w:val="000000"/>
          <w:sz w:val="24"/>
          <w:szCs w:val="24"/>
        </w:rPr>
        <w:t>,</w:t>
      </w:r>
      <w:r>
        <w:rPr>
          <w:rFonts w:ascii="Arial" w:hAnsi="Arial" w:cs="Arial"/>
          <w:color w:val="000000"/>
          <w:sz w:val="24"/>
          <w:szCs w:val="24"/>
        </w:rPr>
        <w:t xml:space="preserve"> for the requisite period, </w:t>
      </w:r>
      <w:r w:rsidRPr="0098728E">
        <w:rPr>
          <w:rFonts w:ascii="Arial" w:hAnsi="Arial" w:cs="Arial"/>
          <w:color w:val="000000"/>
          <w:sz w:val="24"/>
          <w:szCs w:val="24"/>
        </w:rPr>
        <w:t xml:space="preserve">the school </w:t>
      </w:r>
      <w:r>
        <w:rPr>
          <w:rFonts w:ascii="Arial" w:hAnsi="Arial" w:cs="Arial"/>
          <w:color w:val="000000"/>
          <w:sz w:val="24"/>
          <w:szCs w:val="24"/>
        </w:rPr>
        <w:t xml:space="preserve">must retain </w:t>
      </w:r>
      <w:r w:rsidRPr="0098728E">
        <w:rPr>
          <w:rFonts w:ascii="Arial" w:hAnsi="Arial" w:cs="Arial"/>
          <w:color w:val="000000"/>
          <w:sz w:val="24"/>
          <w:szCs w:val="24"/>
        </w:rPr>
        <w:t xml:space="preserve">the child protection/safeguarding file </w:t>
      </w:r>
      <w:r>
        <w:rPr>
          <w:rFonts w:ascii="Arial" w:hAnsi="Arial" w:cs="Arial"/>
          <w:color w:val="000000"/>
          <w:sz w:val="24"/>
          <w:szCs w:val="24"/>
        </w:rPr>
        <w:t xml:space="preserve">Unless the child transfers to another school and then this file would transfer to the new school as per the process described above. </w:t>
      </w:r>
    </w:p>
    <w:p w14:paraId="3692FDD3" w14:textId="77777777" w:rsidR="004D7861" w:rsidRDefault="004D7861" w:rsidP="004D7861">
      <w:pPr>
        <w:autoSpaceDE w:val="0"/>
        <w:autoSpaceDN w:val="0"/>
        <w:adjustRightInd w:val="0"/>
        <w:spacing w:after="0" w:line="240" w:lineRule="auto"/>
        <w:jc w:val="both"/>
        <w:rPr>
          <w:rFonts w:ascii="Arial" w:hAnsi="Arial" w:cs="Arial"/>
          <w:color w:val="000000"/>
          <w:sz w:val="24"/>
          <w:szCs w:val="24"/>
        </w:rPr>
      </w:pPr>
    </w:p>
    <w:p w14:paraId="40205F9F" w14:textId="77777777" w:rsidR="004D7861" w:rsidRDefault="004D7861" w:rsidP="004D7861">
      <w:pPr>
        <w:autoSpaceDE w:val="0"/>
        <w:autoSpaceDN w:val="0"/>
        <w:adjustRightInd w:val="0"/>
        <w:spacing w:after="0" w:line="240" w:lineRule="auto"/>
        <w:jc w:val="both"/>
        <w:rPr>
          <w:rFonts w:ascii="Arial" w:hAnsi="Arial" w:cs="Arial"/>
          <w:b/>
          <w:color w:val="000000"/>
          <w:sz w:val="24"/>
          <w:szCs w:val="24"/>
        </w:rPr>
      </w:pPr>
      <w:r w:rsidRPr="00C163E4">
        <w:rPr>
          <w:rFonts w:ascii="Arial" w:hAnsi="Arial" w:cs="Arial"/>
          <w:b/>
          <w:color w:val="000000"/>
          <w:sz w:val="24"/>
          <w:szCs w:val="24"/>
        </w:rPr>
        <w:t xml:space="preserve">EHE is not of itself a safeguarding concern, however, if there are any other concerns </w:t>
      </w:r>
      <w:r w:rsidR="00385D94">
        <w:rPr>
          <w:rFonts w:ascii="Arial" w:hAnsi="Arial" w:cs="Arial"/>
          <w:b/>
          <w:color w:val="000000"/>
          <w:sz w:val="24"/>
          <w:szCs w:val="24"/>
        </w:rPr>
        <w:t xml:space="preserve">about a child </w:t>
      </w:r>
      <w:r w:rsidRPr="00C163E4">
        <w:rPr>
          <w:rFonts w:ascii="Arial" w:hAnsi="Arial" w:cs="Arial"/>
          <w:b/>
          <w:color w:val="000000"/>
          <w:sz w:val="24"/>
          <w:szCs w:val="24"/>
        </w:rPr>
        <w:t>which being EHE may exacerbate</w:t>
      </w:r>
      <w:r w:rsidR="00B74284">
        <w:rPr>
          <w:rFonts w:ascii="Arial" w:hAnsi="Arial" w:cs="Arial"/>
          <w:b/>
          <w:color w:val="000000"/>
          <w:sz w:val="24"/>
          <w:szCs w:val="24"/>
        </w:rPr>
        <w:t>,</w:t>
      </w:r>
      <w:r w:rsidRPr="00C163E4">
        <w:rPr>
          <w:rFonts w:ascii="Arial" w:hAnsi="Arial" w:cs="Arial"/>
          <w:b/>
          <w:color w:val="000000"/>
          <w:sz w:val="24"/>
          <w:szCs w:val="24"/>
        </w:rPr>
        <w:t xml:space="preserve"> then this may </w:t>
      </w:r>
      <w:r>
        <w:rPr>
          <w:rFonts w:ascii="Arial" w:hAnsi="Arial" w:cs="Arial"/>
          <w:b/>
          <w:color w:val="000000"/>
          <w:sz w:val="24"/>
          <w:szCs w:val="24"/>
        </w:rPr>
        <w:t xml:space="preserve">warrant </w:t>
      </w:r>
      <w:r w:rsidRPr="00C163E4">
        <w:rPr>
          <w:rFonts w:ascii="Arial" w:hAnsi="Arial" w:cs="Arial"/>
          <w:b/>
          <w:color w:val="000000"/>
          <w:sz w:val="24"/>
          <w:szCs w:val="24"/>
        </w:rPr>
        <w:t>a Safeguarding referral.</w:t>
      </w:r>
    </w:p>
    <w:p w14:paraId="35012AAF" w14:textId="77777777" w:rsidR="00A22E68" w:rsidRDefault="00A22E68" w:rsidP="004D7861">
      <w:pPr>
        <w:autoSpaceDE w:val="0"/>
        <w:autoSpaceDN w:val="0"/>
        <w:adjustRightInd w:val="0"/>
        <w:spacing w:after="0" w:line="240" w:lineRule="auto"/>
        <w:jc w:val="both"/>
        <w:rPr>
          <w:rFonts w:ascii="Arial" w:hAnsi="Arial" w:cs="Arial"/>
          <w:b/>
          <w:color w:val="000000"/>
          <w:sz w:val="24"/>
          <w:szCs w:val="24"/>
        </w:rPr>
      </w:pPr>
    </w:p>
    <w:p w14:paraId="08CF3FD6" w14:textId="77777777" w:rsidR="004D7861" w:rsidRDefault="004D7861" w:rsidP="004D7861">
      <w:pPr>
        <w:autoSpaceDE w:val="0"/>
        <w:autoSpaceDN w:val="0"/>
        <w:adjustRightInd w:val="0"/>
        <w:spacing w:after="0" w:line="240" w:lineRule="auto"/>
        <w:jc w:val="both"/>
        <w:rPr>
          <w:rFonts w:ascii="Arial" w:hAnsi="Arial" w:cs="Arial"/>
          <w:b/>
          <w:color w:val="000000"/>
          <w:sz w:val="24"/>
          <w:szCs w:val="24"/>
        </w:rPr>
      </w:pPr>
      <w:r w:rsidRPr="00C163E4">
        <w:rPr>
          <w:rFonts w:ascii="Arial" w:hAnsi="Arial" w:cs="Arial"/>
          <w:b/>
          <w:color w:val="000000"/>
          <w:sz w:val="24"/>
          <w:szCs w:val="24"/>
        </w:rPr>
        <w:t xml:space="preserve"> </w:t>
      </w:r>
      <w:hyperlink r:id="rId65" w:history="1">
        <w:r w:rsidR="005968A9">
          <w:rPr>
            <w:rStyle w:val="Hyperlink"/>
            <w:rFonts w:ascii="Arial" w:hAnsi="Arial" w:cs="Arial"/>
            <w:b/>
            <w:sz w:val="24"/>
            <w:szCs w:val="24"/>
          </w:rPr>
          <w:t>Elective home education</w:t>
        </w:r>
      </w:hyperlink>
    </w:p>
    <w:p w14:paraId="11D0BA6E" w14:textId="77777777" w:rsidR="004D7861" w:rsidRPr="00C163E4" w:rsidRDefault="004D7861" w:rsidP="004D7861">
      <w:pPr>
        <w:autoSpaceDE w:val="0"/>
        <w:autoSpaceDN w:val="0"/>
        <w:adjustRightInd w:val="0"/>
        <w:spacing w:after="0" w:line="240" w:lineRule="auto"/>
        <w:jc w:val="both"/>
        <w:rPr>
          <w:rFonts w:ascii="Arial" w:hAnsi="Arial" w:cs="Arial"/>
          <w:b/>
          <w:color w:val="000000"/>
          <w:sz w:val="24"/>
          <w:szCs w:val="24"/>
        </w:rPr>
      </w:pPr>
    </w:p>
    <w:p w14:paraId="0F8CBE98" w14:textId="77777777" w:rsidR="004D7861" w:rsidRPr="00402811" w:rsidRDefault="004D7861" w:rsidP="004D7861">
      <w:pPr>
        <w:autoSpaceDE w:val="0"/>
        <w:autoSpaceDN w:val="0"/>
        <w:adjustRightInd w:val="0"/>
        <w:spacing w:after="0" w:line="240" w:lineRule="auto"/>
        <w:jc w:val="both"/>
        <w:rPr>
          <w:rFonts w:ascii="Arial" w:hAnsi="Arial" w:cs="Arial"/>
          <w:b/>
          <w:bCs/>
          <w:color w:val="000000"/>
          <w:sz w:val="24"/>
          <w:szCs w:val="24"/>
          <w:u w:val="single"/>
        </w:rPr>
      </w:pPr>
      <w:r w:rsidRPr="00402811">
        <w:rPr>
          <w:rFonts w:ascii="Arial" w:hAnsi="Arial" w:cs="Arial"/>
          <w:b/>
          <w:bCs/>
          <w:color w:val="000000"/>
          <w:sz w:val="24"/>
          <w:szCs w:val="24"/>
          <w:u w:val="single"/>
        </w:rPr>
        <w:t xml:space="preserve">Children Missing Education </w:t>
      </w:r>
    </w:p>
    <w:p w14:paraId="25787C47" w14:textId="77777777" w:rsidR="004D7861" w:rsidRPr="0098728E" w:rsidRDefault="004D7861" w:rsidP="004D7861">
      <w:pPr>
        <w:autoSpaceDE w:val="0"/>
        <w:autoSpaceDN w:val="0"/>
        <w:adjustRightInd w:val="0"/>
        <w:spacing w:after="0" w:line="240" w:lineRule="auto"/>
        <w:jc w:val="both"/>
        <w:rPr>
          <w:rFonts w:ascii="Arial" w:hAnsi="Arial" w:cs="Arial"/>
          <w:color w:val="000000"/>
          <w:sz w:val="24"/>
          <w:szCs w:val="24"/>
          <w:u w:val="single"/>
        </w:rPr>
      </w:pPr>
    </w:p>
    <w:p w14:paraId="1A4465F8" w14:textId="77777777" w:rsidR="004D7861" w:rsidRPr="00D46313" w:rsidRDefault="004D7861" w:rsidP="00D46313">
      <w:pPr>
        <w:pStyle w:val="Default"/>
      </w:pPr>
      <w:r w:rsidRPr="0098728E">
        <w:t>If a pupil with a Child Protection Record leaves the school without a forwarding address and no contact if received from a new school within 10 school days, the DSP should inform the Senior Education Welfare Officer in Merthyr Tydfil or the Senior Attendance and Wellbe</w:t>
      </w:r>
      <w:r>
        <w:t>ing Office in Rhondda</w:t>
      </w:r>
      <w:r w:rsidR="0069514E">
        <w:t>-</w:t>
      </w:r>
      <w:r>
        <w:t xml:space="preserve"> Cynon</w:t>
      </w:r>
      <w:r w:rsidR="0069514E">
        <w:t>-</w:t>
      </w:r>
      <w:r>
        <w:t xml:space="preserve">Taf or the Lead Education Welfare Officer in Bridgend. </w:t>
      </w:r>
      <w:r w:rsidRPr="00D46313">
        <w:t xml:space="preserve">The Welsh Government has published statutory guidance to help prevent children and young people from missing education. It provides a practical toolkit to identify children and young people missing education. </w:t>
      </w:r>
    </w:p>
    <w:p w14:paraId="4D089B15" w14:textId="77777777" w:rsidR="00D46313" w:rsidRDefault="00D46313" w:rsidP="004D7861">
      <w:pPr>
        <w:autoSpaceDE w:val="0"/>
        <w:autoSpaceDN w:val="0"/>
        <w:adjustRightInd w:val="0"/>
        <w:spacing w:after="0" w:line="240" w:lineRule="auto"/>
      </w:pPr>
    </w:p>
    <w:p w14:paraId="5E32531D" w14:textId="77777777" w:rsidR="004D7861" w:rsidRPr="005C5093" w:rsidRDefault="005567E8" w:rsidP="004D7861">
      <w:pPr>
        <w:autoSpaceDE w:val="0"/>
        <w:autoSpaceDN w:val="0"/>
        <w:adjustRightInd w:val="0"/>
        <w:spacing w:after="0" w:line="240" w:lineRule="auto"/>
        <w:rPr>
          <w:rFonts w:ascii="Arial" w:hAnsi="Arial" w:cs="Arial"/>
          <w:color w:val="FF0000"/>
          <w:sz w:val="24"/>
          <w:szCs w:val="24"/>
        </w:rPr>
      </w:pPr>
      <w:hyperlink r:id="rId66" w:history="1">
        <w:r w:rsidR="00EA46C4" w:rsidRPr="005C5093">
          <w:rPr>
            <w:rStyle w:val="Hyperlink"/>
            <w:rFonts w:ascii="Arial" w:hAnsi="Arial" w:cs="Arial"/>
            <w:sz w:val="24"/>
            <w:szCs w:val="24"/>
          </w:rPr>
          <w:t>Children missing from education</w:t>
        </w:r>
      </w:hyperlink>
    </w:p>
    <w:p w14:paraId="4BAB5B3F" w14:textId="77777777" w:rsidR="004D7861" w:rsidRPr="002B0944" w:rsidRDefault="004D7861" w:rsidP="004D7861">
      <w:pPr>
        <w:autoSpaceDE w:val="0"/>
        <w:autoSpaceDN w:val="0"/>
        <w:adjustRightInd w:val="0"/>
        <w:spacing w:after="0" w:line="240" w:lineRule="auto"/>
        <w:rPr>
          <w:rFonts w:ascii="Arial" w:hAnsi="Arial" w:cs="Arial"/>
          <w:color w:val="FF0000"/>
          <w:sz w:val="23"/>
          <w:szCs w:val="23"/>
        </w:rPr>
      </w:pPr>
    </w:p>
    <w:p w14:paraId="07D86651" w14:textId="77777777" w:rsidR="002D5D26" w:rsidRDefault="002D5D26" w:rsidP="00FF3848">
      <w:pPr>
        <w:jc w:val="both"/>
        <w:rPr>
          <w:rFonts w:ascii="Arial" w:hAnsi="Arial" w:cs="Arial"/>
          <w:b/>
          <w:color w:val="000000"/>
          <w:sz w:val="24"/>
          <w:szCs w:val="24"/>
        </w:rPr>
      </w:pPr>
    </w:p>
    <w:p w14:paraId="13D9F085" w14:textId="77777777" w:rsidR="00685317" w:rsidRDefault="00685317" w:rsidP="00685317">
      <w:pPr>
        <w:autoSpaceDE w:val="0"/>
        <w:autoSpaceDN w:val="0"/>
        <w:adjustRightInd w:val="0"/>
        <w:spacing w:after="0" w:line="240" w:lineRule="auto"/>
        <w:rPr>
          <w:rFonts w:ascii="Arial" w:hAnsi="Arial" w:cs="Arial"/>
          <w:b/>
          <w:color w:val="000000"/>
          <w:sz w:val="24"/>
          <w:szCs w:val="24"/>
          <w:u w:val="single"/>
        </w:rPr>
      </w:pPr>
      <w:r w:rsidRPr="00685317">
        <w:rPr>
          <w:rFonts w:ascii="Arial" w:hAnsi="Arial" w:cs="Arial"/>
          <w:b/>
          <w:color w:val="000000"/>
          <w:sz w:val="24"/>
          <w:szCs w:val="24"/>
          <w:u w:val="single"/>
        </w:rPr>
        <w:t>Keeping Learners Safe Safeguarding Toolkit:</w:t>
      </w:r>
    </w:p>
    <w:p w14:paraId="2AECCF8C" w14:textId="77777777" w:rsidR="00D43AB1" w:rsidRPr="00685317" w:rsidRDefault="00D43AB1" w:rsidP="00685317">
      <w:pPr>
        <w:autoSpaceDE w:val="0"/>
        <w:autoSpaceDN w:val="0"/>
        <w:adjustRightInd w:val="0"/>
        <w:spacing w:after="0" w:line="240" w:lineRule="auto"/>
        <w:rPr>
          <w:rFonts w:ascii="Arial" w:hAnsi="Arial" w:cs="Arial"/>
          <w:b/>
          <w:color w:val="000000"/>
          <w:sz w:val="24"/>
          <w:szCs w:val="24"/>
          <w:u w:val="single"/>
        </w:rPr>
      </w:pPr>
    </w:p>
    <w:p w14:paraId="59E2EE4C" w14:textId="77777777" w:rsidR="00D43AB1" w:rsidRPr="00C25CA2" w:rsidRDefault="005567E8" w:rsidP="00D43AB1">
      <w:pPr>
        <w:pStyle w:val="ListParagraph"/>
        <w:rPr>
          <w:rFonts w:ascii="Arial" w:hAnsi="Arial" w:cs="Arial"/>
          <w:color w:val="365F91" w:themeColor="accent1" w:themeShade="BF"/>
          <w:sz w:val="24"/>
          <w:szCs w:val="24"/>
        </w:rPr>
      </w:pPr>
      <w:hyperlink r:id="rId67" w:history="1">
        <w:r w:rsidR="00D43AB1" w:rsidRPr="00C25CA2">
          <w:rPr>
            <w:rStyle w:val="Hyperlink"/>
            <w:color w:val="365F91" w:themeColor="accent1" w:themeShade="BF"/>
          </w:rPr>
          <w:t>Cadw dysgwyr yn ddiogel | LLYW.CYMRU</w:t>
        </w:r>
      </w:hyperlink>
    </w:p>
    <w:p w14:paraId="71DCBB8A" w14:textId="77777777" w:rsidR="00D43AB1" w:rsidRPr="00C25CA2" w:rsidRDefault="005567E8" w:rsidP="00D43AB1">
      <w:pPr>
        <w:pStyle w:val="ListParagraph"/>
        <w:rPr>
          <w:rFonts w:ascii="Arial" w:hAnsi="Arial" w:cs="Arial"/>
          <w:color w:val="365F91" w:themeColor="accent1" w:themeShade="BF"/>
          <w:sz w:val="24"/>
          <w:szCs w:val="24"/>
        </w:rPr>
      </w:pPr>
      <w:hyperlink r:id="rId68" w:history="1">
        <w:r w:rsidR="00D43AB1" w:rsidRPr="00C25CA2">
          <w:rPr>
            <w:rStyle w:val="Hyperlink"/>
            <w:color w:val="365F91" w:themeColor="accent1" w:themeShade="BF"/>
          </w:rPr>
          <w:t>Keeping learners safe | GOV.WALES</w:t>
        </w:r>
      </w:hyperlink>
    </w:p>
    <w:p w14:paraId="3C13867C" w14:textId="77777777" w:rsidR="00685317" w:rsidRPr="00685317" w:rsidRDefault="00685317" w:rsidP="00685317">
      <w:pPr>
        <w:autoSpaceDE w:val="0"/>
        <w:autoSpaceDN w:val="0"/>
        <w:adjustRightInd w:val="0"/>
        <w:spacing w:after="0" w:line="240" w:lineRule="auto"/>
        <w:rPr>
          <w:rFonts w:ascii="Arial" w:hAnsi="Arial" w:cs="Arial"/>
          <w:color w:val="000000"/>
          <w:sz w:val="24"/>
          <w:szCs w:val="24"/>
        </w:rPr>
      </w:pPr>
    </w:p>
    <w:p w14:paraId="541B0582" w14:textId="77777777" w:rsidR="00685317" w:rsidRPr="00D46313" w:rsidRDefault="00685317" w:rsidP="00685317">
      <w:pPr>
        <w:autoSpaceDE w:val="0"/>
        <w:autoSpaceDN w:val="0"/>
        <w:adjustRightInd w:val="0"/>
        <w:spacing w:after="0" w:line="240" w:lineRule="auto"/>
        <w:rPr>
          <w:rFonts w:ascii="Arial" w:hAnsi="Arial" w:cs="Arial"/>
          <w:sz w:val="24"/>
          <w:szCs w:val="24"/>
        </w:rPr>
      </w:pPr>
      <w:r w:rsidRPr="00D46313">
        <w:rPr>
          <w:rFonts w:ascii="Arial" w:hAnsi="Arial" w:cs="Arial"/>
          <w:sz w:val="24"/>
          <w:szCs w:val="24"/>
        </w:rPr>
        <w:t xml:space="preserve">As </w:t>
      </w:r>
      <w:r w:rsidRPr="00D46313">
        <w:rPr>
          <w:rFonts w:ascii="Arial" w:hAnsi="Arial" w:cs="Arial"/>
          <w:b/>
          <w:bCs/>
          <w:sz w:val="24"/>
          <w:szCs w:val="24"/>
        </w:rPr>
        <w:t xml:space="preserve">effective </w:t>
      </w:r>
      <w:r w:rsidR="00E82B1F" w:rsidRPr="00D46313">
        <w:rPr>
          <w:rFonts w:ascii="Arial" w:hAnsi="Arial" w:cs="Arial"/>
          <w:b/>
          <w:bCs/>
          <w:sz w:val="24"/>
          <w:szCs w:val="24"/>
        </w:rPr>
        <w:t>practice,</w:t>
      </w:r>
      <w:r w:rsidRPr="00D46313">
        <w:rPr>
          <w:rFonts w:ascii="Arial" w:hAnsi="Arial" w:cs="Arial"/>
          <w:b/>
          <w:bCs/>
          <w:sz w:val="24"/>
          <w:szCs w:val="24"/>
        </w:rPr>
        <w:t xml:space="preserve"> </w:t>
      </w:r>
      <w:r w:rsidRPr="00D46313">
        <w:rPr>
          <w:rFonts w:ascii="Arial" w:hAnsi="Arial" w:cs="Arial"/>
          <w:sz w:val="24"/>
          <w:szCs w:val="24"/>
        </w:rPr>
        <w:t xml:space="preserve">it is expected that the Designated Senior Person ensure that the safeguarding audit </w:t>
      </w:r>
      <w:r w:rsidR="00F17609" w:rsidRPr="00D46313">
        <w:rPr>
          <w:rFonts w:ascii="Arial" w:hAnsi="Arial" w:cs="Arial"/>
          <w:sz w:val="24"/>
          <w:szCs w:val="24"/>
        </w:rPr>
        <w:t>tool is</w:t>
      </w:r>
      <w:r w:rsidRPr="00D46313">
        <w:rPr>
          <w:rFonts w:ascii="Arial" w:hAnsi="Arial" w:cs="Arial"/>
          <w:sz w:val="24"/>
          <w:szCs w:val="24"/>
        </w:rPr>
        <w:t xml:space="preserve"> completed on an ongoing basis. The tool supports education settings to review its safeguarding arrangements and identify strengths and weaknesses to ensure they are exercising their legal safeguarding obligations in line with this guidance. The tool has been developed with input from Estyn and meets the requirements expected by Estyn during inspection. However, it is not designed to be completed for inspection purposes only; the tool should be used as a continuous assessment of meeting legal requirements. Each authority may have their own additions to the original toolkit RCT’s includes a list of recommended policies </w:t>
      </w:r>
      <w:r w:rsidR="00D46313" w:rsidRPr="00D46313">
        <w:rPr>
          <w:rFonts w:ascii="Arial" w:hAnsi="Arial" w:cs="Arial"/>
          <w:sz w:val="24"/>
          <w:szCs w:val="24"/>
        </w:rPr>
        <w:t>schools</w:t>
      </w:r>
      <w:r w:rsidRPr="00D46313">
        <w:rPr>
          <w:rFonts w:ascii="Arial" w:hAnsi="Arial" w:cs="Arial"/>
          <w:sz w:val="24"/>
          <w:szCs w:val="24"/>
        </w:rPr>
        <w:t xml:space="preserve"> should have in place.</w:t>
      </w:r>
      <w:r w:rsidR="18FBC9E1" w:rsidRPr="00D46313">
        <w:rPr>
          <w:rFonts w:ascii="Arial" w:hAnsi="Arial" w:cs="Arial"/>
          <w:sz w:val="24"/>
          <w:szCs w:val="24"/>
        </w:rPr>
        <w:t xml:space="preserve"> </w:t>
      </w:r>
    </w:p>
    <w:p w14:paraId="2BAF2A7D" w14:textId="77777777" w:rsidR="002D5D26" w:rsidRPr="00685317" w:rsidRDefault="002D5D26" w:rsidP="00FF3848">
      <w:pPr>
        <w:jc w:val="both"/>
        <w:rPr>
          <w:rFonts w:ascii="Arial" w:hAnsi="Arial" w:cs="Arial"/>
          <w:b/>
          <w:color w:val="FF0000"/>
          <w:sz w:val="24"/>
          <w:szCs w:val="24"/>
        </w:rPr>
      </w:pPr>
    </w:p>
    <w:p w14:paraId="79FDC437" w14:textId="77777777" w:rsidR="002D5D26" w:rsidRDefault="002D5D26" w:rsidP="00FF3848">
      <w:pPr>
        <w:jc w:val="both"/>
        <w:rPr>
          <w:rFonts w:ascii="Arial" w:hAnsi="Arial" w:cs="Arial"/>
          <w:b/>
          <w:color w:val="000000"/>
          <w:sz w:val="24"/>
          <w:szCs w:val="24"/>
        </w:rPr>
      </w:pPr>
    </w:p>
    <w:p w14:paraId="175D64C6" w14:textId="77777777" w:rsidR="002D5D26" w:rsidRDefault="002D5D26" w:rsidP="00FF3848">
      <w:pPr>
        <w:jc w:val="both"/>
        <w:rPr>
          <w:rFonts w:ascii="Arial" w:hAnsi="Arial" w:cs="Arial"/>
          <w:b/>
          <w:color w:val="000000"/>
          <w:sz w:val="24"/>
          <w:szCs w:val="24"/>
        </w:rPr>
      </w:pPr>
    </w:p>
    <w:p w14:paraId="32B7C6DF" w14:textId="77777777" w:rsidR="00355E64" w:rsidRPr="00402811" w:rsidRDefault="00355E64" w:rsidP="00490E4A">
      <w:pPr>
        <w:jc w:val="right"/>
        <w:rPr>
          <w:rFonts w:ascii="Arial" w:hAnsi="Arial" w:cs="Arial"/>
          <w:color w:val="000000"/>
          <w:sz w:val="24"/>
          <w:szCs w:val="24"/>
          <w:u w:val="single"/>
        </w:rPr>
      </w:pPr>
      <w:bookmarkStart w:id="6" w:name="_GoBack"/>
      <w:bookmarkEnd w:id="6"/>
      <w:r>
        <w:rPr>
          <w:rFonts w:ascii="Arial" w:hAnsi="Arial" w:cs="Arial"/>
          <w:b/>
          <w:color w:val="000000"/>
          <w:sz w:val="24"/>
          <w:szCs w:val="24"/>
          <w:u w:val="single"/>
        </w:rPr>
        <w:t>APPENDIX 10</w:t>
      </w:r>
    </w:p>
    <w:p w14:paraId="4F551B2C" w14:textId="77777777" w:rsidR="00355E64" w:rsidRPr="0098728E" w:rsidRDefault="00355E64" w:rsidP="00355E64">
      <w:pPr>
        <w:jc w:val="center"/>
        <w:rPr>
          <w:rFonts w:ascii="Arial" w:hAnsi="Arial" w:cs="Arial"/>
          <w:b/>
          <w:color w:val="000000"/>
          <w:sz w:val="24"/>
          <w:szCs w:val="24"/>
          <w:u w:val="single"/>
        </w:rPr>
      </w:pPr>
      <w:r w:rsidRPr="0098728E">
        <w:rPr>
          <w:rFonts w:ascii="Arial" w:hAnsi="Arial" w:cs="Arial"/>
          <w:b/>
          <w:color w:val="000000"/>
          <w:sz w:val="24"/>
          <w:szCs w:val="24"/>
          <w:u w:val="single"/>
        </w:rPr>
        <w:t>Guidance and Legislation</w:t>
      </w:r>
    </w:p>
    <w:p w14:paraId="0F004FBD" w14:textId="77777777" w:rsidR="00355E64" w:rsidRPr="0098728E" w:rsidRDefault="00355E64" w:rsidP="00355E64">
      <w:pPr>
        <w:jc w:val="both"/>
        <w:rPr>
          <w:rFonts w:ascii="Arial" w:hAnsi="Arial" w:cs="Arial"/>
          <w:color w:val="000000"/>
          <w:sz w:val="24"/>
          <w:szCs w:val="24"/>
        </w:rPr>
      </w:pPr>
      <w:r w:rsidRPr="0098728E">
        <w:rPr>
          <w:rFonts w:ascii="Arial" w:hAnsi="Arial" w:cs="Arial"/>
          <w:color w:val="000000"/>
          <w:sz w:val="24"/>
          <w:szCs w:val="24"/>
        </w:rPr>
        <w:t>This Policy recognises and reflects roles, responsibilities and duties highlighted within the following:</w:t>
      </w:r>
    </w:p>
    <w:p w14:paraId="19FFB697" w14:textId="77777777" w:rsidR="00355E64" w:rsidRPr="007A260D" w:rsidRDefault="00355E64" w:rsidP="00355E64">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The Education Act 2002</w:t>
      </w:r>
      <w:r w:rsidRPr="00782E44">
        <w:t xml:space="preserve"> </w:t>
      </w:r>
      <w:r>
        <w:t xml:space="preserve">     </w:t>
      </w:r>
    </w:p>
    <w:p w14:paraId="020C89CA" w14:textId="77777777" w:rsidR="00355E64" w:rsidRPr="0098728E" w:rsidRDefault="00355E64" w:rsidP="00355E64">
      <w:pPr>
        <w:pStyle w:val="ListParagraph"/>
        <w:jc w:val="both"/>
        <w:rPr>
          <w:rFonts w:ascii="Arial" w:hAnsi="Arial" w:cs="Arial"/>
          <w:color w:val="000000"/>
          <w:sz w:val="24"/>
          <w:szCs w:val="24"/>
        </w:rPr>
      </w:pPr>
      <w:r>
        <w:t xml:space="preserve"> </w:t>
      </w:r>
      <w:hyperlink r:id="rId69" w:history="1">
        <w:r>
          <w:rPr>
            <w:rStyle w:val="Hyperlink"/>
            <w:rFonts w:cs="Arial"/>
          </w:rPr>
          <w:t>The Education Act 2002</w:t>
        </w:r>
      </w:hyperlink>
    </w:p>
    <w:p w14:paraId="360EB013" w14:textId="77777777" w:rsidR="00355E64" w:rsidRPr="007A260D" w:rsidRDefault="00355E64" w:rsidP="00355E64">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The Human Rights Act 1998</w:t>
      </w:r>
      <w:r w:rsidRPr="00782E44">
        <w:t xml:space="preserve"> </w:t>
      </w:r>
      <w:r>
        <w:t xml:space="preserve">   </w:t>
      </w:r>
    </w:p>
    <w:p w14:paraId="6C858A64" w14:textId="77777777" w:rsidR="00355E64" w:rsidRPr="0098728E" w:rsidRDefault="00355E64" w:rsidP="00355E64">
      <w:pPr>
        <w:pStyle w:val="ListParagraph"/>
        <w:jc w:val="both"/>
        <w:rPr>
          <w:rFonts w:ascii="Arial" w:hAnsi="Arial" w:cs="Arial"/>
          <w:color w:val="000000"/>
          <w:sz w:val="24"/>
          <w:szCs w:val="24"/>
        </w:rPr>
      </w:pPr>
      <w:r>
        <w:t xml:space="preserve"> </w:t>
      </w:r>
      <w:hyperlink r:id="rId70" w:history="1">
        <w:r>
          <w:rPr>
            <w:rStyle w:val="Hyperlink"/>
            <w:rFonts w:cs="Arial"/>
          </w:rPr>
          <w:t>The Human Rights Act 1998</w:t>
        </w:r>
      </w:hyperlink>
    </w:p>
    <w:p w14:paraId="5A1B05BA" w14:textId="77777777" w:rsidR="00355E64" w:rsidRPr="007A260D" w:rsidRDefault="00355E64" w:rsidP="00355E64">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The Data Protection Act 1998</w:t>
      </w:r>
      <w:r w:rsidRPr="00782E44">
        <w:t xml:space="preserve"> </w:t>
      </w:r>
      <w:r>
        <w:t xml:space="preserve"> </w:t>
      </w:r>
    </w:p>
    <w:p w14:paraId="59B7A3E2" w14:textId="77777777" w:rsidR="00355E64" w:rsidRPr="0098728E" w:rsidRDefault="00355E64" w:rsidP="00355E64">
      <w:pPr>
        <w:pStyle w:val="ListParagraph"/>
        <w:jc w:val="both"/>
        <w:rPr>
          <w:rFonts w:ascii="Arial" w:hAnsi="Arial" w:cs="Arial"/>
          <w:color w:val="000000"/>
          <w:sz w:val="24"/>
          <w:szCs w:val="24"/>
        </w:rPr>
      </w:pPr>
      <w:r>
        <w:t xml:space="preserve"> </w:t>
      </w:r>
      <w:hyperlink r:id="rId71" w:history="1">
        <w:r>
          <w:rPr>
            <w:rStyle w:val="Hyperlink"/>
            <w:rFonts w:cs="Arial"/>
          </w:rPr>
          <w:t>The Data Protection Act 1998</w:t>
        </w:r>
      </w:hyperlink>
    </w:p>
    <w:p w14:paraId="751703D8" w14:textId="77777777" w:rsidR="00355E64" w:rsidRPr="007A260D" w:rsidRDefault="00355E64" w:rsidP="00355E64">
      <w:pPr>
        <w:pStyle w:val="ListParagraph"/>
        <w:numPr>
          <w:ilvl w:val="0"/>
          <w:numId w:val="4"/>
        </w:numPr>
        <w:jc w:val="both"/>
        <w:rPr>
          <w:rFonts w:ascii="Arial" w:hAnsi="Arial" w:cs="Arial"/>
          <w:color w:val="4F81BD" w:themeColor="accent1"/>
          <w:sz w:val="24"/>
          <w:szCs w:val="24"/>
        </w:rPr>
      </w:pPr>
      <w:r w:rsidRPr="0098728E">
        <w:rPr>
          <w:rFonts w:ascii="Arial" w:hAnsi="Arial" w:cs="Arial"/>
          <w:color w:val="000000"/>
          <w:sz w:val="24"/>
          <w:szCs w:val="24"/>
        </w:rPr>
        <w:t>The Children Act 1989</w:t>
      </w:r>
      <w:r>
        <w:rPr>
          <w:rFonts w:ascii="Arial" w:hAnsi="Arial" w:cs="Arial"/>
          <w:color w:val="000000"/>
          <w:sz w:val="24"/>
          <w:szCs w:val="24"/>
        </w:rPr>
        <w:t xml:space="preserve">             </w:t>
      </w:r>
    </w:p>
    <w:p w14:paraId="0EFB6125" w14:textId="77777777" w:rsidR="00355E64" w:rsidRPr="00782E44" w:rsidRDefault="00355E64" w:rsidP="00355E64">
      <w:pPr>
        <w:pStyle w:val="ListParagraph"/>
        <w:jc w:val="both"/>
        <w:rPr>
          <w:rFonts w:ascii="Arial" w:hAnsi="Arial" w:cs="Arial"/>
          <w:color w:val="4F81BD" w:themeColor="accent1"/>
          <w:sz w:val="24"/>
          <w:szCs w:val="24"/>
        </w:rPr>
      </w:pPr>
      <w:r w:rsidRPr="00782E44">
        <w:t xml:space="preserve"> </w:t>
      </w:r>
      <w:hyperlink r:id="rId72" w:history="1">
        <w:r>
          <w:rPr>
            <w:rStyle w:val="Hyperlink"/>
            <w:rFonts w:cs="Arial"/>
          </w:rPr>
          <w:t>The Children Act 1989</w:t>
        </w:r>
      </w:hyperlink>
    </w:p>
    <w:p w14:paraId="5CCA7CAA" w14:textId="77777777" w:rsidR="00355E64" w:rsidRDefault="00355E64" w:rsidP="00355E64">
      <w:pPr>
        <w:pStyle w:val="ListParagraph"/>
        <w:numPr>
          <w:ilvl w:val="0"/>
          <w:numId w:val="4"/>
        </w:numPr>
        <w:jc w:val="both"/>
        <w:rPr>
          <w:rFonts w:ascii="Arial" w:hAnsi="Arial" w:cs="Arial"/>
          <w:color w:val="000000"/>
          <w:sz w:val="24"/>
          <w:szCs w:val="24"/>
        </w:rPr>
      </w:pPr>
      <w:r>
        <w:rPr>
          <w:rFonts w:ascii="Arial" w:hAnsi="Arial" w:cs="Arial"/>
          <w:color w:val="000000"/>
          <w:sz w:val="24"/>
          <w:szCs w:val="24"/>
        </w:rPr>
        <w:t xml:space="preserve">Working together to Safeguard People </w:t>
      </w:r>
    </w:p>
    <w:p w14:paraId="5F1D76C0" w14:textId="77777777" w:rsidR="00355E64" w:rsidRDefault="005567E8" w:rsidP="00355E64">
      <w:pPr>
        <w:pStyle w:val="ListParagraph"/>
        <w:jc w:val="both"/>
        <w:rPr>
          <w:rFonts w:ascii="Arial" w:hAnsi="Arial" w:cs="Arial"/>
          <w:color w:val="000000"/>
          <w:sz w:val="24"/>
          <w:szCs w:val="24"/>
        </w:rPr>
      </w:pPr>
      <w:hyperlink r:id="rId73" w:history="1">
        <w:r w:rsidR="00355E64">
          <w:rPr>
            <w:rStyle w:val="Hyperlink"/>
            <w:rFonts w:cs="Arial"/>
          </w:rPr>
          <w:t>Working Together to Safeguard People</w:t>
        </w:r>
      </w:hyperlink>
    </w:p>
    <w:p w14:paraId="08617A4C" w14:textId="77777777" w:rsidR="00355E64" w:rsidRPr="007A260D" w:rsidRDefault="00355E64" w:rsidP="00355E64">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The Children Act 2004</w:t>
      </w:r>
      <w:r>
        <w:rPr>
          <w:rFonts w:ascii="Arial" w:hAnsi="Arial" w:cs="Arial"/>
          <w:color w:val="000000"/>
          <w:sz w:val="24"/>
          <w:szCs w:val="24"/>
        </w:rPr>
        <w:t xml:space="preserve">                       </w:t>
      </w:r>
      <w:r w:rsidRPr="00782E44">
        <w:t xml:space="preserve"> </w:t>
      </w:r>
    </w:p>
    <w:p w14:paraId="1E9D6138" w14:textId="77777777" w:rsidR="00355E64" w:rsidRPr="0098728E" w:rsidRDefault="005567E8" w:rsidP="00355E64">
      <w:pPr>
        <w:pStyle w:val="ListParagraph"/>
        <w:jc w:val="both"/>
        <w:rPr>
          <w:rFonts w:ascii="Arial" w:hAnsi="Arial" w:cs="Arial"/>
          <w:color w:val="000000"/>
          <w:sz w:val="24"/>
          <w:szCs w:val="24"/>
        </w:rPr>
      </w:pPr>
      <w:hyperlink r:id="rId74" w:history="1">
        <w:r w:rsidR="00355E64">
          <w:rPr>
            <w:rStyle w:val="Hyperlink"/>
            <w:rFonts w:cs="Arial"/>
          </w:rPr>
          <w:t>The Children Act 2004</w:t>
        </w:r>
      </w:hyperlink>
    </w:p>
    <w:p w14:paraId="16A7703F" w14:textId="77777777" w:rsidR="00355E64" w:rsidRPr="007A260D" w:rsidRDefault="00355E64" w:rsidP="00355E64">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Equality Act 2010</w:t>
      </w:r>
      <w:r>
        <w:rPr>
          <w:rFonts w:ascii="Arial" w:hAnsi="Arial" w:cs="Arial"/>
          <w:color w:val="000000"/>
          <w:sz w:val="24"/>
          <w:szCs w:val="24"/>
        </w:rPr>
        <w:t xml:space="preserve">                               </w:t>
      </w:r>
      <w:r w:rsidRPr="00782E44">
        <w:t xml:space="preserve"> </w:t>
      </w:r>
    </w:p>
    <w:p w14:paraId="3089DEA1" w14:textId="77777777" w:rsidR="00355E64" w:rsidRPr="007A260D" w:rsidRDefault="005567E8" w:rsidP="00CA1696">
      <w:pPr>
        <w:pStyle w:val="ListParagraph"/>
        <w:jc w:val="both"/>
        <w:rPr>
          <w:rFonts w:ascii="Arial" w:hAnsi="Arial" w:cs="Arial"/>
          <w:sz w:val="24"/>
          <w:szCs w:val="24"/>
        </w:rPr>
      </w:pPr>
      <w:hyperlink r:id="rId75" w:history="1">
        <w:r w:rsidR="00355E64">
          <w:rPr>
            <w:rStyle w:val="Hyperlink"/>
            <w:rFonts w:cs="Arial"/>
          </w:rPr>
          <w:t>Equality Act 2010</w:t>
        </w:r>
      </w:hyperlink>
      <w:r w:rsidR="00355E64" w:rsidRPr="0098728E">
        <w:rPr>
          <w:rFonts w:ascii="Arial" w:hAnsi="Arial" w:cs="Arial"/>
          <w:sz w:val="24"/>
          <w:szCs w:val="24"/>
        </w:rPr>
        <w:t>Female Genital Mutilation Act 2003</w:t>
      </w:r>
      <w:r w:rsidR="00355E64">
        <w:rPr>
          <w:rFonts w:ascii="Arial" w:hAnsi="Arial" w:cs="Arial"/>
          <w:sz w:val="24"/>
          <w:szCs w:val="24"/>
        </w:rPr>
        <w:t xml:space="preserve">    </w:t>
      </w:r>
      <w:r w:rsidR="00355E64" w:rsidRPr="00782E44">
        <w:t xml:space="preserve"> </w:t>
      </w:r>
    </w:p>
    <w:p w14:paraId="342E93BE" w14:textId="77777777" w:rsidR="00355E64" w:rsidRDefault="005567E8" w:rsidP="00355E64">
      <w:pPr>
        <w:pStyle w:val="ListParagraph"/>
        <w:jc w:val="both"/>
        <w:rPr>
          <w:rFonts w:ascii="Arial" w:hAnsi="Arial" w:cs="Arial"/>
          <w:color w:val="4F81BD" w:themeColor="accent1"/>
          <w:sz w:val="24"/>
          <w:szCs w:val="24"/>
        </w:rPr>
      </w:pPr>
      <w:hyperlink r:id="rId76" w:history="1">
        <w:r w:rsidR="00355E64">
          <w:rPr>
            <w:rStyle w:val="Hyperlink"/>
            <w:rFonts w:cs="Arial"/>
          </w:rPr>
          <w:t>Female Genital Mutilation Act 2003</w:t>
        </w:r>
      </w:hyperlink>
    </w:p>
    <w:p w14:paraId="79E69DE9" w14:textId="77777777" w:rsidR="00355E64" w:rsidRPr="00DF5B9D" w:rsidRDefault="005567E8" w:rsidP="00CA1696">
      <w:pPr>
        <w:pStyle w:val="ListParagraph"/>
        <w:jc w:val="both"/>
        <w:rPr>
          <w:rFonts w:ascii="Arial" w:hAnsi="Arial" w:cs="Arial"/>
          <w:color w:val="000000"/>
          <w:sz w:val="24"/>
          <w:szCs w:val="24"/>
        </w:rPr>
      </w:pPr>
      <w:hyperlink r:id="rId77" w:history="1">
        <w:r w:rsidR="00355E64" w:rsidRPr="00DF5B9D">
          <w:rPr>
            <w:rStyle w:val="Hyperlink"/>
            <w:rFonts w:cs="Arial"/>
          </w:rPr>
          <w:t xml:space="preserve">Guidance on Female Genital Mutilation </w:t>
        </w:r>
      </w:hyperlink>
    </w:p>
    <w:p w14:paraId="1F44F533" w14:textId="77777777" w:rsidR="00355E64" w:rsidRDefault="00355E64" w:rsidP="00355E64">
      <w:pPr>
        <w:pStyle w:val="ListParagraph"/>
        <w:numPr>
          <w:ilvl w:val="0"/>
          <w:numId w:val="4"/>
        </w:numPr>
        <w:jc w:val="both"/>
      </w:pPr>
      <w:r w:rsidRPr="002C01C2">
        <w:rPr>
          <w:rFonts w:ascii="Arial" w:hAnsi="Arial" w:cs="Arial"/>
          <w:sz w:val="24"/>
          <w:szCs w:val="24"/>
        </w:rPr>
        <w:t xml:space="preserve">Social Services and Well Being Act </w:t>
      </w:r>
      <w:r w:rsidR="00FD4B72" w:rsidRPr="002C01C2">
        <w:rPr>
          <w:rFonts w:ascii="Arial" w:hAnsi="Arial" w:cs="Arial"/>
          <w:sz w:val="24"/>
          <w:szCs w:val="24"/>
        </w:rPr>
        <w:t>(Wales</w:t>
      </w:r>
      <w:r w:rsidRPr="002C01C2">
        <w:rPr>
          <w:rFonts w:ascii="Arial" w:hAnsi="Arial" w:cs="Arial"/>
          <w:sz w:val="24"/>
          <w:szCs w:val="24"/>
        </w:rPr>
        <w:t>) 2014</w:t>
      </w:r>
    </w:p>
    <w:p w14:paraId="337F5B41" w14:textId="77777777" w:rsidR="00355E64" w:rsidRPr="00DF5B9D" w:rsidRDefault="00355E64" w:rsidP="00CA1696">
      <w:pPr>
        <w:pStyle w:val="ListParagraph"/>
        <w:jc w:val="both"/>
        <w:rPr>
          <w:rFonts w:ascii="Arial" w:hAnsi="Arial" w:cs="Arial"/>
          <w:sz w:val="24"/>
          <w:szCs w:val="24"/>
        </w:rPr>
      </w:pPr>
      <w:r w:rsidRPr="00782E44">
        <w:t xml:space="preserve"> </w:t>
      </w:r>
      <w:hyperlink r:id="rId78" w:history="1">
        <w:r w:rsidRPr="00DF5B9D">
          <w:rPr>
            <w:rStyle w:val="Hyperlink"/>
            <w:rFonts w:cs="Arial"/>
          </w:rPr>
          <w:t>The Social Services and wellbeing Act 2014</w:t>
        </w:r>
      </w:hyperlink>
    </w:p>
    <w:p w14:paraId="37DC8928" w14:textId="77777777" w:rsidR="00355E64" w:rsidRPr="007A260D" w:rsidRDefault="00355E64" w:rsidP="00355E64">
      <w:pPr>
        <w:pStyle w:val="ListParagraph"/>
        <w:numPr>
          <w:ilvl w:val="0"/>
          <w:numId w:val="4"/>
        </w:numPr>
        <w:jc w:val="both"/>
        <w:rPr>
          <w:rFonts w:ascii="Arial" w:hAnsi="Arial" w:cs="Arial"/>
          <w:color w:val="000000"/>
          <w:sz w:val="24"/>
          <w:szCs w:val="24"/>
        </w:rPr>
      </w:pPr>
      <w:r>
        <w:rPr>
          <w:rFonts w:ascii="Arial" w:hAnsi="Arial" w:cs="Arial"/>
          <w:color w:val="000000"/>
          <w:sz w:val="24"/>
          <w:szCs w:val="24"/>
        </w:rPr>
        <w:t>Wales S</w:t>
      </w:r>
      <w:r w:rsidRPr="007A260D">
        <w:rPr>
          <w:rFonts w:ascii="Arial" w:hAnsi="Arial" w:cs="Arial"/>
          <w:color w:val="000000"/>
          <w:sz w:val="24"/>
          <w:szCs w:val="24"/>
        </w:rPr>
        <w:t xml:space="preserve">afeguarding </w:t>
      </w:r>
      <w:r>
        <w:rPr>
          <w:rFonts w:ascii="Arial" w:hAnsi="Arial" w:cs="Arial"/>
          <w:color w:val="000000"/>
          <w:sz w:val="24"/>
          <w:szCs w:val="24"/>
        </w:rPr>
        <w:t>P</w:t>
      </w:r>
      <w:r w:rsidRPr="007A260D">
        <w:rPr>
          <w:rFonts w:ascii="Arial" w:hAnsi="Arial" w:cs="Arial"/>
          <w:color w:val="000000"/>
          <w:sz w:val="24"/>
          <w:szCs w:val="24"/>
        </w:rPr>
        <w:t>rocedures 2019</w:t>
      </w:r>
      <w:r w:rsidRPr="00F838CD">
        <w:t xml:space="preserve"> </w:t>
      </w:r>
      <w:r>
        <w:t xml:space="preserve">     </w:t>
      </w:r>
    </w:p>
    <w:p w14:paraId="22869462" w14:textId="77777777" w:rsidR="00355E64" w:rsidRPr="007A260D" w:rsidRDefault="005567E8" w:rsidP="00355E64">
      <w:pPr>
        <w:pStyle w:val="ListParagraph"/>
        <w:jc w:val="both"/>
        <w:rPr>
          <w:rFonts w:ascii="Arial" w:hAnsi="Arial" w:cs="Arial"/>
          <w:color w:val="000000"/>
          <w:sz w:val="24"/>
          <w:szCs w:val="24"/>
        </w:rPr>
      </w:pPr>
      <w:hyperlink r:id="rId79" w:history="1">
        <w:r w:rsidR="00355E64" w:rsidRPr="007A260D">
          <w:rPr>
            <w:rStyle w:val="Hyperlink"/>
            <w:rFonts w:cs="Arial"/>
          </w:rPr>
          <w:t>Wales Safeguarding Procedures</w:t>
        </w:r>
      </w:hyperlink>
    </w:p>
    <w:p w14:paraId="1FF726B4" w14:textId="77777777" w:rsidR="00355E64" w:rsidRPr="00A97D5C" w:rsidRDefault="005567E8" w:rsidP="00CA1696">
      <w:pPr>
        <w:pStyle w:val="ListParagraph"/>
        <w:jc w:val="both"/>
        <w:rPr>
          <w:rFonts w:ascii="Arial" w:hAnsi="Arial" w:cs="Arial"/>
          <w:color w:val="000000"/>
          <w:sz w:val="24"/>
          <w:szCs w:val="24"/>
        </w:rPr>
      </w:pPr>
      <w:hyperlink r:id="rId80" w:history="1">
        <w:r w:rsidR="00355E64">
          <w:rPr>
            <w:rStyle w:val="Hyperlink"/>
            <w:rFonts w:cs="Arial"/>
          </w:rPr>
          <w:t>Children and Young People at Risk of Harm</w:t>
        </w:r>
      </w:hyperlink>
      <w:r w:rsidR="00355E64" w:rsidRPr="00A97D5C">
        <w:rPr>
          <w:rFonts w:ascii="Arial" w:hAnsi="Arial" w:cs="Arial"/>
          <w:color w:val="000000"/>
          <w:sz w:val="24"/>
          <w:szCs w:val="24"/>
        </w:rPr>
        <w:t xml:space="preserve"> </w:t>
      </w:r>
      <w:r w:rsidR="00FD4B72" w:rsidRPr="00A97D5C">
        <w:rPr>
          <w:rFonts w:ascii="Arial" w:hAnsi="Arial" w:cs="Arial"/>
          <w:color w:val="000000"/>
          <w:sz w:val="24"/>
          <w:szCs w:val="24"/>
        </w:rPr>
        <w:t>(Children</w:t>
      </w:r>
      <w:r w:rsidR="00355E64" w:rsidRPr="00A97D5C">
        <w:rPr>
          <w:rFonts w:ascii="Arial" w:hAnsi="Arial" w:cs="Arial"/>
          <w:color w:val="000000"/>
          <w:sz w:val="24"/>
          <w:szCs w:val="24"/>
        </w:rPr>
        <w:t xml:space="preserve"> specifically)</w:t>
      </w:r>
    </w:p>
    <w:p w14:paraId="67949C95" w14:textId="77777777" w:rsidR="00CA1696" w:rsidRDefault="00355E64">
      <w:pPr>
        <w:pStyle w:val="ListParagraph"/>
        <w:numPr>
          <w:ilvl w:val="0"/>
          <w:numId w:val="4"/>
        </w:numPr>
        <w:jc w:val="both"/>
        <w:rPr>
          <w:rFonts w:ascii="Arial" w:hAnsi="Arial" w:cs="Arial"/>
          <w:color w:val="000000"/>
          <w:sz w:val="24"/>
          <w:szCs w:val="24"/>
        </w:rPr>
      </w:pPr>
      <w:r w:rsidRPr="00DF5B9D">
        <w:rPr>
          <w:rFonts w:ascii="Arial" w:hAnsi="Arial" w:cs="Arial"/>
          <w:color w:val="000000"/>
          <w:sz w:val="24"/>
          <w:szCs w:val="24"/>
        </w:rPr>
        <w:t xml:space="preserve">Children and Young People- Rights to Action The UN Convention on the Rights of the Child </w:t>
      </w:r>
    </w:p>
    <w:p w14:paraId="4B47EE20" w14:textId="77777777" w:rsidR="00355E64" w:rsidRPr="00DF5B9D" w:rsidRDefault="005567E8" w:rsidP="00CA1696">
      <w:pPr>
        <w:pStyle w:val="ListParagraph"/>
        <w:jc w:val="both"/>
        <w:rPr>
          <w:rFonts w:ascii="Arial" w:hAnsi="Arial" w:cs="Arial"/>
          <w:color w:val="000000"/>
          <w:sz w:val="24"/>
          <w:szCs w:val="24"/>
        </w:rPr>
      </w:pPr>
      <w:hyperlink r:id="rId81" w:history="1">
        <w:r w:rsidR="00355E64" w:rsidRPr="00DF5B9D">
          <w:rPr>
            <w:rStyle w:val="Hyperlink"/>
            <w:rFonts w:cs="Arial"/>
          </w:rPr>
          <w:t>UNRC</w:t>
        </w:r>
      </w:hyperlink>
    </w:p>
    <w:p w14:paraId="21870DFB" w14:textId="77777777" w:rsidR="00355E64" w:rsidRPr="0098728E" w:rsidRDefault="00355E64" w:rsidP="00355E64">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 xml:space="preserve">Keeping </w:t>
      </w:r>
      <w:r w:rsidR="005D5270">
        <w:rPr>
          <w:rFonts w:ascii="Arial" w:hAnsi="Arial" w:cs="Arial"/>
          <w:color w:val="000000"/>
          <w:sz w:val="24"/>
          <w:szCs w:val="24"/>
        </w:rPr>
        <w:t>L</w:t>
      </w:r>
      <w:r>
        <w:rPr>
          <w:rFonts w:ascii="Arial" w:hAnsi="Arial" w:cs="Arial"/>
          <w:color w:val="000000"/>
          <w:sz w:val="24"/>
          <w:szCs w:val="24"/>
        </w:rPr>
        <w:t>earners Safe 2020</w:t>
      </w:r>
      <w:r w:rsidRPr="00F838CD">
        <w:rPr>
          <w:rFonts w:ascii="Arial" w:hAnsi="Arial" w:cs="Arial"/>
          <w:color w:val="FF0000"/>
          <w:sz w:val="24"/>
          <w:szCs w:val="24"/>
        </w:rPr>
        <w:t xml:space="preserve"> </w:t>
      </w:r>
    </w:p>
    <w:p w14:paraId="55300D2E" w14:textId="77777777" w:rsidR="00355E64" w:rsidRPr="0098728E" w:rsidRDefault="00355E64" w:rsidP="00355E64">
      <w:pPr>
        <w:pStyle w:val="ListParagraph"/>
        <w:numPr>
          <w:ilvl w:val="0"/>
          <w:numId w:val="4"/>
        </w:numPr>
        <w:jc w:val="both"/>
        <w:rPr>
          <w:rFonts w:ascii="Arial" w:hAnsi="Arial" w:cs="Arial"/>
          <w:sz w:val="24"/>
          <w:szCs w:val="24"/>
        </w:rPr>
      </w:pPr>
      <w:r w:rsidRPr="0098728E">
        <w:rPr>
          <w:rFonts w:ascii="Arial" w:hAnsi="Arial" w:cs="Arial"/>
          <w:sz w:val="24"/>
          <w:szCs w:val="24"/>
        </w:rPr>
        <w:t>Safeguarding and Protecting Children and Young People: A Guide and good practice exemplification for awarding bodies- ACCAC/QCA/CEA 2006</w:t>
      </w:r>
    </w:p>
    <w:p w14:paraId="2F7683FD" w14:textId="77777777" w:rsidR="00355E64" w:rsidRDefault="00355E64" w:rsidP="00355E64">
      <w:pPr>
        <w:pStyle w:val="ListParagraph"/>
        <w:numPr>
          <w:ilvl w:val="0"/>
          <w:numId w:val="4"/>
        </w:numPr>
        <w:jc w:val="both"/>
        <w:rPr>
          <w:rFonts w:ascii="Arial" w:hAnsi="Arial" w:cs="Arial"/>
          <w:sz w:val="24"/>
          <w:szCs w:val="24"/>
        </w:rPr>
      </w:pPr>
      <w:r w:rsidRPr="0098728E">
        <w:rPr>
          <w:rFonts w:ascii="Arial" w:hAnsi="Arial" w:cs="Arial"/>
          <w:sz w:val="24"/>
          <w:szCs w:val="24"/>
        </w:rPr>
        <w:t>Inclusion and Pupil Support- circular 47/2006</w:t>
      </w:r>
    </w:p>
    <w:p w14:paraId="70B2586C" w14:textId="77777777" w:rsidR="00355E64" w:rsidRPr="00321E45" w:rsidRDefault="005567E8" w:rsidP="00355E64">
      <w:pPr>
        <w:pStyle w:val="ListParagraph"/>
        <w:jc w:val="both"/>
        <w:rPr>
          <w:rFonts w:ascii="Arial" w:hAnsi="Arial" w:cs="Arial"/>
          <w:color w:val="4F81BD" w:themeColor="accent1"/>
          <w:sz w:val="24"/>
          <w:szCs w:val="24"/>
        </w:rPr>
      </w:pPr>
      <w:hyperlink r:id="rId82" w:history="1">
        <w:r w:rsidR="00355E64">
          <w:rPr>
            <w:rStyle w:val="Hyperlink"/>
            <w:rFonts w:cs="Arial"/>
          </w:rPr>
          <w:t xml:space="preserve">Guidance Inclusion and Pupil Support </w:t>
        </w:r>
      </w:hyperlink>
    </w:p>
    <w:p w14:paraId="04F72D6F" w14:textId="77777777" w:rsidR="00355E64" w:rsidRDefault="00355E64" w:rsidP="00355E64">
      <w:pPr>
        <w:pStyle w:val="ListParagraph"/>
        <w:numPr>
          <w:ilvl w:val="0"/>
          <w:numId w:val="4"/>
        </w:numPr>
        <w:jc w:val="both"/>
        <w:rPr>
          <w:rFonts w:ascii="Arial" w:hAnsi="Arial" w:cs="Arial"/>
          <w:sz w:val="24"/>
          <w:szCs w:val="24"/>
        </w:rPr>
      </w:pPr>
      <w:r w:rsidRPr="0098728E">
        <w:rPr>
          <w:rFonts w:ascii="Arial" w:hAnsi="Arial" w:cs="Arial"/>
          <w:sz w:val="24"/>
          <w:szCs w:val="24"/>
        </w:rPr>
        <w:t>Exclusion form Schools and Pupil Referral Units- circular 171/2015</w:t>
      </w:r>
    </w:p>
    <w:p w14:paraId="1996BB17" w14:textId="77777777" w:rsidR="00355E64" w:rsidRPr="008A48E5" w:rsidRDefault="005567E8" w:rsidP="00355E64">
      <w:pPr>
        <w:pStyle w:val="ListParagraph"/>
        <w:jc w:val="both"/>
        <w:rPr>
          <w:rFonts w:ascii="Arial" w:hAnsi="Arial" w:cs="Arial"/>
          <w:color w:val="4F81BD" w:themeColor="accent1"/>
          <w:sz w:val="24"/>
          <w:szCs w:val="24"/>
        </w:rPr>
      </w:pPr>
      <w:hyperlink r:id="rId83" w:history="1">
        <w:r w:rsidR="00355E64">
          <w:rPr>
            <w:rStyle w:val="Hyperlink"/>
            <w:rFonts w:cs="Arial"/>
          </w:rPr>
          <w:t xml:space="preserve">Exclusion from schools and pupil referral units (PRU) </w:t>
        </w:r>
      </w:hyperlink>
    </w:p>
    <w:p w14:paraId="46942AEF" w14:textId="77777777" w:rsidR="00355E64" w:rsidRDefault="00355E64" w:rsidP="00355E64">
      <w:pPr>
        <w:pStyle w:val="ListParagraph"/>
        <w:numPr>
          <w:ilvl w:val="0"/>
          <w:numId w:val="4"/>
        </w:numPr>
        <w:jc w:val="both"/>
        <w:rPr>
          <w:rFonts w:ascii="Arial" w:hAnsi="Arial" w:cs="Arial"/>
          <w:sz w:val="24"/>
          <w:szCs w:val="24"/>
        </w:rPr>
      </w:pPr>
      <w:r w:rsidRPr="0098728E">
        <w:rPr>
          <w:rFonts w:ascii="Arial" w:hAnsi="Arial" w:cs="Arial"/>
          <w:sz w:val="24"/>
          <w:szCs w:val="24"/>
        </w:rPr>
        <w:t>Community Focussed Schools-circular 34/2003</w:t>
      </w:r>
    </w:p>
    <w:p w14:paraId="3D3FFAE6" w14:textId="77777777" w:rsidR="00355E64" w:rsidRPr="008A48E5" w:rsidRDefault="005567E8" w:rsidP="00355E64">
      <w:pPr>
        <w:pStyle w:val="ListParagraph"/>
        <w:jc w:val="both"/>
        <w:rPr>
          <w:rFonts w:ascii="Arial" w:hAnsi="Arial" w:cs="Arial"/>
          <w:color w:val="4F81BD" w:themeColor="accent1"/>
          <w:sz w:val="24"/>
          <w:szCs w:val="24"/>
        </w:rPr>
      </w:pPr>
      <w:hyperlink r:id="rId84" w:history="1">
        <w:r w:rsidR="00355E64">
          <w:rPr>
            <w:rStyle w:val="Hyperlink"/>
            <w:rFonts w:cs="Arial"/>
          </w:rPr>
          <w:t>Community Focussed Schools</w:t>
        </w:r>
      </w:hyperlink>
    </w:p>
    <w:p w14:paraId="5A892EDB" w14:textId="77777777" w:rsidR="00355E64" w:rsidRPr="006A4D4D" w:rsidRDefault="005567E8" w:rsidP="006A4D4D">
      <w:pPr>
        <w:pStyle w:val="ListParagraph"/>
        <w:jc w:val="both"/>
        <w:rPr>
          <w:rStyle w:val="Hyperlink"/>
          <w:rFonts w:ascii="Arial" w:hAnsi="Arial" w:cs="Arial"/>
          <w:color w:val="auto"/>
          <w:sz w:val="24"/>
          <w:szCs w:val="24"/>
          <w:u w:val="none"/>
        </w:rPr>
      </w:pPr>
      <w:hyperlink r:id="rId85" w:history="1">
        <w:r w:rsidR="00355E64" w:rsidRPr="002A7D61">
          <w:rPr>
            <w:rStyle w:val="Hyperlink"/>
            <w:rFonts w:cs="Arial"/>
          </w:rPr>
          <w:t>Becoming a Qualified Teacher Handbook 2009</w:t>
        </w:r>
      </w:hyperlink>
    </w:p>
    <w:p w14:paraId="5BD77793" w14:textId="77777777" w:rsidR="006A4D4D" w:rsidRDefault="006A4D4D" w:rsidP="006A4D4D">
      <w:pPr>
        <w:jc w:val="both"/>
        <w:rPr>
          <w:rFonts w:ascii="Arial" w:hAnsi="Arial" w:cs="Arial"/>
          <w:sz w:val="24"/>
          <w:szCs w:val="24"/>
        </w:rPr>
      </w:pPr>
    </w:p>
    <w:p w14:paraId="74133171" w14:textId="77777777" w:rsidR="006A4D4D" w:rsidRPr="006A4D4D" w:rsidRDefault="006A4D4D" w:rsidP="006A4D4D">
      <w:pPr>
        <w:jc w:val="both"/>
        <w:rPr>
          <w:rFonts w:ascii="Arial" w:hAnsi="Arial" w:cs="Arial"/>
          <w:sz w:val="24"/>
          <w:szCs w:val="24"/>
        </w:rPr>
      </w:pPr>
    </w:p>
    <w:p w14:paraId="1F5CC399" w14:textId="77777777" w:rsidR="00355E64" w:rsidRDefault="00355E64" w:rsidP="00355E64">
      <w:pPr>
        <w:pStyle w:val="ListParagraph"/>
        <w:numPr>
          <w:ilvl w:val="0"/>
          <w:numId w:val="4"/>
        </w:numPr>
        <w:jc w:val="both"/>
        <w:rPr>
          <w:rFonts w:ascii="Arial" w:hAnsi="Arial" w:cs="Arial"/>
          <w:sz w:val="24"/>
          <w:szCs w:val="24"/>
        </w:rPr>
      </w:pPr>
      <w:r w:rsidRPr="0098728E">
        <w:rPr>
          <w:rFonts w:ascii="Arial" w:hAnsi="Arial" w:cs="Arial"/>
          <w:sz w:val="24"/>
          <w:szCs w:val="24"/>
        </w:rPr>
        <w:t>Educational Records, School Reports and the Common Transfer System- circular 13/2006.</w:t>
      </w:r>
    </w:p>
    <w:p w14:paraId="44C88EB0" w14:textId="77777777" w:rsidR="00355E64" w:rsidRPr="002A7D61" w:rsidRDefault="005567E8" w:rsidP="006A4D4D">
      <w:pPr>
        <w:pStyle w:val="ListParagraph"/>
        <w:jc w:val="both"/>
        <w:rPr>
          <w:rFonts w:ascii="Arial" w:hAnsi="Arial" w:cs="Arial"/>
          <w:sz w:val="24"/>
          <w:szCs w:val="24"/>
        </w:rPr>
      </w:pPr>
      <w:hyperlink r:id="rId86" w:history="1">
        <w:r w:rsidR="00355E64" w:rsidRPr="002A7D61">
          <w:rPr>
            <w:rStyle w:val="Hyperlink"/>
            <w:rFonts w:cs="Arial"/>
          </w:rPr>
          <w:t>Educational Records, School Reports and the Common Transfer System- circular 13/2006.</w:t>
        </w:r>
      </w:hyperlink>
    </w:p>
    <w:p w14:paraId="5D16C210" w14:textId="77777777" w:rsidR="00355E64" w:rsidRPr="002A7D61" w:rsidRDefault="00355E64" w:rsidP="00D46313">
      <w:pPr>
        <w:pStyle w:val="ListParagraph"/>
        <w:numPr>
          <w:ilvl w:val="0"/>
          <w:numId w:val="4"/>
        </w:numPr>
        <w:jc w:val="both"/>
        <w:rPr>
          <w:rFonts w:ascii="Arial" w:hAnsi="Arial" w:cs="Arial"/>
          <w:sz w:val="24"/>
          <w:szCs w:val="24"/>
        </w:rPr>
      </w:pPr>
      <w:r w:rsidRPr="002A7D61">
        <w:rPr>
          <w:rFonts w:ascii="Arial" w:hAnsi="Arial" w:cs="Arial"/>
          <w:sz w:val="24"/>
          <w:szCs w:val="24"/>
        </w:rPr>
        <w:t xml:space="preserve">Reporting Cases of Misconduct or Professional Incompetence in the Education Service I replaced by Keeping learners safe 2015 </w:t>
      </w:r>
    </w:p>
    <w:p w14:paraId="4D1FCEA2" w14:textId="77777777" w:rsidR="00355E64" w:rsidRPr="002A7D61" w:rsidRDefault="005567E8" w:rsidP="006A4D4D">
      <w:pPr>
        <w:pStyle w:val="ListParagraph"/>
        <w:jc w:val="both"/>
        <w:rPr>
          <w:rFonts w:ascii="Arial" w:hAnsi="Arial" w:cs="Arial"/>
          <w:sz w:val="24"/>
          <w:szCs w:val="24"/>
        </w:rPr>
      </w:pPr>
      <w:hyperlink r:id="rId87" w:history="1">
        <w:r w:rsidR="00355E64" w:rsidRPr="002A7D61">
          <w:rPr>
            <w:rStyle w:val="Hyperlink"/>
            <w:rFonts w:cs="Arial"/>
          </w:rPr>
          <w:t>https://gov.wales/sites/default/files/publications/2018-03/10-staffing.pdf</w:t>
        </w:r>
      </w:hyperlink>
    </w:p>
    <w:p w14:paraId="5846E921" w14:textId="77777777" w:rsidR="006A4D4D" w:rsidRDefault="00355E64">
      <w:pPr>
        <w:pStyle w:val="ListParagraph"/>
        <w:numPr>
          <w:ilvl w:val="0"/>
          <w:numId w:val="4"/>
        </w:numPr>
        <w:jc w:val="both"/>
        <w:rPr>
          <w:rFonts w:ascii="Arial" w:hAnsi="Arial" w:cs="Arial"/>
          <w:color w:val="000000"/>
          <w:sz w:val="24"/>
          <w:szCs w:val="24"/>
        </w:rPr>
      </w:pPr>
      <w:r w:rsidRPr="00D46313">
        <w:rPr>
          <w:rFonts w:ascii="Arial" w:hAnsi="Arial" w:cs="Arial"/>
          <w:color w:val="000000"/>
          <w:sz w:val="24"/>
          <w:szCs w:val="24"/>
        </w:rPr>
        <w:t>Disciplinary and dismissal procedures for school staff (WG, 2013)</w:t>
      </w:r>
    </w:p>
    <w:p w14:paraId="336A6D62" w14:textId="77777777" w:rsidR="00723140" w:rsidRPr="00D46313" w:rsidRDefault="005567E8" w:rsidP="006A4D4D">
      <w:pPr>
        <w:pStyle w:val="ListParagraph"/>
        <w:jc w:val="both"/>
        <w:rPr>
          <w:rStyle w:val="Hyperlink"/>
          <w:rFonts w:ascii="Arial" w:hAnsi="Arial" w:cs="Arial"/>
          <w:color w:val="000000"/>
          <w:sz w:val="24"/>
          <w:szCs w:val="24"/>
          <w:u w:val="none"/>
        </w:rPr>
      </w:pPr>
      <w:hyperlink r:id="rId88" w:history="1">
        <w:r w:rsidR="00355E64" w:rsidRPr="00465B1F">
          <w:rPr>
            <w:rStyle w:val="Hyperlink"/>
            <w:rFonts w:cs="Arial"/>
          </w:rPr>
          <w:t>Disciplinary and dismissal procedures for school staff (WG, 2013)</w:t>
        </w:r>
      </w:hyperlink>
    </w:p>
    <w:p w14:paraId="14F30CA4" w14:textId="77777777" w:rsidR="007934B8" w:rsidRDefault="007934B8" w:rsidP="007934B8">
      <w:pPr>
        <w:pStyle w:val="ListParagraph"/>
        <w:numPr>
          <w:ilvl w:val="0"/>
          <w:numId w:val="4"/>
        </w:numPr>
        <w:jc w:val="both"/>
        <w:rPr>
          <w:rFonts w:ascii="Arial" w:hAnsi="Arial" w:cs="Arial"/>
          <w:color w:val="000000"/>
          <w:sz w:val="24"/>
          <w:szCs w:val="24"/>
        </w:rPr>
      </w:pPr>
      <w:r w:rsidRPr="00D46313">
        <w:rPr>
          <w:rFonts w:ascii="Arial" w:hAnsi="Arial" w:cs="Arial"/>
          <w:color w:val="000000"/>
          <w:sz w:val="24"/>
          <w:szCs w:val="24"/>
        </w:rPr>
        <w:t>Respecting Others: Anti-bullying Guidance -circular 2</w:t>
      </w:r>
      <w:r w:rsidR="00D46313">
        <w:rPr>
          <w:rFonts w:ascii="Arial" w:hAnsi="Arial" w:cs="Arial"/>
          <w:color w:val="000000"/>
          <w:sz w:val="24"/>
          <w:szCs w:val="24"/>
        </w:rPr>
        <w:t>019</w:t>
      </w:r>
      <w:r w:rsidR="00D124AB" w:rsidRPr="00D46313">
        <w:rPr>
          <w:rFonts w:ascii="Arial" w:hAnsi="Arial" w:cs="Arial"/>
          <w:color w:val="000000"/>
          <w:sz w:val="24"/>
          <w:szCs w:val="24"/>
        </w:rPr>
        <w:t xml:space="preserve"> </w:t>
      </w:r>
    </w:p>
    <w:p w14:paraId="4B38A05B" w14:textId="77777777" w:rsidR="00D46313" w:rsidRPr="00D46313" w:rsidRDefault="00D46313" w:rsidP="00D46313">
      <w:pPr>
        <w:pStyle w:val="ListParagraph"/>
        <w:numPr>
          <w:ilvl w:val="1"/>
          <w:numId w:val="4"/>
        </w:numPr>
        <w:rPr>
          <w:rFonts w:ascii="Arial" w:hAnsi="Arial" w:cs="Arial"/>
          <w:b/>
          <w:bCs/>
          <w:sz w:val="24"/>
          <w:szCs w:val="24"/>
        </w:rPr>
      </w:pPr>
      <w:r w:rsidRPr="00D46313">
        <w:rPr>
          <w:rFonts w:ascii="Arial" w:hAnsi="Arial" w:cs="Arial"/>
          <w:b/>
          <w:bCs/>
          <w:sz w:val="24"/>
          <w:szCs w:val="24"/>
        </w:rPr>
        <w:t>Rights, respect, equality: guide for children</w:t>
      </w:r>
    </w:p>
    <w:p w14:paraId="566CA66A" w14:textId="77777777" w:rsidR="00D46313" w:rsidRPr="00D46313" w:rsidRDefault="005567E8" w:rsidP="00D46313">
      <w:pPr>
        <w:pStyle w:val="ListParagraph"/>
        <w:numPr>
          <w:ilvl w:val="1"/>
          <w:numId w:val="4"/>
        </w:numPr>
        <w:rPr>
          <w:rFonts w:ascii="Arial" w:hAnsi="Arial" w:cs="Arial"/>
          <w:sz w:val="24"/>
          <w:szCs w:val="24"/>
        </w:rPr>
      </w:pPr>
      <w:hyperlink r:id="rId89" w:history="1">
        <w:r w:rsidR="00D46313" w:rsidRPr="00D46313">
          <w:rPr>
            <w:rStyle w:val="Hyperlink"/>
            <w:rFonts w:ascii="Arial" w:hAnsi="Arial" w:cs="Arial"/>
            <w:sz w:val="24"/>
            <w:szCs w:val="24"/>
          </w:rPr>
          <w:t>https://gov.wales/rights-respect-equality-guide-children</w:t>
        </w:r>
      </w:hyperlink>
      <w:r w:rsidR="00D46313" w:rsidRPr="00D46313">
        <w:rPr>
          <w:rFonts w:ascii="Arial" w:hAnsi="Arial" w:cs="Arial"/>
          <w:sz w:val="24"/>
          <w:szCs w:val="24"/>
        </w:rPr>
        <w:t xml:space="preserve"> </w:t>
      </w:r>
    </w:p>
    <w:p w14:paraId="213904CE" w14:textId="77777777" w:rsidR="00D46313" w:rsidRPr="00D46313" w:rsidRDefault="00D46313" w:rsidP="00D46313">
      <w:pPr>
        <w:pStyle w:val="ListParagraph"/>
        <w:numPr>
          <w:ilvl w:val="1"/>
          <w:numId w:val="4"/>
        </w:numPr>
        <w:rPr>
          <w:rFonts w:ascii="Arial" w:hAnsi="Arial" w:cs="Arial"/>
          <w:b/>
          <w:bCs/>
          <w:sz w:val="24"/>
          <w:szCs w:val="24"/>
        </w:rPr>
      </w:pPr>
      <w:r w:rsidRPr="00D46313">
        <w:rPr>
          <w:rFonts w:ascii="Arial" w:hAnsi="Arial" w:cs="Arial"/>
          <w:b/>
          <w:bCs/>
          <w:sz w:val="24"/>
          <w:szCs w:val="24"/>
        </w:rPr>
        <w:t>Rights, respect, equality: guide for young people</w:t>
      </w:r>
    </w:p>
    <w:p w14:paraId="237A1393" w14:textId="77777777" w:rsidR="00D46313" w:rsidRPr="00D46313" w:rsidRDefault="005567E8" w:rsidP="00D46313">
      <w:pPr>
        <w:pStyle w:val="ListParagraph"/>
        <w:numPr>
          <w:ilvl w:val="1"/>
          <w:numId w:val="4"/>
        </w:numPr>
        <w:rPr>
          <w:rFonts w:ascii="Arial" w:hAnsi="Arial" w:cs="Arial"/>
          <w:sz w:val="24"/>
          <w:szCs w:val="24"/>
        </w:rPr>
      </w:pPr>
      <w:hyperlink r:id="rId90" w:history="1">
        <w:r w:rsidR="00D46313" w:rsidRPr="00D46313">
          <w:rPr>
            <w:rStyle w:val="Hyperlink"/>
            <w:rFonts w:ascii="Arial" w:hAnsi="Arial" w:cs="Arial"/>
            <w:color w:val="0000FF"/>
            <w:sz w:val="24"/>
            <w:szCs w:val="24"/>
          </w:rPr>
          <w:t>https://gov.wales/rights-respect-equality-guide-young-people</w:t>
        </w:r>
      </w:hyperlink>
    </w:p>
    <w:p w14:paraId="1D4DC5D9" w14:textId="77777777" w:rsidR="00D46313" w:rsidRPr="00D46313" w:rsidRDefault="00D46313" w:rsidP="00D46313">
      <w:pPr>
        <w:pStyle w:val="ListParagraph"/>
        <w:numPr>
          <w:ilvl w:val="1"/>
          <w:numId w:val="4"/>
        </w:numPr>
        <w:rPr>
          <w:rFonts w:ascii="Arial" w:hAnsi="Arial" w:cs="Arial"/>
          <w:b/>
          <w:bCs/>
          <w:sz w:val="24"/>
          <w:szCs w:val="24"/>
        </w:rPr>
      </w:pPr>
      <w:r w:rsidRPr="00D46313">
        <w:rPr>
          <w:rFonts w:ascii="Arial" w:hAnsi="Arial" w:cs="Arial"/>
          <w:b/>
          <w:bCs/>
          <w:sz w:val="24"/>
          <w:szCs w:val="24"/>
        </w:rPr>
        <w:t>Rights, respect, equality: guidance for parents and carers</w:t>
      </w:r>
    </w:p>
    <w:p w14:paraId="4BABC855" w14:textId="77777777" w:rsidR="00D46313" w:rsidRPr="002B1397" w:rsidRDefault="005567E8" w:rsidP="002B1397">
      <w:pPr>
        <w:pStyle w:val="ListParagraph"/>
        <w:numPr>
          <w:ilvl w:val="1"/>
          <w:numId w:val="4"/>
        </w:numPr>
        <w:rPr>
          <w:rFonts w:ascii="Arial" w:hAnsi="Arial" w:cs="Arial"/>
          <w:color w:val="000000"/>
          <w:sz w:val="24"/>
          <w:szCs w:val="24"/>
        </w:rPr>
      </w:pPr>
      <w:hyperlink r:id="rId91" w:history="1">
        <w:r w:rsidR="00D46313" w:rsidRPr="00D46313">
          <w:rPr>
            <w:rStyle w:val="Hyperlink"/>
            <w:rFonts w:ascii="Arial" w:hAnsi="Arial" w:cs="Arial"/>
            <w:color w:val="0000FF"/>
            <w:sz w:val="24"/>
            <w:szCs w:val="24"/>
          </w:rPr>
          <w:t>https://gov.wales/rights-respect-equality-guidance-parents-and-carers</w:t>
        </w:r>
      </w:hyperlink>
      <w:r w:rsidR="00D46313" w:rsidRPr="00D46313">
        <w:rPr>
          <w:rFonts w:ascii="Arial" w:hAnsi="Arial" w:cs="Arial"/>
          <w:sz w:val="24"/>
          <w:szCs w:val="24"/>
        </w:rPr>
        <w:t xml:space="preserve"> </w:t>
      </w:r>
    </w:p>
    <w:p w14:paraId="18314F0E" w14:textId="77777777" w:rsidR="00D124AB" w:rsidRDefault="00D124AB">
      <w:pPr>
        <w:pStyle w:val="ListParagraph"/>
        <w:numPr>
          <w:ilvl w:val="0"/>
          <w:numId w:val="4"/>
        </w:numPr>
        <w:jc w:val="both"/>
        <w:rPr>
          <w:rFonts w:ascii="Arial" w:hAnsi="Arial" w:cs="Arial"/>
          <w:color w:val="000000"/>
          <w:sz w:val="24"/>
          <w:szCs w:val="24"/>
        </w:rPr>
      </w:pPr>
      <w:r>
        <w:rPr>
          <w:rFonts w:ascii="Arial" w:hAnsi="Arial" w:cs="Arial"/>
          <w:color w:val="000000"/>
          <w:sz w:val="24"/>
          <w:szCs w:val="24"/>
        </w:rPr>
        <w:t>Safe and Effective Intervention</w:t>
      </w:r>
    </w:p>
    <w:p w14:paraId="36B28E53" w14:textId="77777777" w:rsidR="00F24A42" w:rsidRPr="002B1397" w:rsidRDefault="005567E8" w:rsidP="006A4D4D">
      <w:pPr>
        <w:pStyle w:val="ListParagraph"/>
        <w:jc w:val="both"/>
        <w:rPr>
          <w:rFonts w:ascii="Arial" w:hAnsi="Arial" w:cs="Arial"/>
          <w:color w:val="000000"/>
          <w:sz w:val="24"/>
          <w:szCs w:val="24"/>
        </w:rPr>
      </w:pPr>
      <w:hyperlink r:id="rId92" w:history="1">
        <w:r w:rsidR="007934B8" w:rsidRPr="002B1397">
          <w:rPr>
            <w:rStyle w:val="Hyperlink"/>
            <w:sz w:val="24"/>
            <w:szCs w:val="24"/>
          </w:rPr>
          <w:t xml:space="preserve">Safe and effective intervention – use of reasonable force and searching for weapons Guidance document no: 097/2013 </w:t>
        </w:r>
      </w:hyperlink>
      <w:r w:rsidR="007934B8" w:rsidRPr="002B1397">
        <w:rPr>
          <w:sz w:val="24"/>
          <w:szCs w:val="24"/>
        </w:rPr>
        <w:t xml:space="preserve">   </w:t>
      </w:r>
    </w:p>
    <w:p w14:paraId="7B0ACF81" w14:textId="77777777" w:rsidR="006A4D4D" w:rsidRDefault="00355E64" w:rsidP="006A4D4D">
      <w:pPr>
        <w:pStyle w:val="ListParagraph"/>
        <w:numPr>
          <w:ilvl w:val="0"/>
          <w:numId w:val="4"/>
        </w:numPr>
        <w:jc w:val="both"/>
        <w:rPr>
          <w:rFonts w:ascii="Arial" w:hAnsi="Arial" w:cs="Arial"/>
          <w:color w:val="000000"/>
          <w:sz w:val="24"/>
          <w:szCs w:val="24"/>
        </w:rPr>
      </w:pPr>
      <w:r w:rsidRPr="00D124AB">
        <w:rPr>
          <w:rFonts w:ascii="Arial" w:hAnsi="Arial" w:cs="Arial"/>
          <w:color w:val="000000"/>
          <w:sz w:val="24"/>
          <w:szCs w:val="24"/>
        </w:rPr>
        <w:t xml:space="preserve">Supporting Learners with Health Care Needs 2017 </w:t>
      </w:r>
    </w:p>
    <w:p w14:paraId="68C78165" w14:textId="77777777" w:rsidR="000272A1" w:rsidRPr="002B1397" w:rsidRDefault="005567E8" w:rsidP="002B1397">
      <w:pPr>
        <w:pStyle w:val="ListParagraph"/>
        <w:jc w:val="both"/>
        <w:rPr>
          <w:rFonts w:ascii="Arial" w:hAnsi="Arial" w:cs="Arial"/>
          <w:color w:val="000000"/>
          <w:sz w:val="24"/>
          <w:szCs w:val="24"/>
        </w:rPr>
      </w:pPr>
      <w:hyperlink r:id="rId93" w:history="1">
        <w:r w:rsidR="00355E64" w:rsidRPr="002B1397">
          <w:rPr>
            <w:rStyle w:val="Hyperlink"/>
            <w:rFonts w:cs="Arial"/>
            <w:sz w:val="24"/>
            <w:szCs w:val="24"/>
          </w:rPr>
          <w:t>Supporting Learners with Health Care Needs March 2018</w:t>
        </w:r>
      </w:hyperlink>
    </w:p>
    <w:p w14:paraId="48BBF182" w14:textId="77777777" w:rsidR="006A4D4D" w:rsidRPr="006A4D4D" w:rsidRDefault="00355E64" w:rsidP="00355E64">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Elective home education guidance 202/2016</w:t>
      </w:r>
      <w:r>
        <w:rPr>
          <w:rFonts w:ascii="Arial" w:hAnsi="Arial" w:cs="Arial"/>
          <w:color w:val="000000"/>
          <w:sz w:val="24"/>
          <w:szCs w:val="24"/>
        </w:rPr>
        <w:t xml:space="preserve">   </w:t>
      </w:r>
      <w:r w:rsidRPr="00F06BE8">
        <w:t xml:space="preserve"> </w:t>
      </w:r>
    </w:p>
    <w:p w14:paraId="6D2CDEB1" w14:textId="77777777" w:rsidR="00355E64" w:rsidRPr="002B1397" w:rsidRDefault="005567E8" w:rsidP="006A4D4D">
      <w:pPr>
        <w:pStyle w:val="ListParagraph"/>
        <w:jc w:val="both"/>
        <w:rPr>
          <w:rFonts w:ascii="Arial" w:hAnsi="Arial" w:cs="Arial"/>
          <w:color w:val="000000"/>
          <w:sz w:val="24"/>
          <w:szCs w:val="24"/>
        </w:rPr>
      </w:pPr>
      <w:hyperlink r:id="rId94" w:history="1">
        <w:r w:rsidR="00355E64" w:rsidRPr="002B1397">
          <w:rPr>
            <w:rStyle w:val="Hyperlink"/>
            <w:rFonts w:cs="Arial"/>
            <w:sz w:val="24"/>
            <w:szCs w:val="24"/>
          </w:rPr>
          <w:t xml:space="preserve">Elective Home Education </w:t>
        </w:r>
      </w:hyperlink>
    </w:p>
    <w:p w14:paraId="6D681DAA" w14:textId="77777777" w:rsidR="00355E64" w:rsidRDefault="00355E64" w:rsidP="00355E64">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Guidance on the Education of Children Looked After by Local Authorities- circular 01/2001</w:t>
      </w:r>
    </w:p>
    <w:p w14:paraId="4E46FC37" w14:textId="77777777" w:rsidR="00355E64" w:rsidRPr="002B1397" w:rsidRDefault="005567E8" w:rsidP="006A4D4D">
      <w:pPr>
        <w:pStyle w:val="ListParagraph"/>
        <w:jc w:val="both"/>
        <w:rPr>
          <w:rFonts w:ascii="Arial" w:hAnsi="Arial" w:cs="Arial"/>
          <w:color w:val="000000"/>
          <w:sz w:val="24"/>
          <w:szCs w:val="24"/>
        </w:rPr>
      </w:pPr>
      <w:hyperlink r:id="rId95" w:history="1">
        <w:r w:rsidR="00355E64" w:rsidRPr="002B1397">
          <w:rPr>
            <w:rStyle w:val="Hyperlink"/>
            <w:rFonts w:cs="Arial"/>
            <w:sz w:val="24"/>
            <w:szCs w:val="24"/>
          </w:rPr>
          <w:t>https://gov.wales/sites/default/files/publications/2018-11/making-a-difference-a-guide-for-the-designated-person-for-looked-after-children-in-schools.pdf</w:t>
        </w:r>
      </w:hyperlink>
    </w:p>
    <w:p w14:paraId="1446B4C2" w14:textId="77777777" w:rsidR="00355E64" w:rsidRDefault="00355E64" w:rsidP="00355E64">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 xml:space="preserve">Staff Disciplinary Procedures in Schools- </w:t>
      </w:r>
    </w:p>
    <w:p w14:paraId="779123BB" w14:textId="77777777" w:rsidR="00EA0001" w:rsidRPr="00723140" w:rsidRDefault="005567E8" w:rsidP="006A4D4D">
      <w:pPr>
        <w:pStyle w:val="ListParagraph"/>
        <w:jc w:val="both"/>
        <w:rPr>
          <w:rFonts w:ascii="Arial" w:hAnsi="Arial" w:cs="Arial"/>
          <w:color w:val="000000"/>
          <w:sz w:val="24"/>
          <w:szCs w:val="24"/>
        </w:rPr>
      </w:pPr>
      <w:hyperlink r:id="rId96" w:history="1">
        <w:r w:rsidR="00EA0001" w:rsidRPr="00723140">
          <w:rPr>
            <w:rStyle w:val="Hyperlink"/>
            <w:rFonts w:ascii="Arial" w:hAnsi="Arial" w:cs="Arial"/>
            <w:sz w:val="24"/>
            <w:szCs w:val="24"/>
          </w:rPr>
          <w:t>Disciplinary and Dismissal P</w:t>
        </w:r>
        <w:r w:rsidR="00D42D5F" w:rsidRPr="00723140">
          <w:rPr>
            <w:rStyle w:val="Hyperlink"/>
            <w:rFonts w:ascii="Arial" w:hAnsi="Arial" w:cs="Arial"/>
            <w:sz w:val="24"/>
            <w:szCs w:val="24"/>
          </w:rPr>
          <w:t>rocedures for S</w:t>
        </w:r>
        <w:r w:rsidR="00EA0001" w:rsidRPr="00723140">
          <w:rPr>
            <w:rStyle w:val="Hyperlink"/>
            <w:rFonts w:ascii="Arial" w:hAnsi="Arial" w:cs="Arial"/>
            <w:sz w:val="24"/>
            <w:szCs w:val="24"/>
          </w:rPr>
          <w:t>chool Staff Revised Guidance for Governing Bodies</w:t>
        </w:r>
      </w:hyperlink>
    </w:p>
    <w:p w14:paraId="1614B20D" w14:textId="77777777" w:rsidR="00355E64" w:rsidRDefault="00355E64" w:rsidP="00355E64">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School Governing Bodies Complaint Procedures- circular 03/2004</w:t>
      </w:r>
    </w:p>
    <w:p w14:paraId="32FF4C9A" w14:textId="77777777" w:rsidR="0026017D" w:rsidRPr="0026017D" w:rsidRDefault="005567E8" w:rsidP="006A4D4D">
      <w:pPr>
        <w:pStyle w:val="ListParagraph"/>
        <w:jc w:val="both"/>
        <w:rPr>
          <w:rFonts w:ascii="Arial" w:hAnsi="Arial" w:cs="Arial"/>
          <w:color w:val="000000"/>
          <w:sz w:val="24"/>
          <w:szCs w:val="24"/>
        </w:rPr>
      </w:pPr>
      <w:hyperlink r:id="rId97" w:history="1">
        <w:r w:rsidR="0026017D" w:rsidRPr="0026017D">
          <w:rPr>
            <w:rStyle w:val="Hyperlink"/>
            <w:rFonts w:ascii="Arial" w:hAnsi="Arial" w:cs="Arial"/>
            <w:sz w:val="24"/>
            <w:szCs w:val="24"/>
          </w:rPr>
          <w:t>School Governing Bodies Complaint Procedures- circular 03/2004</w:t>
        </w:r>
      </w:hyperlink>
    </w:p>
    <w:p w14:paraId="072A8C69" w14:textId="77777777" w:rsidR="00355E64" w:rsidRDefault="00355E64" w:rsidP="00355E64">
      <w:pPr>
        <w:pStyle w:val="ListParagraph"/>
        <w:numPr>
          <w:ilvl w:val="0"/>
          <w:numId w:val="4"/>
        </w:numPr>
        <w:jc w:val="both"/>
        <w:rPr>
          <w:rFonts w:ascii="Arial" w:hAnsi="Arial" w:cs="Arial"/>
          <w:color w:val="000000"/>
          <w:sz w:val="24"/>
          <w:szCs w:val="24"/>
        </w:rPr>
      </w:pPr>
      <w:r w:rsidRPr="0098728E">
        <w:rPr>
          <w:rFonts w:ascii="Arial" w:hAnsi="Arial" w:cs="Arial"/>
          <w:color w:val="000000"/>
          <w:sz w:val="24"/>
          <w:szCs w:val="24"/>
        </w:rPr>
        <w:t>Shared Planning for Better Outcomes- circular 31/200</w:t>
      </w:r>
    </w:p>
    <w:p w14:paraId="0659512B" w14:textId="77777777" w:rsidR="00C221E9" w:rsidRPr="00C221E9" w:rsidRDefault="005567E8" w:rsidP="006A4D4D">
      <w:pPr>
        <w:pStyle w:val="ListParagraph"/>
        <w:jc w:val="both"/>
        <w:rPr>
          <w:rFonts w:ascii="Arial" w:hAnsi="Arial" w:cs="Arial"/>
          <w:color w:val="000000"/>
          <w:sz w:val="24"/>
          <w:szCs w:val="24"/>
        </w:rPr>
      </w:pPr>
      <w:hyperlink r:id="rId98" w:history="1">
        <w:r w:rsidR="00C221E9" w:rsidRPr="00C221E9">
          <w:rPr>
            <w:rStyle w:val="Hyperlink"/>
            <w:rFonts w:ascii="Arial" w:hAnsi="Arial" w:cs="Arial"/>
            <w:sz w:val="24"/>
            <w:szCs w:val="24"/>
          </w:rPr>
          <w:t>Shared Planning for Better Outcomes</w:t>
        </w:r>
      </w:hyperlink>
    </w:p>
    <w:p w14:paraId="2B8B9ADD" w14:textId="77777777" w:rsidR="00355E64" w:rsidRPr="00355E64" w:rsidRDefault="00355E64">
      <w:pPr>
        <w:pStyle w:val="ListParagraph"/>
        <w:numPr>
          <w:ilvl w:val="0"/>
          <w:numId w:val="4"/>
        </w:numPr>
        <w:jc w:val="both"/>
        <w:rPr>
          <w:rFonts w:ascii="Arial" w:hAnsi="Arial" w:cs="Arial"/>
          <w:color w:val="000000"/>
          <w:sz w:val="24"/>
          <w:szCs w:val="24"/>
        </w:rPr>
      </w:pPr>
      <w:r w:rsidRPr="00355E64">
        <w:rPr>
          <w:rFonts w:ascii="Arial" w:hAnsi="Arial" w:cs="Arial"/>
          <w:color w:val="000000"/>
          <w:sz w:val="24"/>
          <w:szCs w:val="24"/>
        </w:rPr>
        <w:t>Think You Know-an Education Initiative from the CEOP on line</w:t>
      </w:r>
      <w:r w:rsidRPr="00125FAD">
        <w:t xml:space="preserve"> </w:t>
      </w:r>
      <w:hyperlink r:id="rId99" w:history="1">
        <w:r w:rsidR="00730D18">
          <w:rPr>
            <w:rStyle w:val="Hyperlink"/>
            <w:rFonts w:cs="Arial"/>
          </w:rPr>
          <w:t>Thinkuknow</w:t>
        </w:r>
      </w:hyperlink>
    </w:p>
    <w:p w14:paraId="25C0EBA0" w14:textId="77777777" w:rsidR="00355E64" w:rsidRPr="00D41509" w:rsidRDefault="00355E64" w:rsidP="00D46313">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D41509">
        <w:rPr>
          <w:rFonts w:ascii="Arial" w:hAnsi="Arial" w:cs="Arial"/>
          <w:sz w:val="24"/>
          <w:szCs w:val="24"/>
        </w:rPr>
        <w:t>Safeguarding Children and Young People from Sexual exploitation</w:t>
      </w:r>
      <w:r w:rsidR="00D41509">
        <w:rPr>
          <w:rFonts w:ascii="Arial" w:hAnsi="Arial" w:cs="Arial"/>
          <w:sz w:val="24"/>
          <w:szCs w:val="24"/>
        </w:rPr>
        <w:t xml:space="preserve"> </w:t>
      </w:r>
      <w:hyperlink r:id="rId100" w:history="1">
        <w:r w:rsidR="00D41509" w:rsidRPr="00D41509">
          <w:rPr>
            <w:rStyle w:val="Hyperlink"/>
            <w:rFonts w:ascii="Arial" w:hAnsi="Arial" w:cs="Arial"/>
            <w:sz w:val="24"/>
            <w:szCs w:val="24"/>
          </w:rPr>
          <w:t>Child Sexual Exploitation Guidance</w:t>
        </w:r>
      </w:hyperlink>
    </w:p>
    <w:p w14:paraId="751C1CB5" w14:textId="77777777" w:rsidR="00355E64" w:rsidRPr="00D46313" w:rsidRDefault="00355E64" w:rsidP="00355E64">
      <w:pPr>
        <w:pStyle w:val="ListParagraph"/>
        <w:numPr>
          <w:ilvl w:val="0"/>
          <w:numId w:val="4"/>
        </w:numPr>
        <w:jc w:val="both"/>
        <w:rPr>
          <w:rFonts w:ascii="Arial" w:hAnsi="Arial" w:cs="Arial"/>
          <w:color w:val="000000"/>
          <w:sz w:val="24"/>
          <w:szCs w:val="24"/>
        </w:rPr>
      </w:pPr>
      <w:r w:rsidRPr="0098728E">
        <w:rPr>
          <w:rFonts w:ascii="Arial" w:hAnsi="Arial" w:cs="Arial"/>
          <w:sz w:val="24"/>
          <w:szCs w:val="24"/>
        </w:rPr>
        <w:t>All Wales Practice Guidance for Safeguarding Children who may have</w:t>
      </w:r>
      <w:r>
        <w:rPr>
          <w:rFonts w:ascii="Arial" w:hAnsi="Arial" w:cs="Arial"/>
          <w:sz w:val="24"/>
          <w:szCs w:val="24"/>
        </w:rPr>
        <w:t xml:space="preserve"> been trafficked</w:t>
      </w:r>
    </w:p>
    <w:p w14:paraId="528645D0" w14:textId="77777777" w:rsidR="006A4D4D" w:rsidRPr="001D11AB" w:rsidRDefault="005567E8" w:rsidP="001D11AB">
      <w:pPr>
        <w:pStyle w:val="ListParagraph"/>
        <w:jc w:val="both"/>
        <w:rPr>
          <w:rStyle w:val="Hyperlink"/>
          <w:rFonts w:ascii="Arial" w:hAnsi="Arial" w:cs="Arial"/>
          <w:sz w:val="24"/>
          <w:szCs w:val="24"/>
        </w:rPr>
      </w:pPr>
      <w:hyperlink r:id="rId101" w:history="1">
        <w:r w:rsidR="00C95A4E" w:rsidRPr="00723140">
          <w:rPr>
            <w:rStyle w:val="Hyperlink"/>
            <w:rFonts w:ascii="Arial" w:hAnsi="Arial" w:cs="Arial"/>
            <w:sz w:val="24"/>
            <w:szCs w:val="24"/>
          </w:rPr>
          <w:t>Safeguarding Children Who May Be Trafficked</w:t>
        </w:r>
      </w:hyperlink>
    </w:p>
    <w:p w14:paraId="0431125C" w14:textId="77777777" w:rsidR="006A4D4D" w:rsidRPr="00723140" w:rsidRDefault="006A4D4D" w:rsidP="006A4D4D">
      <w:pPr>
        <w:pStyle w:val="ListParagraph"/>
        <w:jc w:val="both"/>
        <w:rPr>
          <w:rFonts w:ascii="Arial" w:hAnsi="Arial" w:cs="Arial"/>
          <w:color w:val="000000"/>
          <w:sz w:val="24"/>
          <w:szCs w:val="24"/>
        </w:rPr>
      </w:pPr>
    </w:p>
    <w:p w14:paraId="699A0612" w14:textId="77777777" w:rsidR="00355E64" w:rsidRPr="00D46313" w:rsidRDefault="00355E64" w:rsidP="00355E64">
      <w:pPr>
        <w:pStyle w:val="ListParagraph"/>
        <w:numPr>
          <w:ilvl w:val="0"/>
          <w:numId w:val="4"/>
        </w:numPr>
        <w:jc w:val="both"/>
        <w:rPr>
          <w:rFonts w:ascii="Arial" w:hAnsi="Arial" w:cs="Arial"/>
          <w:color w:val="000000"/>
          <w:sz w:val="24"/>
          <w:szCs w:val="24"/>
        </w:rPr>
      </w:pPr>
      <w:r>
        <w:rPr>
          <w:rFonts w:ascii="Arial" w:hAnsi="Arial" w:cs="Arial"/>
          <w:sz w:val="24"/>
          <w:szCs w:val="24"/>
        </w:rPr>
        <w:t>Wales Safeguarding guidance</w:t>
      </w:r>
      <w:r w:rsidR="00723140">
        <w:rPr>
          <w:rFonts w:ascii="Arial" w:hAnsi="Arial" w:cs="Arial"/>
          <w:sz w:val="24"/>
          <w:szCs w:val="24"/>
        </w:rPr>
        <w:t>,</w:t>
      </w:r>
      <w:r w:rsidRPr="0098728E">
        <w:rPr>
          <w:rFonts w:ascii="Arial" w:hAnsi="Arial" w:cs="Arial"/>
          <w:sz w:val="24"/>
          <w:szCs w:val="24"/>
        </w:rPr>
        <w:t xml:space="preserve"> Children and Young People affected by Domestic Violence</w:t>
      </w:r>
    </w:p>
    <w:p w14:paraId="54E7D8A6" w14:textId="77777777" w:rsidR="00214461" w:rsidRPr="00214461" w:rsidRDefault="005567E8" w:rsidP="006A4D4D">
      <w:pPr>
        <w:pStyle w:val="ListParagraph"/>
        <w:autoSpaceDE w:val="0"/>
        <w:autoSpaceDN w:val="0"/>
        <w:adjustRightInd w:val="0"/>
        <w:spacing w:before="100" w:after="160" w:line="241" w:lineRule="atLeast"/>
        <w:jc w:val="both"/>
        <w:rPr>
          <w:rFonts w:ascii="Arial" w:hAnsi="Arial" w:cs="Arial"/>
          <w:sz w:val="24"/>
          <w:szCs w:val="24"/>
        </w:rPr>
      </w:pPr>
      <w:hyperlink r:id="rId102" w:history="1">
        <w:r w:rsidR="00214461" w:rsidRPr="00214461">
          <w:rPr>
            <w:rStyle w:val="Hyperlink"/>
            <w:rFonts w:ascii="Arial" w:hAnsi="Arial" w:cs="Arial"/>
            <w:sz w:val="24"/>
            <w:szCs w:val="24"/>
          </w:rPr>
          <w:t>Safeguarding children affected by domestic abuse</w:t>
        </w:r>
      </w:hyperlink>
    </w:p>
    <w:p w14:paraId="5D6F38A9" w14:textId="77777777" w:rsidR="00214461" w:rsidRPr="00214461" w:rsidRDefault="005567E8" w:rsidP="006A4D4D">
      <w:pPr>
        <w:pStyle w:val="ListParagraph"/>
        <w:autoSpaceDE w:val="0"/>
        <w:autoSpaceDN w:val="0"/>
        <w:adjustRightInd w:val="0"/>
        <w:spacing w:before="100" w:after="160" w:line="241" w:lineRule="atLeast"/>
        <w:jc w:val="both"/>
        <w:rPr>
          <w:rFonts w:ascii="Arial" w:hAnsi="Arial" w:cs="Arial"/>
          <w:sz w:val="24"/>
          <w:szCs w:val="24"/>
        </w:rPr>
      </w:pPr>
      <w:hyperlink r:id="rId103" w:history="1">
        <w:r w:rsidR="00214461" w:rsidRPr="00214461">
          <w:rPr>
            <w:rStyle w:val="Hyperlink"/>
            <w:rFonts w:ascii="Arial" w:hAnsi="Arial" w:cs="Arial"/>
            <w:sz w:val="24"/>
            <w:szCs w:val="24"/>
          </w:rPr>
          <w:t>Providing help and advice about violence against women, domestic abuse and sexual violence</w:t>
        </w:r>
      </w:hyperlink>
    </w:p>
    <w:p w14:paraId="0EDD9BDD" w14:textId="77777777" w:rsidR="006A4D4D" w:rsidRPr="006A4D4D" w:rsidRDefault="00355E64">
      <w:pPr>
        <w:pStyle w:val="ListParagraph"/>
        <w:numPr>
          <w:ilvl w:val="0"/>
          <w:numId w:val="4"/>
        </w:numPr>
        <w:jc w:val="both"/>
        <w:rPr>
          <w:rFonts w:ascii="Arial" w:hAnsi="Arial" w:cs="Arial"/>
          <w:color w:val="000000"/>
          <w:sz w:val="24"/>
          <w:szCs w:val="24"/>
        </w:rPr>
      </w:pPr>
      <w:r w:rsidRPr="00FF7DA9">
        <w:rPr>
          <w:rFonts w:ascii="Arial" w:hAnsi="Arial" w:cs="Arial"/>
          <w:sz w:val="24"/>
          <w:szCs w:val="24"/>
        </w:rPr>
        <w:t>The Violence against Women, domestic Abuse and Sexual Violence (Wales) Act</w:t>
      </w:r>
      <w:r w:rsidR="00CD1E49" w:rsidRPr="00CD1E49">
        <w:t xml:space="preserve"> </w:t>
      </w:r>
    </w:p>
    <w:p w14:paraId="66B13969" w14:textId="77777777" w:rsidR="00CD1E49" w:rsidRPr="006A4D4D" w:rsidRDefault="005567E8" w:rsidP="006A4D4D">
      <w:pPr>
        <w:pStyle w:val="ListParagraph"/>
        <w:jc w:val="both"/>
        <w:rPr>
          <w:rFonts w:ascii="Arial" w:hAnsi="Arial" w:cs="Arial"/>
          <w:color w:val="000000"/>
          <w:sz w:val="24"/>
          <w:szCs w:val="24"/>
        </w:rPr>
      </w:pPr>
      <w:hyperlink r:id="rId104" w:history="1">
        <w:r w:rsidR="00CD1E49" w:rsidRPr="006A4D4D">
          <w:rPr>
            <w:rStyle w:val="Hyperlink"/>
            <w:rFonts w:ascii="Arial" w:hAnsi="Arial" w:cs="Arial"/>
            <w:sz w:val="24"/>
            <w:szCs w:val="24"/>
          </w:rPr>
          <w:t xml:space="preserve">Violence Against Women and Domestic Abuse Act </w:t>
        </w:r>
      </w:hyperlink>
    </w:p>
    <w:p w14:paraId="37F45FF7" w14:textId="77777777" w:rsidR="006A4D4D" w:rsidRPr="006A4D4D" w:rsidRDefault="00355E64">
      <w:pPr>
        <w:pStyle w:val="ListParagraph"/>
        <w:numPr>
          <w:ilvl w:val="0"/>
          <w:numId w:val="4"/>
        </w:numPr>
        <w:jc w:val="both"/>
        <w:rPr>
          <w:rFonts w:ascii="Arial" w:hAnsi="Arial" w:cs="Arial"/>
          <w:color w:val="000000"/>
          <w:sz w:val="24"/>
          <w:szCs w:val="24"/>
        </w:rPr>
      </w:pPr>
      <w:r w:rsidRPr="00B85F33">
        <w:rPr>
          <w:rFonts w:ascii="Arial" w:hAnsi="Arial" w:cs="Arial"/>
          <w:sz w:val="24"/>
          <w:szCs w:val="24"/>
        </w:rPr>
        <w:t>Multi Agency Guidance-Handling cases of Forced Marriage</w:t>
      </w:r>
      <w:r w:rsidR="00FF7DA9" w:rsidRPr="00B85F33">
        <w:rPr>
          <w:rFonts w:ascii="Arial" w:hAnsi="Arial" w:cs="Arial"/>
          <w:sz w:val="24"/>
          <w:szCs w:val="24"/>
        </w:rPr>
        <w:t>-</w:t>
      </w:r>
      <w:r w:rsidR="00FF7DA9" w:rsidRPr="00FF7DA9">
        <w:t xml:space="preserve"> </w:t>
      </w:r>
    </w:p>
    <w:p w14:paraId="35125302" w14:textId="77777777" w:rsidR="00FF7DA9" w:rsidRPr="00B85F33" w:rsidRDefault="005567E8" w:rsidP="006A4D4D">
      <w:pPr>
        <w:pStyle w:val="ListParagraph"/>
        <w:jc w:val="both"/>
        <w:rPr>
          <w:rFonts w:ascii="Arial" w:hAnsi="Arial" w:cs="Arial"/>
          <w:color w:val="000000"/>
          <w:sz w:val="24"/>
          <w:szCs w:val="24"/>
        </w:rPr>
      </w:pPr>
      <w:hyperlink r:id="rId105" w:history="1">
        <w:r w:rsidR="00FF7DA9" w:rsidRPr="00B85F33">
          <w:rPr>
            <w:rStyle w:val="Hyperlink"/>
            <w:rFonts w:ascii="Arial" w:hAnsi="Arial" w:cs="Arial"/>
            <w:sz w:val="24"/>
            <w:szCs w:val="24"/>
          </w:rPr>
          <w:t xml:space="preserve">Forced Marriage Guidance </w:t>
        </w:r>
      </w:hyperlink>
    </w:p>
    <w:p w14:paraId="1B074A1F" w14:textId="77777777" w:rsidR="008235F2" w:rsidRPr="008235F2" w:rsidRDefault="00355E64">
      <w:pPr>
        <w:pStyle w:val="ListParagraph"/>
        <w:numPr>
          <w:ilvl w:val="0"/>
          <w:numId w:val="4"/>
        </w:numPr>
        <w:jc w:val="both"/>
        <w:rPr>
          <w:rFonts w:ascii="Arial" w:hAnsi="Arial" w:cs="Arial"/>
          <w:color w:val="000000"/>
          <w:sz w:val="24"/>
          <w:szCs w:val="24"/>
        </w:rPr>
      </w:pPr>
      <w:r w:rsidRPr="008235F2">
        <w:rPr>
          <w:rFonts w:ascii="Arial" w:hAnsi="Arial" w:cs="Arial"/>
          <w:sz w:val="24"/>
          <w:szCs w:val="24"/>
        </w:rPr>
        <w:t xml:space="preserve">Tackling Hate Crimes and Incidents </w:t>
      </w:r>
      <w:r w:rsidR="00FF7DA9" w:rsidRPr="008235F2">
        <w:rPr>
          <w:rFonts w:ascii="Arial" w:hAnsi="Arial" w:cs="Arial"/>
          <w:sz w:val="24"/>
          <w:szCs w:val="24"/>
        </w:rPr>
        <w:t>-</w:t>
      </w:r>
      <w:r w:rsidRPr="008235F2">
        <w:rPr>
          <w:rFonts w:ascii="Arial" w:hAnsi="Arial" w:cs="Arial"/>
          <w:sz w:val="24"/>
          <w:szCs w:val="24"/>
        </w:rPr>
        <w:t xml:space="preserve"> Framework for Action</w:t>
      </w:r>
      <w:r w:rsidR="008235F2" w:rsidRPr="008235F2">
        <w:rPr>
          <w:rFonts w:ascii="Arial" w:hAnsi="Arial" w:cs="Arial"/>
          <w:sz w:val="24"/>
          <w:szCs w:val="24"/>
        </w:rPr>
        <w:t xml:space="preserve"> </w:t>
      </w:r>
      <w:hyperlink r:id="rId106" w:history="1">
        <w:r w:rsidR="008235F2" w:rsidRPr="008235F2">
          <w:rPr>
            <w:rStyle w:val="Hyperlink"/>
            <w:rFonts w:ascii="Arial" w:hAnsi="Arial" w:cs="Arial"/>
            <w:sz w:val="24"/>
            <w:szCs w:val="24"/>
          </w:rPr>
          <w:t>Tackling Hate Crimes and Incidents - Framework for Action</w:t>
        </w:r>
      </w:hyperlink>
    </w:p>
    <w:p w14:paraId="01B34B4D" w14:textId="77777777" w:rsidR="00355E64" w:rsidRPr="00D46313" w:rsidRDefault="00355E64" w:rsidP="00355E64">
      <w:pPr>
        <w:pStyle w:val="ListParagraph"/>
        <w:numPr>
          <w:ilvl w:val="0"/>
          <w:numId w:val="4"/>
        </w:numPr>
        <w:jc w:val="both"/>
        <w:rPr>
          <w:rFonts w:ascii="Arial" w:hAnsi="Arial" w:cs="Arial"/>
          <w:color w:val="000000"/>
          <w:sz w:val="24"/>
          <w:szCs w:val="24"/>
        </w:rPr>
      </w:pPr>
      <w:r w:rsidRPr="0098728E">
        <w:rPr>
          <w:rFonts w:ascii="Arial" w:hAnsi="Arial" w:cs="Arial"/>
          <w:sz w:val="24"/>
          <w:szCs w:val="24"/>
        </w:rPr>
        <w:t>Prevent Counter Terrorism Duty July 2015</w:t>
      </w:r>
    </w:p>
    <w:p w14:paraId="565C79C0" w14:textId="77777777" w:rsidR="00B61ED3" w:rsidRPr="006A4D4D" w:rsidRDefault="005567E8" w:rsidP="006A4D4D">
      <w:pPr>
        <w:pStyle w:val="ListParagraph"/>
        <w:jc w:val="both"/>
        <w:rPr>
          <w:rFonts w:ascii="Arial" w:hAnsi="Arial" w:cs="Arial"/>
          <w:color w:val="000000"/>
          <w:sz w:val="24"/>
          <w:szCs w:val="24"/>
        </w:rPr>
      </w:pPr>
      <w:hyperlink r:id="rId107" w:history="1">
        <w:r w:rsidR="00B61ED3" w:rsidRPr="006A4D4D">
          <w:rPr>
            <w:rStyle w:val="Hyperlink"/>
            <w:rFonts w:ascii="Arial" w:hAnsi="Arial" w:cs="Arial"/>
            <w:sz w:val="24"/>
            <w:szCs w:val="24"/>
          </w:rPr>
          <w:t>Revised Prevent Duty Guidance for England and Wales April 2019</w:t>
        </w:r>
      </w:hyperlink>
    </w:p>
    <w:p w14:paraId="34B79E1C" w14:textId="77777777" w:rsidR="00355E64" w:rsidRPr="00D46313" w:rsidRDefault="00355E64" w:rsidP="00355E64">
      <w:pPr>
        <w:pStyle w:val="ListParagraph"/>
        <w:numPr>
          <w:ilvl w:val="0"/>
          <w:numId w:val="4"/>
        </w:numPr>
        <w:jc w:val="both"/>
        <w:rPr>
          <w:rFonts w:ascii="Arial" w:hAnsi="Arial" w:cs="Arial"/>
          <w:color w:val="000000"/>
          <w:sz w:val="24"/>
          <w:szCs w:val="24"/>
        </w:rPr>
      </w:pPr>
      <w:r w:rsidRPr="0098728E">
        <w:rPr>
          <w:rFonts w:ascii="Arial" w:hAnsi="Arial" w:cs="Arial"/>
          <w:sz w:val="24"/>
          <w:szCs w:val="24"/>
        </w:rPr>
        <w:t>Respect and Resilience 196/2016 and Self –</w:t>
      </w:r>
      <w:r>
        <w:rPr>
          <w:rFonts w:ascii="Arial" w:hAnsi="Arial" w:cs="Arial"/>
          <w:sz w:val="24"/>
          <w:szCs w:val="24"/>
        </w:rPr>
        <w:t xml:space="preserve"> </w:t>
      </w:r>
      <w:r w:rsidRPr="0098728E">
        <w:rPr>
          <w:rFonts w:ascii="Arial" w:hAnsi="Arial" w:cs="Arial"/>
          <w:sz w:val="24"/>
          <w:szCs w:val="24"/>
        </w:rPr>
        <w:t>Assessment tool 2016</w:t>
      </w:r>
    </w:p>
    <w:p w14:paraId="03395D1C" w14:textId="77777777" w:rsidR="00B85F33" w:rsidRPr="006A4D4D" w:rsidRDefault="005567E8" w:rsidP="006A4D4D">
      <w:pPr>
        <w:pStyle w:val="ListParagraph"/>
        <w:jc w:val="both"/>
        <w:rPr>
          <w:rFonts w:ascii="Arial" w:hAnsi="Arial" w:cs="Arial"/>
          <w:color w:val="000000"/>
          <w:sz w:val="24"/>
          <w:szCs w:val="24"/>
        </w:rPr>
      </w:pPr>
      <w:hyperlink r:id="rId108" w:history="1">
        <w:r w:rsidR="00B85F33" w:rsidRPr="006A4D4D">
          <w:rPr>
            <w:rStyle w:val="Hyperlink"/>
            <w:rFonts w:ascii="Arial" w:hAnsi="Arial" w:cs="Arial"/>
            <w:sz w:val="24"/>
            <w:szCs w:val="24"/>
          </w:rPr>
          <w:t xml:space="preserve">Respect And Resilience </w:t>
        </w:r>
      </w:hyperlink>
    </w:p>
    <w:p w14:paraId="4AB5B2D8" w14:textId="77777777" w:rsidR="008B5AE1" w:rsidRPr="000B362E" w:rsidRDefault="00355E64" w:rsidP="00D46313">
      <w:pPr>
        <w:pStyle w:val="ListParagraph"/>
        <w:numPr>
          <w:ilvl w:val="0"/>
          <w:numId w:val="4"/>
        </w:numPr>
        <w:jc w:val="both"/>
        <w:rPr>
          <w:rStyle w:val="Hyperlink"/>
          <w:rFonts w:ascii="Arial" w:hAnsi="Arial" w:cs="Arial"/>
          <w:color w:val="auto"/>
          <w:sz w:val="24"/>
          <w:szCs w:val="24"/>
          <w:u w:val="none"/>
        </w:rPr>
      </w:pPr>
      <w:r w:rsidRPr="00BE42E9">
        <w:rPr>
          <w:rFonts w:ascii="Arial" w:hAnsi="Arial" w:cs="Arial"/>
          <w:sz w:val="24"/>
          <w:szCs w:val="24"/>
        </w:rPr>
        <w:t>Modern Slavery Act 2015</w:t>
      </w:r>
      <w:r w:rsidR="00BE42E9">
        <w:rPr>
          <w:rFonts w:ascii="Arial" w:hAnsi="Arial" w:cs="Arial"/>
          <w:sz w:val="24"/>
          <w:szCs w:val="24"/>
        </w:rPr>
        <w:t xml:space="preserve"> </w:t>
      </w:r>
      <w:hyperlink r:id="rId109" w:history="1">
        <w:r w:rsidR="008B5AE1" w:rsidRPr="00BE42E9">
          <w:rPr>
            <w:rStyle w:val="Hyperlink"/>
            <w:rFonts w:ascii="Arial" w:hAnsi="Arial" w:cs="Arial"/>
            <w:sz w:val="24"/>
            <w:szCs w:val="24"/>
          </w:rPr>
          <w:t xml:space="preserve">Modern Slavery Act </w:t>
        </w:r>
      </w:hyperlink>
    </w:p>
    <w:p w14:paraId="379AE0BD" w14:textId="77777777" w:rsidR="006A4D4D" w:rsidRDefault="00B048C8" w:rsidP="006A4D4D">
      <w:pPr>
        <w:pStyle w:val="ListParagraph"/>
        <w:numPr>
          <w:ilvl w:val="0"/>
          <w:numId w:val="4"/>
        </w:numPr>
        <w:jc w:val="both"/>
        <w:rPr>
          <w:rFonts w:ascii="Arial" w:hAnsi="Arial" w:cs="Arial"/>
          <w:sz w:val="24"/>
          <w:szCs w:val="24"/>
        </w:rPr>
      </w:pPr>
      <w:r>
        <w:rPr>
          <w:rFonts w:ascii="Arial" w:hAnsi="Arial" w:cs="Arial"/>
          <w:sz w:val="24"/>
          <w:szCs w:val="24"/>
        </w:rPr>
        <w:t>COVID 19 guidance</w:t>
      </w:r>
    </w:p>
    <w:p w14:paraId="4BAC7C17" w14:textId="77777777" w:rsidR="00B048C8" w:rsidRPr="006A4D4D" w:rsidRDefault="005567E8" w:rsidP="006A4D4D">
      <w:pPr>
        <w:pStyle w:val="ListParagraph"/>
        <w:jc w:val="both"/>
        <w:rPr>
          <w:rFonts w:ascii="Arial" w:hAnsi="Arial" w:cs="Arial"/>
          <w:sz w:val="24"/>
          <w:szCs w:val="24"/>
        </w:rPr>
      </w:pPr>
      <w:hyperlink r:id="rId110" w:history="1">
        <w:r w:rsidR="00B048C8">
          <w:rPr>
            <w:rStyle w:val="Hyperlink"/>
          </w:rPr>
          <w:t>https://gov.wales/guidance-educational-settings-about-covid-19</w:t>
        </w:r>
      </w:hyperlink>
    </w:p>
    <w:p w14:paraId="3321587F" w14:textId="77777777" w:rsidR="008B5AE1" w:rsidRPr="008B5AE1" w:rsidRDefault="008B5AE1">
      <w:pPr>
        <w:pStyle w:val="ListParagraph"/>
        <w:jc w:val="both"/>
        <w:rPr>
          <w:rFonts w:ascii="Arial" w:hAnsi="Arial" w:cs="Arial"/>
          <w:sz w:val="24"/>
          <w:szCs w:val="24"/>
        </w:rPr>
      </w:pPr>
    </w:p>
    <w:p w14:paraId="214CC752" w14:textId="77777777" w:rsidR="00355E64" w:rsidRPr="0098728E" w:rsidRDefault="00355E64" w:rsidP="00355E64">
      <w:pPr>
        <w:pStyle w:val="ListParagraph"/>
        <w:jc w:val="both"/>
        <w:rPr>
          <w:rFonts w:ascii="Arial" w:hAnsi="Arial" w:cs="Arial"/>
          <w:sz w:val="24"/>
          <w:szCs w:val="24"/>
        </w:rPr>
      </w:pPr>
    </w:p>
    <w:p w14:paraId="19875DB2" w14:textId="77777777" w:rsidR="005614AF" w:rsidRDefault="00E41C52" w:rsidP="005614AF">
      <w:pPr>
        <w:jc w:val="right"/>
        <w:rPr>
          <w:rFonts w:ascii="Arial" w:hAnsi="Arial" w:cs="Arial"/>
          <w:b/>
          <w:color w:val="000000"/>
          <w:sz w:val="24"/>
          <w:szCs w:val="24"/>
          <w:u w:val="single"/>
        </w:rPr>
      </w:pPr>
      <w:r>
        <w:rPr>
          <w:rFonts w:ascii="Arial" w:hAnsi="Arial" w:cs="Arial"/>
          <w:sz w:val="24"/>
          <w:szCs w:val="24"/>
        </w:rPr>
        <w:br w:type="page"/>
      </w:r>
      <w:r w:rsidR="005614AF">
        <w:rPr>
          <w:rFonts w:ascii="Arial" w:hAnsi="Arial" w:cs="Arial"/>
          <w:b/>
          <w:color w:val="000000"/>
          <w:sz w:val="24"/>
          <w:szCs w:val="24"/>
          <w:u w:val="single"/>
        </w:rPr>
        <w:t>APPENDIX 11</w:t>
      </w:r>
    </w:p>
    <w:p w14:paraId="79224562" w14:textId="77777777" w:rsidR="005614AF" w:rsidRPr="00402811" w:rsidRDefault="005614AF" w:rsidP="005614AF">
      <w:pPr>
        <w:jc w:val="center"/>
        <w:rPr>
          <w:rFonts w:ascii="Arial" w:hAnsi="Arial" w:cs="Arial"/>
          <w:color w:val="000000"/>
          <w:sz w:val="24"/>
          <w:szCs w:val="24"/>
          <w:u w:val="single"/>
        </w:rPr>
      </w:pPr>
    </w:p>
    <w:p w14:paraId="32CCCAFF" w14:textId="77777777" w:rsidR="005614AF" w:rsidRPr="0098728E" w:rsidRDefault="005614AF" w:rsidP="005614AF">
      <w:pPr>
        <w:pStyle w:val="ListParagraph"/>
        <w:jc w:val="center"/>
        <w:rPr>
          <w:rFonts w:ascii="Arial" w:hAnsi="Arial" w:cs="Arial"/>
          <w:sz w:val="24"/>
          <w:szCs w:val="24"/>
        </w:rPr>
      </w:pPr>
      <w:r>
        <w:rPr>
          <w:rFonts w:ascii="Arial" w:hAnsi="Arial" w:cs="Arial"/>
          <w:sz w:val="24"/>
          <w:szCs w:val="24"/>
        </w:rPr>
        <w:object w:dxaOrig="1508" w:dyaOrig="983" w14:anchorId="79769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pt;height:49.5pt" o:ole="">
            <v:imagedata r:id="rId111" o:title=""/>
          </v:shape>
          <o:OLEObject Type="Embed" ProgID="Word.Document.8" ShapeID="_x0000_i1025" DrawAspect="Icon" ObjectID="_1694941957" r:id="rId112">
            <o:FieldCodes>\s</o:FieldCodes>
          </o:OLEObject>
        </w:object>
      </w:r>
      <w:r>
        <w:rPr>
          <w:rFonts w:ascii="Arial" w:hAnsi="Arial" w:cs="Arial"/>
          <w:sz w:val="24"/>
          <w:szCs w:val="24"/>
        </w:rPr>
        <w:t xml:space="preserve">               </w:t>
      </w:r>
      <w:r>
        <w:rPr>
          <w:rFonts w:ascii="Arial" w:hAnsi="Arial" w:cs="Arial"/>
          <w:sz w:val="24"/>
          <w:szCs w:val="24"/>
        </w:rPr>
        <w:object w:dxaOrig="1508" w:dyaOrig="983" w14:anchorId="54DBA035">
          <v:shape id="_x0000_i1026" type="#_x0000_t75" style="width:75.8pt;height:49.5pt" o:ole="">
            <v:imagedata r:id="rId113" o:title=""/>
          </v:shape>
          <o:OLEObject Type="Embed" ProgID="Word.Document.8" ShapeID="_x0000_i1026" DrawAspect="Icon" ObjectID="_1694941958" r:id="rId114">
            <o:FieldCodes>\s</o:FieldCodes>
          </o:OLEObject>
        </w:object>
      </w:r>
    </w:p>
    <w:p w14:paraId="75945EFE" w14:textId="77777777" w:rsidR="00E41C52" w:rsidRDefault="00E41C52">
      <w:pPr>
        <w:rPr>
          <w:rFonts w:ascii="Arial" w:hAnsi="Arial" w:cs="Arial"/>
          <w:sz w:val="24"/>
          <w:szCs w:val="24"/>
        </w:rPr>
      </w:pPr>
    </w:p>
    <w:p w14:paraId="580D259E" w14:textId="77777777" w:rsidR="0087187F" w:rsidRPr="0098728E" w:rsidRDefault="0087187F" w:rsidP="000B362E">
      <w:pPr>
        <w:jc w:val="center"/>
        <w:rPr>
          <w:rFonts w:ascii="Arial" w:hAnsi="Arial" w:cs="Arial"/>
          <w:sz w:val="24"/>
          <w:szCs w:val="24"/>
        </w:rPr>
      </w:pPr>
    </w:p>
    <w:sectPr w:rsidR="0087187F" w:rsidRPr="0098728E" w:rsidSect="00CC2189">
      <w:headerReference w:type="default" r:id="rId115"/>
      <w:footerReference w:type="default" r:id="rId116"/>
      <w:pgSz w:w="11906" w:h="16838"/>
      <w:pgMar w:top="1440" w:right="1080" w:bottom="1440" w:left="108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5DED2" w14:textId="77777777" w:rsidR="005567E8" w:rsidRDefault="005567E8" w:rsidP="000B08CC">
      <w:pPr>
        <w:spacing w:after="0" w:line="240" w:lineRule="auto"/>
      </w:pPr>
      <w:r>
        <w:separator/>
      </w:r>
    </w:p>
  </w:endnote>
  <w:endnote w:type="continuationSeparator" w:id="0">
    <w:p w14:paraId="597170DE" w14:textId="77777777" w:rsidR="005567E8" w:rsidRDefault="005567E8" w:rsidP="000B08CC">
      <w:pPr>
        <w:spacing w:after="0" w:line="240" w:lineRule="auto"/>
      </w:pPr>
      <w:r>
        <w:continuationSeparator/>
      </w:r>
    </w:p>
  </w:endnote>
  <w:endnote w:type="continuationNotice" w:id="1">
    <w:p w14:paraId="4ABD9BF0" w14:textId="77777777" w:rsidR="005567E8" w:rsidRDefault="005567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GillSans-Light">
    <w:altName w:val="Calibri"/>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658527"/>
      <w:docPartObj>
        <w:docPartGallery w:val="Page Numbers (Bottom of Page)"/>
        <w:docPartUnique/>
      </w:docPartObj>
    </w:sdtPr>
    <w:sdtEndPr>
      <w:rPr>
        <w:noProof/>
      </w:rPr>
    </w:sdtEndPr>
    <w:sdtContent>
      <w:p w14:paraId="1CC693F3" w14:textId="029B2A9B" w:rsidR="005567E8" w:rsidRDefault="005567E8">
        <w:pPr>
          <w:pStyle w:val="Footer"/>
          <w:jc w:val="right"/>
        </w:pPr>
        <w:r>
          <w:fldChar w:fldCharType="begin"/>
        </w:r>
        <w:r>
          <w:instrText xml:space="preserve"> PAGE   \* MERGEFORMAT </w:instrText>
        </w:r>
        <w:r>
          <w:fldChar w:fldCharType="separate"/>
        </w:r>
        <w:r w:rsidR="00412A0C">
          <w:rPr>
            <w:noProof/>
          </w:rPr>
          <w:t>46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7A4D" w14:textId="77777777" w:rsidR="005567E8" w:rsidRDefault="005567E8" w:rsidP="000B08CC">
      <w:pPr>
        <w:spacing w:after="0" w:line="240" w:lineRule="auto"/>
      </w:pPr>
      <w:r>
        <w:separator/>
      </w:r>
    </w:p>
  </w:footnote>
  <w:footnote w:type="continuationSeparator" w:id="0">
    <w:p w14:paraId="045EDA3B" w14:textId="77777777" w:rsidR="005567E8" w:rsidRDefault="005567E8" w:rsidP="000B08CC">
      <w:pPr>
        <w:spacing w:after="0" w:line="240" w:lineRule="auto"/>
      </w:pPr>
      <w:r>
        <w:continuationSeparator/>
      </w:r>
    </w:p>
  </w:footnote>
  <w:footnote w:type="continuationNotice" w:id="1">
    <w:p w14:paraId="712524BD" w14:textId="77777777" w:rsidR="005567E8" w:rsidRDefault="005567E8">
      <w:pPr>
        <w:spacing w:after="0" w:line="240" w:lineRule="auto"/>
      </w:pPr>
    </w:p>
  </w:footnote>
  <w:footnote w:id="2">
    <w:p w14:paraId="7EB1788A" w14:textId="77777777" w:rsidR="005567E8" w:rsidRPr="00120045" w:rsidRDefault="005567E8" w:rsidP="00C6344F">
      <w:pPr>
        <w:rPr>
          <w:rFonts w:ascii="Arial" w:hAnsi="Arial" w:cs="Arial"/>
          <w:sz w:val="18"/>
          <w:szCs w:val="18"/>
        </w:rPr>
      </w:pPr>
      <w:r w:rsidRPr="008A437A">
        <w:rPr>
          <w:rStyle w:val="FootnoteReference"/>
          <w:rFonts w:ascii="Arial" w:hAnsi="Arial" w:cs="Arial"/>
          <w:sz w:val="18"/>
          <w:szCs w:val="18"/>
        </w:rPr>
        <w:footnoteRef/>
      </w:r>
      <w:r w:rsidRPr="008A437A">
        <w:rPr>
          <w:rFonts w:ascii="Arial" w:hAnsi="Arial" w:cs="Arial"/>
          <w:sz w:val="18"/>
          <w:szCs w:val="18"/>
        </w:rPr>
        <w:t xml:space="preserve"> </w:t>
      </w:r>
      <w:hyperlink r:id="rId1" w:history="1">
        <w:r w:rsidRPr="008326C1">
          <w:rPr>
            <w:rStyle w:val="Hyperlink"/>
            <w:rFonts w:ascii="Arial" w:hAnsi="Arial" w:cs="Arial"/>
            <w:sz w:val="18"/>
            <w:szCs w:val="18"/>
          </w:rPr>
          <w:t>https://www.gov.uk/government/publications/prevent-duty-guidance</w:t>
        </w:r>
      </w:hyperlink>
    </w:p>
  </w:footnote>
  <w:footnote w:id="3">
    <w:p w14:paraId="796A50E6" w14:textId="77777777" w:rsidR="005567E8" w:rsidRPr="008A437A" w:rsidRDefault="005567E8" w:rsidP="00C6344F">
      <w:pPr>
        <w:pStyle w:val="FootnoteText"/>
        <w:rPr>
          <w:rStyle w:val="Hyperlink"/>
          <w:rFonts w:ascii="Arial" w:hAnsi="Arial" w:cs="Arial"/>
          <w:sz w:val="18"/>
          <w:szCs w:val="18"/>
        </w:rPr>
      </w:pPr>
      <w:r w:rsidRPr="008A437A">
        <w:rPr>
          <w:rStyle w:val="FootnoteReference"/>
          <w:rFonts w:ascii="Arial" w:hAnsi="Arial" w:cs="Arial"/>
          <w:sz w:val="18"/>
          <w:szCs w:val="18"/>
        </w:rPr>
        <w:footnoteRef/>
      </w:r>
      <w:r w:rsidRPr="008A437A">
        <w:rPr>
          <w:rFonts w:ascii="Arial" w:hAnsi="Arial" w:cs="Arial"/>
          <w:sz w:val="18"/>
          <w:szCs w:val="18"/>
        </w:rPr>
        <w:t xml:space="preserve"> </w:t>
      </w:r>
      <w:r w:rsidRPr="008A437A">
        <w:rPr>
          <w:rStyle w:val="HTMLCite"/>
          <w:rFonts w:ascii="Arial" w:hAnsi="Arial" w:cs="Arial"/>
          <w:sz w:val="18"/>
          <w:szCs w:val="18"/>
        </w:rPr>
        <w:t>Welsh Government 12/01/2016</w:t>
      </w:r>
      <w:r w:rsidRPr="008A437A">
        <w:rPr>
          <w:rFonts w:ascii="Arial" w:hAnsi="Arial" w:cs="Arial"/>
          <w:sz w:val="18"/>
          <w:szCs w:val="18"/>
        </w:rPr>
        <w:br/>
      </w:r>
      <w:hyperlink r:id="rId2" w:history="1">
        <w:r w:rsidRPr="008A437A">
          <w:rPr>
            <w:rStyle w:val="Hyperlink"/>
            <w:rFonts w:ascii="Arial" w:hAnsi="Arial" w:cs="Arial"/>
            <w:sz w:val="18"/>
            <w:szCs w:val="18"/>
          </w:rPr>
          <w:t>http://gov.wales/topics/educationandskills/publications/guidance/respect-and-resilience-2015/?lang=en</w:t>
        </w:r>
      </w:hyperlink>
    </w:p>
    <w:p w14:paraId="7EAE70AD" w14:textId="77777777" w:rsidR="005567E8" w:rsidRPr="008A437A" w:rsidRDefault="005567E8" w:rsidP="00C6344F">
      <w:pPr>
        <w:pStyle w:val="FootnoteText"/>
        <w:rPr>
          <w:rFonts w:ascii="Arial" w:hAnsi="Arial" w:cs="Arial"/>
          <w:sz w:val="18"/>
          <w:szCs w:val="18"/>
        </w:rPr>
      </w:pPr>
    </w:p>
  </w:footnote>
  <w:footnote w:id="4">
    <w:p w14:paraId="0525970F" w14:textId="77777777" w:rsidR="005567E8" w:rsidRDefault="005567E8" w:rsidP="00C6344F">
      <w:pPr>
        <w:pStyle w:val="FootnoteText"/>
        <w:rPr>
          <w:rStyle w:val="Hyperlink"/>
          <w:rFonts w:ascii="Arial" w:hAnsi="Arial" w:cs="Arial"/>
          <w:sz w:val="18"/>
          <w:szCs w:val="18"/>
        </w:rPr>
      </w:pPr>
      <w:r w:rsidRPr="008A437A">
        <w:rPr>
          <w:rStyle w:val="FootnoteReference"/>
          <w:rFonts w:ascii="Arial" w:hAnsi="Arial" w:cs="Arial"/>
          <w:sz w:val="18"/>
          <w:szCs w:val="18"/>
        </w:rPr>
        <w:footnoteRef/>
      </w:r>
      <w:r w:rsidRPr="008A437A">
        <w:rPr>
          <w:rFonts w:ascii="Arial" w:hAnsi="Arial" w:cs="Arial"/>
          <w:sz w:val="18"/>
          <w:szCs w:val="18"/>
        </w:rPr>
        <w:t xml:space="preserve"> Estyn Safeguarding Supplementary Annex 5 (2015)</w:t>
      </w:r>
      <w:r w:rsidRPr="008A437A">
        <w:rPr>
          <w:rFonts w:ascii="Arial" w:hAnsi="Arial" w:cs="Arial"/>
          <w:sz w:val="18"/>
          <w:szCs w:val="18"/>
        </w:rPr>
        <w:br/>
      </w:r>
      <w:hyperlink r:id="rId3" w:history="1">
        <w:r w:rsidRPr="008A437A">
          <w:rPr>
            <w:rStyle w:val="Hyperlink"/>
            <w:rFonts w:ascii="Arial" w:hAnsi="Arial" w:cs="Arial"/>
            <w:sz w:val="18"/>
            <w:szCs w:val="18"/>
          </w:rPr>
          <w:t>https://www.estyn.gov.wales</w:t>
        </w:r>
      </w:hyperlink>
    </w:p>
    <w:p w14:paraId="0E20D7D2" w14:textId="77777777" w:rsidR="005567E8" w:rsidRPr="008A437A" w:rsidRDefault="005567E8" w:rsidP="00C6344F">
      <w:pPr>
        <w:pStyle w:val="FootnoteText"/>
        <w:rPr>
          <w:rFonts w:ascii="Arial" w:hAnsi="Arial" w:cs="Arial"/>
          <w:sz w:val="18"/>
          <w:szCs w:val="18"/>
        </w:rPr>
      </w:pPr>
    </w:p>
  </w:footnote>
  <w:footnote w:id="5">
    <w:p w14:paraId="1D043DB3" w14:textId="77777777" w:rsidR="005567E8" w:rsidRDefault="005567E8" w:rsidP="00C6344F">
      <w:pPr>
        <w:pStyle w:val="FootnoteText"/>
      </w:pPr>
      <w:r>
        <w:rPr>
          <w:rStyle w:val="FootnoteReference"/>
        </w:rPr>
        <w:footnoteRef/>
      </w:r>
      <w:r>
        <w:t xml:space="preserve"> </w:t>
      </w:r>
      <w:r w:rsidRPr="002608DD">
        <w:rPr>
          <w:rFonts w:ascii="Arial" w:hAnsi="Arial" w:cs="Arial"/>
          <w:sz w:val="18"/>
          <w:szCs w:val="18"/>
        </w:rPr>
        <w:t xml:space="preserve">WJEC Accredited for  Pre-16 Delivered through the National Curriculum; live for secondary school sector from 11/01/2016 </w:t>
      </w:r>
      <w:hyperlink r:id="rId4" w:history="1">
        <w:r w:rsidRPr="002608DD">
          <w:rPr>
            <w:rStyle w:val="Hyperlink"/>
            <w:rFonts w:ascii="Arial" w:hAnsi="Arial" w:cs="Arial"/>
            <w:sz w:val="18"/>
            <w:szCs w:val="18"/>
          </w:rPr>
          <w:t>www.got.uk.net</w:t>
        </w:r>
      </w:hyperlink>
    </w:p>
    <w:p w14:paraId="46BFCE86" w14:textId="77777777" w:rsidR="005567E8" w:rsidRDefault="005567E8" w:rsidP="00C6344F">
      <w:pPr>
        <w:pStyle w:val="FootnoteText"/>
      </w:pPr>
    </w:p>
  </w:footnote>
  <w:footnote w:id="6">
    <w:p w14:paraId="4762C3FE" w14:textId="77777777" w:rsidR="005567E8" w:rsidRPr="00134B92" w:rsidRDefault="005567E8" w:rsidP="00C6344F">
      <w:pPr>
        <w:pStyle w:val="FootnoteText"/>
        <w:rPr>
          <w:sz w:val="18"/>
          <w:szCs w:val="18"/>
        </w:rPr>
      </w:pPr>
      <w:r>
        <w:rPr>
          <w:rStyle w:val="FootnoteReference"/>
        </w:rPr>
        <w:footnoteRef/>
      </w:r>
      <w:r>
        <w:t xml:space="preserve"> </w:t>
      </w:r>
      <w:r w:rsidRPr="00134B92">
        <w:rPr>
          <w:rFonts w:ascii="Arial" w:hAnsi="Arial" w:cs="Arial"/>
          <w:sz w:val="18"/>
          <w:szCs w:val="18"/>
        </w:rPr>
        <w:t>HM Governments Prevent Strategy (2011)</w:t>
      </w:r>
      <w:r w:rsidRPr="00134B92">
        <w:rPr>
          <w:sz w:val="18"/>
          <w:szCs w:val="18"/>
        </w:rPr>
        <w:t xml:space="preserve"> </w:t>
      </w:r>
    </w:p>
    <w:p w14:paraId="3305D4E5" w14:textId="77777777" w:rsidR="005567E8" w:rsidRPr="00134B92" w:rsidRDefault="005567E8" w:rsidP="00C6344F">
      <w:pPr>
        <w:pStyle w:val="FootnoteText"/>
        <w:rPr>
          <w:sz w:val="18"/>
          <w:szCs w:val="18"/>
        </w:rPr>
      </w:pPr>
    </w:p>
  </w:footnote>
  <w:footnote w:id="7">
    <w:p w14:paraId="01C52512" w14:textId="77777777" w:rsidR="005567E8" w:rsidRDefault="005567E8" w:rsidP="00C6344F">
      <w:pPr>
        <w:pStyle w:val="FootnoteText"/>
      </w:pPr>
      <w:r>
        <w:rPr>
          <w:rStyle w:val="FootnoteReference"/>
        </w:rPr>
        <w:footnoteRef/>
      </w:r>
      <w:r>
        <w:t xml:space="preserve"> </w:t>
      </w:r>
      <w:r w:rsidRPr="00AE448F">
        <w:rPr>
          <w:rFonts w:ascii="Arial" w:eastAsia="Calibri" w:hAnsi="Arial" w:cs="Arial"/>
          <w:bCs/>
          <w:kern w:val="24"/>
          <w:sz w:val="18"/>
          <w:szCs w:val="18"/>
        </w:rPr>
        <w:t xml:space="preserve">HM Government’s ‘Channel Duty Guidance - Protecting Vulnerable People From Being Drawn Into Terrorism.  Statutory Guidance For Channel Panel Members &amp; Partners of Local Panels’ (2015) </w:t>
      </w:r>
      <w:hyperlink r:id="rId5" w:history="1">
        <w:r w:rsidRPr="00AE448F">
          <w:rPr>
            <w:rStyle w:val="Hyperlink"/>
            <w:rFonts w:ascii="Arial" w:hAnsi="Arial" w:cs="Arial"/>
            <w:sz w:val="18"/>
            <w:szCs w:val="18"/>
          </w:rPr>
          <w:t>https://www.gov.uk/government/publications/channel-guidance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AE6D" w14:textId="77777777" w:rsidR="005567E8" w:rsidRDefault="00556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37D"/>
    <w:multiLevelType w:val="hybridMultilevel"/>
    <w:tmpl w:val="CF08DCA6"/>
    <w:lvl w:ilvl="0" w:tplc="47DE8BF2">
      <w:start w:val="1"/>
      <w:numFmt w:val="decimal"/>
      <w:lvlText w:val="%1."/>
      <w:lvlJc w:val="left"/>
      <w:pPr>
        <w:tabs>
          <w:tab w:val="num" w:pos="644"/>
        </w:tabs>
        <w:ind w:left="644" w:hanging="360"/>
      </w:pPr>
      <w:rPr>
        <w:b/>
      </w:rPr>
    </w:lvl>
    <w:lvl w:ilvl="1" w:tplc="D45C76AE">
      <w:numFmt w:val="bullet"/>
      <w:lvlText w:val=""/>
      <w:lvlJc w:val="left"/>
      <w:pPr>
        <w:tabs>
          <w:tab w:val="num" w:pos="1080"/>
        </w:tabs>
        <w:ind w:left="1080" w:hanging="360"/>
      </w:pPr>
      <w:rPr>
        <w:rFonts w:ascii="Symbol" w:eastAsia="Times New Roman" w:hAnsi="Symbol"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130352F"/>
    <w:multiLevelType w:val="hybridMultilevel"/>
    <w:tmpl w:val="00DEB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34055"/>
    <w:multiLevelType w:val="multilevel"/>
    <w:tmpl w:val="A29E1F4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2A49D6"/>
    <w:multiLevelType w:val="multilevel"/>
    <w:tmpl w:val="72F6A96C"/>
    <w:styleLink w:val="Style3"/>
    <w:lvl w:ilvl="0">
      <w:start w:val="3"/>
      <w:numFmt w:val="decimal"/>
      <w:lvlText w:val="%1.1"/>
      <w:lvlJc w:val="left"/>
      <w:pPr>
        <w:ind w:left="360" w:hanging="360"/>
      </w:pPr>
      <w:rPr>
        <w:rFonts w:hint="default"/>
      </w:rPr>
    </w:lvl>
    <w:lvl w:ilvl="1">
      <w:start w:val="3"/>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D45761"/>
    <w:multiLevelType w:val="multilevel"/>
    <w:tmpl w:val="EBFC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186EAE"/>
    <w:multiLevelType w:val="multilevel"/>
    <w:tmpl w:val="0AE44B38"/>
    <w:styleLink w:val="Style10"/>
    <w:lvl w:ilvl="0">
      <w:start w:val="6"/>
      <w:numFmt w:val="decimal"/>
      <w:lvlText w:val="%1.1"/>
      <w:lvlJc w:val="left"/>
      <w:pPr>
        <w:ind w:left="360" w:hanging="360"/>
      </w:pPr>
      <w:rPr>
        <w:rFonts w:hint="default"/>
      </w:rPr>
    </w:lvl>
    <w:lvl w:ilvl="1">
      <w:start w:val="3"/>
      <w:numFmt w:val="none"/>
      <w:lvlText w:val="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A86A1E"/>
    <w:multiLevelType w:val="multilevel"/>
    <w:tmpl w:val="6FAEE830"/>
    <w:lvl w:ilvl="0">
      <w:start w:val="8"/>
      <w:numFmt w:val="decimal"/>
      <w:lvlText w:val="%1"/>
      <w:lvlJc w:val="left"/>
      <w:pPr>
        <w:ind w:left="360" w:hanging="360"/>
      </w:pPr>
      <w:rPr>
        <w:rFonts w:hint="default"/>
        <w:b/>
      </w:rPr>
    </w:lvl>
    <w:lvl w:ilvl="1">
      <w:start w:val="1"/>
      <w:numFmt w:val="decimal"/>
      <w:lvlText w:val="%1.%2"/>
      <w:lvlJc w:val="left"/>
      <w:pPr>
        <w:ind w:left="1215" w:hanging="360"/>
      </w:pPr>
      <w:rPr>
        <w:rFonts w:hint="default"/>
        <w:b w:val="0"/>
      </w:rPr>
    </w:lvl>
    <w:lvl w:ilvl="2">
      <w:start w:val="1"/>
      <w:numFmt w:val="decimal"/>
      <w:lvlText w:val="%1.%2.%3"/>
      <w:lvlJc w:val="left"/>
      <w:pPr>
        <w:ind w:left="2430" w:hanging="720"/>
      </w:pPr>
      <w:rPr>
        <w:rFonts w:hint="default"/>
        <w:b/>
      </w:rPr>
    </w:lvl>
    <w:lvl w:ilvl="3">
      <w:start w:val="1"/>
      <w:numFmt w:val="decimal"/>
      <w:lvlText w:val="%1.%2.%3.%4"/>
      <w:lvlJc w:val="left"/>
      <w:pPr>
        <w:ind w:left="3645" w:hanging="1080"/>
      </w:pPr>
      <w:rPr>
        <w:rFonts w:hint="default"/>
        <w:b/>
      </w:rPr>
    </w:lvl>
    <w:lvl w:ilvl="4">
      <w:start w:val="1"/>
      <w:numFmt w:val="decimal"/>
      <w:lvlText w:val="%1.%2.%3.%4.%5"/>
      <w:lvlJc w:val="left"/>
      <w:pPr>
        <w:ind w:left="4500" w:hanging="1080"/>
      </w:pPr>
      <w:rPr>
        <w:rFonts w:hint="default"/>
        <w:b/>
      </w:rPr>
    </w:lvl>
    <w:lvl w:ilvl="5">
      <w:start w:val="1"/>
      <w:numFmt w:val="decimal"/>
      <w:lvlText w:val="%1.%2.%3.%4.%5.%6"/>
      <w:lvlJc w:val="left"/>
      <w:pPr>
        <w:ind w:left="5715" w:hanging="1440"/>
      </w:pPr>
      <w:rPr>
        <w:rFonts w:hint="default"/>
        <w:b/>
      </w:rPr>
    </w:lvl>
    <w:lvl w:ilvl="6">
      <w:start w:val="1"/>
      <w:numFmt w:val="decimal"/>
      <w:lvlText w:val="%1.%2.%3.%4.%5.%6.%7"/>
      <w:lvlJc w:val="left"/>
      <w:pPr>
        <w:ind w:left="6570" w:hanging="1440"/>
      </w:pPr>
      <w:rPr>
        <w:rFonts w:hint="default"/>
        <w:b/>
      </w:rPr>
    </w:lvl>
    <w:lvl w:ilvl="7">
      <w:start w:val="1"/>
      <w:numFmt w:val="decimal"/>
      <w:lvlText w:val="%1.%2.%3.%4.%5.%6.%7.%8"/>
      <w:lvlJc w:val="left"/>
      <w:pPr>
        <w:ind w:left="7785" w:hanging="1800"/>
      </w:pPr>
      <w:rPr>
        <w:rFonts w:hint="default"/>
        <w:b/>
      </w:rPr>
    </w:lvl>
    <w:lvl w:ilvl="8">
      <w:start w:val="1"/>
      <w:numFmt w:val="decimal"/>
      <w:lvlText w:val="%1.%2.%3.%4.%5.%6.%7.%8.%9"/>
      <w:lvlJc w:val="left"/>
      <w:pPr>
        <w:ind w:left="8640" w:hanging="1800"/>
      </w:pPr>
      <w:rPr>
        <w:rFonts w:hint="default"/>
        <w:b/>
      </w:rPr>
    </w:lvl>
  </w:abstractNum>
  <w:abstractNum w:abstractNumId="7" w15:restartNumberingAfterBreak="0">
    <w:nsid w:val="0DAD487B"/>
    <w:multiLevelType w:val="hybridMultilevel"/>
    <w:tmpl w:val="3F261FAA"/>
    <w:lvl w:ilvl="0" w:tplc="01C2B542">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0DEA75FB"/>
    <w:multiLevelType w:val="multilevel"/>
    <w:tmpl w:val="588C5F4A"/>
    <w:lvl w:ilvl="0">
      <w:start w:val="1"/>
      <w:numFmt w:val="bullet"/>
      <w:lvlText w:val=""/>
      <w:lvlJc w:val="left"/>
      <w:pPr>
        <w:ind w:left="720" w:hanging="360"/>
      </w:pPr>
      <w:rPr>
        <w:rFonts w:ascii="Symbol" w:hAnsi="Symbol" w:hint="default"/>
        <w:color w:val="auto"/>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109A0941"/>
    <w:multiLevelType w:val="hybridMultilevel"/>
    <w:tmpl w:val="8C2CF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650FEF"/>
    <w:multiLevelType w:val="multilevel"/>
    <w:tmpl w:val="D4660CB0"/>
    <w:styleLink w:val="Style6"/>
    <w:lvl w:ilvl="0">
      <w:start w:val="3"/>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2AA4AB6"/>
    <w:multiLevelType w:val="multilevel"/>
    <w:tmpl w:val="F970C20E"/>
    <w:styleLink w:val="Style9"/>
    <w:lvl w:ilvl="0">
      <w:start w:val="5"/>
      <w:numFmt w:val="decimal"/>
      <w:lvlText w:val="%1."/>
      <w:lvlJc w:val="left"/>
      <w:pPr>
        <w:ind w:left="360" w:hanging="360"/>
      </w:pPr>
      <w:rPr>
        <w:rFonts w:hint="default"/>
      </w:rPr>
    </w:lvl>
    <w:lvl w:ilvl="1">
      <w:start w:val="6"/>
      <w:numFmt w:val="none"/>
      <w:lvlText w:val="6.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9276F7"/>
    <w:multiLevelType w:val="hybridMultilevel"/>
    <w:tmpl w:val="60866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047EE0"/>
    <w:multiLevelType w:val="multilevel"/>
    <w:tmpl w:val="F2F433FC"/>
    <w:lvl w:ilvl="0">
      <w:start w:val="1"/>
      <w:numFmt w:val="bullet"/>
      <w:lvlText w:val=""/>
      <w:lvlJc w:val="left"/>
      <w:pPr>
        <w:ind w:left="680" w:hanging="360"/>
      </w:pPr>
      <w:rPr>
        <w:rFonts w:ascii="Symbol" w:hAnsi="Symbol" w:hint="default"/>
      </w:rPr>
    </w:lvl>
    <w:lvl w:ilvl="1">
      <w:start w:val="1"/>
      <w:numFmt w:val="bullet"/>
      <w:lvlText w:val=""/>
      <w:lvlJc w:val="left"/>
      <w:pPr>
        <w:ind w:left="1112" w:hanging="432"/>
      </w:pPr>
      <w:rPr>
        <w:rFonts w:ascii="Symbol" w:hAnsi="Symbol" w:hint="default"/>
      </w:rPr>
    </w:lvl>
    <w:lvl w:ilvl="2">
      <w:start w:val="1"/>
      <w:numFmt w:val="decimal"/>
      <w:lvlText w:val="%1.%2.%3."/>
      <w:lvlJc w:val="left"/>
      <w:pPr>
        <w:ind w:left="1544" w:hanging="504"/>
      </w:pPr>
    </w:lvl>
    <w:lvl w:ilvl="3">
      <w:start w:val="1"/>
      <w:numFmt w:val="decimal"/>
      <w:lvlText w:val="%1.%2.%3.%4."/>
      <w:lvlJc w:val="left"/>
      <w:pPr>
        <w:ind w:left="2048" w:hanging="648"/>
      </w:pPr>
    </w:lvl>
    <w:lvl w:ilvl="4">
      <w:start w:val="1"/>
      <w:numFmt w:val="decimal"/>
      <w:lvlText w:val="%1.%2.%3.%4.%5."/>
      <w:lvlJc w:val="left"/>
      <w:pPr>
        <w:ind w:left="2552" w:hanging="792"/>
      </w:pPr>
    </w:lvl>
    <w:lvl w:ilvl="5">
      <w:start w:val="1"/>
      <w:numFmt w:val="decimal"/>
      <w:lvlText w:val="%1.%2.%3.%4.%5.%6."/>
      <w:lvlJc w:val="left"/>
      <w:pPr>
        <w:ind w:left="3056" w:hanging="936"/>
      </w:pPr>
    </w:lvl>
    <w:lvl w:ilvl="6">
      <w:start w:val="1"/>
      <w:numFmt w:val="decimal"/>
      <w:lvlText w:val="%1.%2.%3.%4.%5.%6.%7."/>
      <w:lvlJc w:val="left"/>
      <w:pPr>
        <w:ind w:left="3560" w:hanging="1080"/>
      </w:pPr>
    </w:lvl>
    <w:lvl w:ilvl="7">
      <w:start w:val="1"/>
      <w:numFmt w:val="decimal"/>
      <w:lvlText w:val="%1.%2.%3.%4.%5.%6.%7.%8."/>
      <w:lvlJc w:val="left"/>
      <w:pPr>
        <w:ind w:left="4064" w:hanging="1224"/>
      </w:pPr>
    </w:lvl>
    <w:lvl w:ilvl="8">
      <w:start w:val="1"/>
      <w:numFmt w:val="decimal"/>
      <w:lvlText w:val="%1.%2.%3.%4.%5.%6.%7.%8.%9."/>
      <w:lvlJc w:val="left"/>
      <w:pPr>
        <w:ind w:left="4640" w:hanging="1440"/>
      </w:pPr>
    </w:lvl>
  </w:abstractNum>
  <w:abstractNum w:abstractNumId="14" w15:restartNumberingAfterBreak="0">
    <w:nsid w:val="18791B65"/>
    <w:multiLevelType w:val="hybridMultilevel"/>
    <w:tmpl w:val="0B88A8D4"/>
    <w:lvl w:ilvl="0" w:tplc="7CAA1594">
      <w:start w:val="1"/>
      <w:numFmt w:val="bullet"/>
      <w:lvlText w:val=""/>
      <w:lvlJc w:val="left"/>
      <w:pPr>
        <w:ind w:left="1014" w:hanging="360"/>
      </w:pPr>
      <w:rPr>
        <w:rFonts w:ascii="Symbol" w:hAnsi="Symbol" w:hint="default"/>
        <w:color w:val="auto"/>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15" w15:restartNumberingAfterBreak="0">
    <w:nsid w:val="1ACD61F7"/>
    <w:multiLevelType w:val="multilevel"/>
    <w:tmpl w:val="9E1AB61C"/>
    <w:styleLink w:val="Style16"/>
    <w:lvl w:ilvl="0">
      <w:start w:val="1"/>
      <w:numFmt w:val="decimal"/>
      <w:lvlText w:val="%1."/>
      <w:lvlJc w:val="left"/>
      <w:pPr>
        <w:ind w:left="360" w:hanging="360"/>
      </w:pPr>
      <w:rPr>
        <w:rFonts w:hint="default"/>
      </w:rPr>
    </w:lvl>
    <w:lvl w:ilvl="1">
      <w:start w:val="10"/>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C657709"/>
    <w:multiLevelType w:val="multilevel"/>
    <w:tmpl w:val="61820D0A"/>
    <w:styleLink w:val="Style11"/>
    <w:lvl w:ilvl="0">
      <w:start w:val="1"/>
      <w:numFmt w:val="none"/>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773268"/>
    <w:multiLevelType w:val="hybridMultilevel"/>
    <w:tmpl w:val="1692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DD4F84"/>
    <w:multiLevelType w:val="hybridMultilevel"/>
    <w:tmpl w:val="53EE5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142FE"/>
    <w:multiLevelType w:val="multilevel"/>
    <w:tmpl w:val="1B108274"/>
    <w:styleLink w:val="Style13"/>
    <w:lvl w:ilvl="0">
      <w:start w:val="7"/>
      <w:numFmt w:val="decimal"/>
      <w:lvlText w:val="%1."/>
      <w:lvlJc w:val="left"/>
      <w:pPr>
        <w:ind w:left="720" w:hanging="360"/>
      </w:pPr>
      <w:rPr>
        <w:rFonts w:hint="default"/>
      </w:rPr>
    </w:lvl>
    <w:lvl w:ilvl="1">
      <w:start w:val="1"/>
      <w:numFmt w:val="none"/>
      <w:lvlText w:val="7."/>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1E7115DE"/>
    <w:multiLevelType w:val="hybridMultilevel"/>
    <w:tmpl w:val="3C5AC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297CAD"/>
    <w:multiLevelType w:val="multilevel"/>
    <w:tmpl w:val="E3886548"/>
    <w:lvl w:ilvl="0">
      <w:start w:val="2"/>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3F4CB2"/>
    <w:multiLevelType w:val="hybridMultilevel"/>
    <w:tmpl w:val="FF80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77255E"/>
    <w:multiLevelType w:val="hybridMultilevel"/>
    <w:tmpl w:val="7570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EC3AD9"/>
    <w:multiLevelType w:val="hybridMultilevel"/>
    <w:tmpl w:val="3BE665CE"/>
    <w:lvl w:ilvl="0" w:tplc="7E40EA6A">
      <w:start w:val="1"/>
      <w:numFmt w:val="bullet"/>
      <w:lvlText w:val=""/>
      <w:lvlJc w:val="left"/>
      <w:pPr>
        <w:ind w:left="1004"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25145F"/>
    <w:multiLevelType w:val="hybridMultilevel"/>
    <w:tmpl w:val="76A8A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BC46A6"/>
    <w:multiLevelType w:val="hybridMultilevel"/>
    <w:tmpl w:val="2428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C51EAC"/>
    <w:multiLevelType w:val="hybridMultilevel"/>
    <w:tmpl w:val="D0DE83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4D25853"/>
    <w:multiLevelType w:val="hybridMultilevel"/>
    <w:tmpl w:val="78BC421A"/>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29" w15:restartNumberingAfterBreak="0">
    <w:nsid w:val="25F55228"/>
    <w:multiLevelType w:val="hybridMultilevel"/>
    <w:tmpl w:val="5D421CB4"/>
    <w:lvl w:ilvl="0" w:tplc="8794BFC4">
      <w:start w:val="1"/>
      <w:numFmt w:val="lowerLetter"/>
      <w:lvlText w:val="%1)"/>
      <w:lvlJc w:val="left"/>
      <w:pPr>
        <w:ind w:left="1440" w:hanging="360"/>
      </w:pPr>
      <w:rPr>
        <w:rFonts w:ascii="Arial" w:eastAsiaTheme="minorHAnsi" w:hAnsi="Arial" w:cs="Arial"/>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2623496D"/>
    <w:multiLevelType w:val="multilevel"/>
    <w:tmpl w:val="F2F433F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7B04810"/>
    <w:multiLevelType w:val="hybridMultilevel"/>
    <w:tmpl w:val="B132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7D831EB"/>
    <w:multiLevelType w:val="multilevel"/>
    <w:tmpl w:val="003441B6"/>
    <w:lvl w:ilvl="0">
      <w:numFmt w:val="none"/>
      <w:lvlText w:val=""/>
      <w:lvlJc w:val="left"/>
      <w:pPr>
        <w:tabs>
          <w:tab w:val="num" w:pos="360"/>
        </w:tabs>
      </w:pPr>
    </w:lvl>
    <w:lvl w:ilvl="1">
      <w:start w:val="1"/>
      <w:numFmt w:val="decimal"/>
      <w:lvlText w:val="%1.%2"/>
      <w:lvlJc w:val="left"/>
      <w:pPr>
        <w:tabs>
          <w:tab w:val="num" w:pos="360"/>
        </w:tabs>
        <w:ind w:left="227" w:hanging="22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8086E1B"/>
    <w:multiLevelType w:val="hybridMultilevel"/>
    <w:tmpl w:val="A606E2FA"/>
    <w:lvl w:ilvl="0" w:tplc="08090001">
      <w:start w:val="1"/>
      <w:numFmt w:val="bullet"/>
      <w:lvlText w:val=""/>
      <w:lvlJc w:val="left"/>
      <w:pPr>
        <w:tabs>
          <w:tab w:val="num" w:pos="720"/>
        </w:tabs>
        <w:ind w:left="720" w:hanging="360"/>
      </w:pPr>
      <w:rPr>
        <w:rFonts w:ascii="Symbol" w:hAnsi="Symbol" w:hint="default"/>
      </w:rPr>
    </w:lvl>
    <w:lvl w:ilvl="1" w:tplc="E4BA758A" w:tentative="1">
      <w:start w:val="1"/>
      <w:numFmt w:val="bullet"/>
      <w:lvlText w:val=""/>
      <w:lvlJc w:val="left"/>
      <w:pPr>
        <w:tabs>
          <w:tab w:val="num" w:pos="1440"/>
        </w:tabs>
        <w:ind w:left="1440" w:hanging="360"/>
      </w:pPr>
      <w:rPr>
        <w:rFonts w:ascii="Wingdings" w:hAnsi="Wingdings" w:hint="default"/>
      </w:rPr>
    </w:lvl>
    <w:lvl w:ilvl="2" w:tplc="A988592C" w:tentative="1">
      <w:start w:val="1"/>
      <w:numFmt w:val="bullet"/>
      <w:lvlText w:val=""/>
      <w:lvlJc w:val="left"/>
      <w:pPr>
        <w:tabs>
          <w:tab w:val="num" w:pos="2160"/>
        </w:tabs>
        <w:ind w:left="2160" w:hanging="360"/>
      </w:pPr>
      <w:rPr>
        <w:rFonts w:ascii="Wingdings" w:hAnsi="Wingdings" w:hint="default"/>
      </w:rPr>
    </w:lvl>
    <w:lvl w:ilvl="3" w:tplc="4006AD52" w:tentative="1">
      <w:start w:val="1"/>
      <w:numFmt w:val="bullet"/>
      <w:lvlText w:val=""/>
      <w:lvlJc w:val="left"/>
      <w:pPr>
        <w:tabs>
          <w:tab w:val="num" w:pos="2880"/>
        </w:tabs>
        <w:ind w:left="2880" w:hanging="360"/>
      </w:pPr>
      <w:rPr>
        <w:rFonts w:ascii="Wingdings" w:hAnsi="Wingdings" w:hint="default"/>
      </w:rPr>
    </w:lvl>
    <w:lvl w:ilvl="4" w:tplc="A202B0B8" w:tentative="1">
      <w:start w:val="1"/>
      <w:numFmt w:val="bullet"/>
      <w:lvlText w:val=""/>
      <w:lvlJc w:val="left"/>
      <w:pPr>
        <w:tabs>
          <w:tab w:val="num" w:pos="3600"/>
        </w:tabs>
        <w:ind w:left="3600" w:hanging="360"/>
      </w:pPr>
      <w:rPr>
        <w:rFonts w:ascii="Wingdings" w:hAnsi="Wingdings" w:hint="default"/>
      </w:rPr>
    </w:lvl>
    <w:lvl w:ilvl="5" w:tplc="100E48A8" w:tentative="1">
      <w:start w:val="1"/>
      <w:numFmt w:val="bullet"/>
      <w:lvlText w:val=""/>
      <w:lvlJc w:val="left"/>
      <w:pPr>
        <w:tabs>
          <w:tab w:val="num" w:pos="4320"/>
        </w:tabs>
        <w:ind w:left="4320" w:hanging="360"/>
      </w:pPr>
      <w:rPr>
        <w:rFonts w:ascii="Wingdings" w:hAnsi="Wingdings" w:hint="default"/>
      </w:rPr>
    </w:lvl>
    <w:lvl w:ilvl="6" w:tplc="B7CA61E4" w:tentative="1">
      <w:start w:val="1"/>
      <w:numFmt w:val="bullet"/>
      <w:lvlText w:val=""/>
      <w:lvlJc w:val="left"/>
      <w:pPr>
        <w:tabs>
          <w:tab w:val="num" w:pos="5040"/>
        </w:tabs>
        <w:ind w:left="5040" w:hanging="360"/>
      </w:pPr>
      <w:rPr>
        <w:rFonts w:ascii="Wingdings" w:hAnsi="Wingdings" w:hint="default"/>
      </w:rPr>
    </w:lvl>
    <w:lvl w:ilvl="7" w:tplc="E38AB664" w:tentative="1">
      <w:start w:val="1"/>
      <w:numFmt w:val="bullet"/>
      <w:lvlText w:val=""/>
      <w:lvlJc w:val="left"/>
      <w:pPr>
        <w:tabs>
          <w:tab w:val="num" w:pos="5760"/>
        </w:tabs>
        <w:ind w:left="5760" w:hanging="360"/>
      </w:pPr>
      <w:rPr>
        <w:rFonts w:ascii="Wingdings" w:hAnsi="Wingdings" w:hint="default"/>
      </w:rPr>
    </w:lvl>
    <w:lvl w:ilvl="8" w:tplc="AC04BFB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8377DF6"/>
    <w:multiLevelType w:val="hybridMultilevel"/>
    <w:tmpl w:val="644E90A4"/>
    <w:lvl w:ilvl="0" w:tplc="42FAC236">
      <w:numFmt w:val="bullet"/>
      <w:lvlText w:val="-"/>
      <w:lvlJc w:val="left"/>
      <w:pPr>
        <w:ind w:left="1512" w:hanging="360"/>
      </w:pPr>
      <w:rPr>
        <w:rFonts w:ascii="Arial" w:eastAsia="Times New Roman" w:hAnsi="Arial" w:cs="Aria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5" w15:restartNumberingAfterBreak="0">
    <w:nsid w:val="2B9810AE"/>
    <w:multiLevelType w:val="hybridMultilevel"/>
    <w:tmpl w:val="CF6608D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2C2415D7"/>
    <w:multiLevelType w:val="multilevel"/>
    <w:tmpl w:val="3D2876C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15:restartNumberingAfterBreak="0">
    <w:nsid w:val="2F0D3A3B"/>
    <w:multiLevelType w:val="hybridMultilevel"/>
    <w:tmpl w:val="33AE10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0FE42FD"/>
    <w:multiLevelType w:val="hybridMultilevel"/>
    <w:tmpl w:val="33349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2E77C97"/>
    <w:multiLevelType w:val="hybridMultilevel"/>
    <w:tmpl w:val="E682ABEA"/>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540" w:hanging="360"/>
      </w:pPr>
      <w:rPr>
        <w:rFonts w:ascii="Courier New" w:hAnsi="Courier New" w:cs="Courier New" w:hint="default"/>
      </w:rPr>
    </w:lvl>
    <w:lvl w:ilvl="2" w:tplc="08090005">
      <w:start w:val="1"/>
      <w:numFmt w:val="bullet"/>
      <w:lvlText w:val=""/>
      <w:lvlJc w:val="left"/>
      <w:pPr>
        <w:ind w:left="1260" w:hanging="360"/>
      </w:pPr>
      <w:rPr>
        <w:rFonts w:ascii="Wingdings" w:hAnsi="Wingdings" w:hint="default"/>
      </w:rPr>
    </w:lvl>
    <w:lvl w:ilvl="3" w:tplc="08090001">
      <w:start w:val="1"/>
      <w:numFmt w:val="bullet"/>
      <w:lvlText w:val=""/>
      <w:lvlJc w:val="left"/>
      <w:pPr>
        <w:ind w:left="1980" w:hanging="360"/>
      </w:pPr>
      <w:rPr>
        <w:rFonts w:ascii="Symbol" w:hAnsi="Symbol" w:hint="default"/>
      </w:rPr>
    </w:lvl>
    <w:lvl w:ilvl="4" w:tplc="08090003">
      <w:start w:val="1"/>
      <w:numFmt w:val="bullet"/>
      <w:lvlText w:val="o"/>
      <w:lvlJc w:val="left"/>
      <w:pPr>
        <w:ind w:left="2700" w:hanging="360"/>
      </w:pPr>
      <w:rPr>
        <w:rFonts w:ascii="Courier New" w:hAnsi="Courier New" w:cs="Courier New" w:hint="default"/>
      </w:rPr>
    </w:lvl>
    <w:lvl w:ilvl="5" w:tplc="08090005">
      <w:start w:val="1"/>
      <w:numFmt w:val="bullet"/>
      <w:lvlText w:val=""/>
      <w:lvlJc w:val="left"/>
      <w:pPr>
        <w:ind w:left="3420" w:hanging="360"/>
      </w:pPr>
      <w:rPr>
        <w:rFonts w:ascii="Wingdings" w:hAnsi="Wingdings" w:hint="default"/>
      </w:rPr>
    </w:lvl>
    <w:lvl w:ilvl="6" w:tplc="08090001">
      <w:start w:val="1"/>
      <w:numFmt w:val="bullet"/>
      <w:lvlText w:val=""/>
      <w:lvlJc w:val="left"/>
      <w:pPr>
        <w:ind w:left="4140" w:hanging="360"/>
      </w:pPr>
      <w:rPr>
        <w:rFonts w:ascii="Symbol" w:hAnsi="Symbol" w:hint="default"/>
      </w:rPr>
    </w:lvl>
    <w:lvl w:ilvl="7" w:tplc="08090003">
      <w:start w:val="1"/>
      <w:numFmt w:val="bullet"/>
      <w:lvlText w:val="o"/>
      <w:lvlJc w:val="left"/>
      <w:pPr>
        <w:ind w:left="4860" w:hanging="360"/>
      </w:pPr>
      <w:rPr>
        <w:rFonts w:ascii="Courier New" w:hAnsi="Courier New" w:cs="Courier New" w:hint="default"/>
      </w:rPr>
    </w:lvl>
    <w:lvl w:ilvl="8" w:tplc="08090005">
      <w:start w:val="1"/>
      <w:numFmt w:val="bullet"/>
      <w:lvlText w:val=""/>
      <w:lvlJc w:val="left"/>
      <w:pPr>
        <w:ind w:left="5580" w:hanging="360"/>
      </w:pPr>
      <w:rPr>
        <w:rFonts w:ascii="Wingdings" w:hAnsi="Wingdings" w:hint="default"/>
      </w:rPr>
    </w:lvl>
  </w:abstractNum>
  <w:abstractNum w:abstractNumId="40" w15:restartNumberingAfterBreak="0">
    <w:nsid w:val="33A80464"/>
    <w:multiLevelType w:val="hybridMultilevel"/>
    <w:tmpl w:val="3BE8874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35FE15E2"/>
    <w:multiLevelType w:val="hybridMultilevel"/>
    <w:tmpl w:val="71A419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386704E5"/>
    <w:multiLevelType w:val="hybridMultilevel"/>
    <w:tmpl w:val="D578E4B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38C47C9F"/>
    <w:multiLevelType w:val="hybridMultilevel"/>
    <w:tmpl w:val="0E6E14AA"/>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4" w15:restartNumberingAfterBreak="0">
    <w:nsid w:val="3B630335"/>
    <w:multiLevelType w:val="hybridMultilevel"/>
    <w:tmpl w:val="87149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3DE6506A"/>
    <w:multiLevelType w:val="hybridMultilevel"/>
    <w:tmpl w:val="9642C562"/>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FB9551A"/>
    <w:multiLevelType w:val="multilevel"/>
    <w:tmpl w:val="0290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FC12315"/>
    <w:multiLevelType w:val="hybridMultilevel"/>
    <w:tmpl w:val="C5D655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045544C"/>
    <w:multiLevelType w:val="multilevel"/>
    <w:tmpl w:val="419EDE8C"/>
    <w:styleLink w:val="Style12"/>
    <w:lvl w:ilvl="0">
      <w:start w:val="7"/>
      <w:numFmt w:val="decimal"/>
      <w:lvlText w:val="%1."/>
      <w:lvlJc w:val="left"/>
      <w:pPr>
        <w:ind w:left="720" w:hanging="360"/>
      </w:pPr>
      <w:rPr>
        <w:rFonts w:hint="default"/>
      </w:rPr>
    </w:lvl>
    <w:lvl w:ilvl="1">
      <w:start w:val="1"/>
      <w:numFmt w:val="none"/>
      <w:lvlText w:val="7."/>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9" w15:restartNumberingAfterBreak="0">
    <w:nsid w:val="41441318"/>
    <w:multiLevelType w:val="multilevel"/>
    <w:tmpl w:val="F2F433F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29C2AC6"/>
    <w:multiLevelType w:val="hybridMultilevel"/>
    <w:tmpl w:val="6D4C5E1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3794C00"/>
    <w:multiLevelType w:val="multilevel"/>
    <w:tmpl w:val="AA4E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4314DB5"/>
    <w:multiLevelType w:val="hybridMultilevel"/>
    <w:tmpl w:val="07A81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4D85EA9"/>
    <w:multiLevelType w:val="hybridMultilevel"/>
    <w:tmpl w:val="C77800F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47A2557C"/>
    <w:multiLevelType w:val="hybridMultilevel"/>
    <w:tmpl w:val="F60A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7FD07B1"/>
    <w:multiLevelType w:val="multilevel"/>
    <w:tmpl w:val="0809001F"/>
    <w:styleLink w:val="Styl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EFA029D"/>
    <w:multiLevelType w:val="multilevel"/>
    <w:tmpl w:val="A56C8980"/>
    <w:styleLink w:val="Style14"/>
    <w:lvl w:ilvl="0">
      <w:start w:val="7"/>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F2E5212"/>
    <w:multiLevelType w:val="hybridMultilevel"/>
    <w:tmpl w:val="F92E044A"/>
    <w:lvl w:ilvl="0" w:tplc="DAD269F0">
      <w:start w:val="1"/>
      <w:numFmt w:val="lowerLetter"/>
      <w:lvlText w:val="%1)"/>
      <w:lvlJc w:val="left"/>
      <w:pPr>
        <w:tabs>
          <w:tab w:val="num" w:pos="1440"/>
        </w:tabs>
        <w:ind w:left="1440" w:hanging="360"/>
      </w:pPr>
      <w:rPr>
        <w:rFonts w:ascii="Arial" w:eastAsiaTheme="minorHAnsi" w:hAnsi="Arial" w:cs="Arial"/>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52623037"/>
    <w:multiLevelType w:val="multilevel"/>
    <w:tmpl w:val="0809001D"/>
    <w:styleLink w:val="Style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53040E4D"/>
    <w:multiLevelType w:val="hybridMultilevel"/>
    <w:tmpl w:val="9DD447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6D15D0F"/>
    <w:multiLevelType w:val="multilevel"/>
    <w:tmpl w:val="F2F433F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1" w15:restartNumberingAfterBreak="0">
    <w:nsid w:val="5804538E"/>
    <w:multiLevelType w:val="hybridMultilevel"/>
    <w:tmpl w:val="4E90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8631C0A"/>
    <w:multiLevelType w:val="hybridMultilevel"/>
    <w:tmpl w:val="C392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9170F8"/>
    <w:multiLevelType w:val="hybridMultilevel"/>
    <w:tmpl w:val="6DE8F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8962A18"/>
    <w:multiLevelType w:val="hybridMultilevel"/>
    <w:tmpl w:val="40DA453E"/>
    <w:lvl w:ilvl="0" w:tplc="08090005">
      <w:start w:val="1"/>
      <w:numFmt w:val="bullet"/>
      <w:lvlText w:val=""/>
      <w:lvlJc w:val="left"/>
      <w:pPr>
        <w:tabs>
          <w:tab w:val="num" w:pos="720"/>
        </w:tabs>
        <w:ind w:left="720" w:hanging="360"/>
      </w:pPr>
      <w:rPr>
        <w:rFonts w:ascii="Wingdings" w:hAnsi="Wingdings" w:hint="default"/>
        <w:sz w:val="20"/>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A650C9C"/>
    <w:multiLevelType w:val="hybridMultilevel"/>
    <w:tmpl w:val="CD0E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B2C68CE"/>
    <w:multiLevelType w:val="hybridMultilevel"/>
    <w:tmpl w:val="6D4C99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CAD31ED"/>
    <w:multiLevelType w:val="hybridMultilevel"/>
    <w:tmpl w:val="37D8A36C"/>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FEA6B3D"/>
    <w:multiLevelType w:val="hybridMultilevel"/>
    <w:tmpl w:val="681C97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9" w15:restartNumberingAfterBreak="0">
    <w:nsid w:val="608B05FE"/>
    <w:multiLevelType w:val="hybridMultilevel"/>
    <w:tmpl w:val="134ED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0B141AB"/>
    <w:multiLevelType w:val="hybridMultilevel"/>
    <w:tmpl w:val="14D69C48"/>
    <w:lvl w:ilvl="0" w:tplc="D45C76AE">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10E1A23"/>
    <w:multiLevelType w:val="hybridMultilevel"/>
    <w:tmpl w:val="E7BA630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2" w15:restartNumberingAfterBreak="0">
    <w:nsid w:val="64462A12"/>
    <w:multiLevelType w:val="multilevel"/>
    <w:tmpl w:val="A378CB88"/>
    <w:styleLink w:val="Style2"/>
    <w:lvl w:ilvl="0">
      <w:start w:val="3"/>
      <w:numFmt w:val="decimal"/>
      <w:lvlText w:val="%1."/>
      <w:lvlJc w:val="left"/>
      <w:pPr>
        <w:ind w:left="360" w:hanging="360"/>
      </w:pPr>
      <w:rPr>
        <w:rFonts w:hint="default"/>
      </w:rPr>
    </w:lvl>
    <w:lvl w:ilvl="1">
      <w:start w:val="3"/>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5B94101"/>
    <w:multiLevelType w:val="hybridMultilevel"/>
    <w:tmpl w:val="A58A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62565B3"/>
    <w:multiLevelType w:val="hybridMultilevel"/>
    <w:tmpl w:val="06509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74B630F"/>
    <w:multiLevelType w:val="hybridMultilevel"/>
    <w:tmpl w:val="0D34C5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6A174404"/>
    <w:multiLevelType w:val="multilevel"/>
    <w:tmpl w:val="2716D144"/>
    <w:lvl w:ilvl="0">
      <w:start w:val="1"/>
      <w:numFmt w:val="bullet"/>
      <w:lvlText w:val=""/>
      <w:lvlJc w:val="left"/>
      <w:pPr>
        <w:ind w:left="936" w:hanging="360"/>
      </w:pPr>
      <w:rPr>
        <w:rFonts w:ascii="Symbol" w:hAnsi="Symbol" w:hint="default"/>
      </w:rPr>
    </w:lvl>
    <w:lvl w:ilvl="1">
      <w:start w:val="1"/>
      <w:numFmt w:val="bullet"/>
      <w:lvlText w:val=""/>
      <w:lvlJc w:val="left"/>
      <w:pPr>
        <w:ind w:left="1368" w:hanging="432"/>
      </w:pPr>
      <w:rPr>
        <w:rFonts w:ascii="Symbol" w:hAnsi="Symbol" w:hint="default"/>
      </w:rPr>
    </w:lvl>
    <w:lvl w:ilvl="2">
      <w:start w:val="1"/>
      <w:numFmt w:val="decimal"/>
      <w:lvlText w:val="%1.%2.%3."/>
      <w:lvlJc w:val="left"/>
      <w:pPr>
        <w:ind w:left="1800" w:hanging="504"/>
      </w:pPr>
    </w:lvl>
    <w:lvl w:ilvl="3">
      <w:start w:val="1"/>
      <w:numFmt w:val="decimal"/>
      <w:lvlText w:val="%1.%2.%3.%4."/>
      <w:lvlJc w:val="left"/>
      <w:pPr>
        <w:ind w:left="2304" w:hanging="648"/>
      </w:pPr>
    </w:lvl>
    <w:lvl w:ilvl="4">
      <w:start w:val="1"/>
      <w:numFmt w:val="decimal"/>
      <w:lvlText w:val="%1.%2.%3.%4.%5."/>
      <w:lvlJc w:val="left"/>
      <w:pPr>
        <w:ind w:left="2808" w:hanging="792"/>
      </w:pPr>
    </w:lvl>
    <w:lvl w:ilvl="5">
      <w:start w:val="1"/>
      <w:numFmt w:val="decimal"/>
      <w:lvlText w:val="%1.%2.%3.%4.%5.%6."/>
      <w:lvlJc w:val="left"/>
      <w:pPr>
        <w:ind w:left="3312" w:hanging="936"/>
      </w:pPr>
    </w:lvl>
    <w:lvl w:ilvl="6">
      <w:start w:val="1"/>
      <w:numFmt w:val="decimal"/>
      <w:lvlText w:val="%1.%2.%3.%4.%5.%6.%7."/>
      <w:lvlJc w:val="left"/>
      <w:pPr>
        <w:ind w:left="3816" w:hanging="1080"/>
      </w:pPr>
    </w:lvl>
    <w:lvl w:ilvl="7">
      <w:start w:val="1"/>
      <w:numFmt w:val="decimal"/>
      <w:lvlText w:val="%1.%2.%3.%4.%5.%6.%7.%8."/>
      <w:lvlJc w:val="left"/>
      <w:pPr>
        <w:ind w:left="4320" w:hanging="1224"/>
      </w:pPr>
    </w:lvl>
    <w:lvl w:ilvl="8">
      <w:start w:val="1"/>
      <w:numFmt w:val="decimal"/>
      <w:lvlText w:val="%1.%2.%3.%4.%5.%6.%7.%8.%9."/>
      <w:lvlJc w:val="left"/>
      <w:pPr>
        <w:ind w:left="4896" w:hanging="1440"/>
      </w:pPr>
    </w:lvl>
  </w:abstractNum>
  <w:abstractNum w:abstractNumId="77" w15:restartNumberingAfterBreak="0">
    <w:nsid w:val="6A24343C"/>
    <w:multiLevelType w:val="hybridMultilevel"/>
    <w:tmpl w:val="4B58D98E"/>
    <w:lvl w:ilvl="0" w:tplc="E0583F22">
      <w:start w:val="1"/>
      <w:numFmt w:val="bullet"/>
      <w:lvlText w:val=""/>
      <w:lvlJc w:val="left"/>
      <w:pPr>
        <w:tabs>
          <w:tab w:val="num" w:pos="1440"/>
        </w:tabs>
        <w:ind w:left="1440" w:hanging="360"/>
      </w:pPr>
      <w:rPr>
        <w:rFonts w:ascii="Wingdings" w:hAnsi="Wingdings" w:hint="default"/>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6A6500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AFD4AA9"/>
    <w:multiLevelType w:val="hybridMultilevel"/>
    <w:tmpl w:val="00E6B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C233D2C"/>
    <w:multiLevelType w:val="multilevel"/>
    <w:tmpl w:val="C6C87548"/>
    <w:styleLink w:val="Style5"/>
    <w:lvl w:ilvl="0">
      <w:start w:val="3"/>
      <w:numFmt w:val="decimal"/>
      <w:lvlText w:val="%1.1"/>
      <w:lvlJc w:val="left"/>
      <w:pPr>
        <w:ind w:left="360" w:hanging="360"/>
      </w:pPr>
      <w:rPr>
        <w:rFonts w:hint="default"/>
      </w:rPr>
    </w:lvl>
    <w:lvl w:ilvl="1">
      <w:start w:val="3"/>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CD211C2"/>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DEB2E9A"/>
    <w:multiLevelType w:val="hybridMultilevel"/>
    <w:tmpl w:val="145C9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15:restartNumberingAfterBreak="0">
    <w:nsid w:val="72EF093A"/>
    <w:multiLevelType w:val="hybridMultilevel"/>
    <w:tmpl w:val="1F7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302605C"/>
    <w:multiLevelType w:val="hybridMultilevel"/>
    <w:tmpl w:val="D2C8F6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39C66D1"/>
    <w:multiLevelType w:val="multilevel"/>
    <w:tmpl w:val="F2F433F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44C482B"/>
    <w:multiLevelType w:val="hybridMultilevel"/>
    <w:tmpl w:val="D4185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60143F5"/>
    <w:multiLevelType w:val="multilevel"/>
    <w:tmpl w:val="7644776E"/>
    <w:styleLink w:val="Style15"/>
    <w:lvl w:ilvl="0">
      <w:start w:val="10"/>
      <w:numFmt w:val="decimal"/>
      <w:lvlText w:val="%1.1"/>
      <w:lvlJc w:val="left"/>
      <w:pPr>
        <w:ind w:left="360" w:hanging="360"/>
      </w:pPr>
      <w:rPr>
        <w:rFonts w:hint="default"/>
      </w:rPr>
    </w:lvl>
    <w:lvl w:ilvl="1">
      <w:start w:val="10"/>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70E3374"/>
    <w:multiLevelType w:val="hybridMultilevel"/>
    <w:tmpl w:val="80FC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772275C"/>
    <w:multiLevelType w:val="multilevel"/>
    <w:tmpl w:val="73F888EE"/>
    <w:styleLink w:val="Style4"/>
    <w:lvl w:ilvl="0">
      <w:start w:val="3"/>
      <w:numFmt w:val="decimal"/>
      <w:lvlText w:val="%1."/>
      <w:lvlJc w:val="left"/>
      <w:pPr>
        <w:ind w:left="360" w:hanging="360"/>
      </w:pPr>
      <w:rPr>
        <w:rFonts w:hint="default"/>
      </w:rPr>
    </w:lvl>
    <w:lvl w:ilvl="1">
      <w:start w:val="3"/>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80228F1"/>
    <w:multiLevelType w:val="hybridMultilevel"/>
    <w:tmpl w:val="CF301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9CC6808"/>
    <w:multiLevelType w:val="hybridMultilevel"/>
    <w:tmpl w:val="8D94E2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A2365B1"/>
    <w:multiLevelType w:val="hybridMultilevel"/>
    <w:tmpl w:val="CD46B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612412"/>
    <w:multiLevelType w:val="hybridMultilevel"/>
    <w:tmpl w:val="CEBCB4B6"/>
    <w:lvl w:ilvl="0" w:tplc="AD423F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CC43FB6"/>
    <w:multiLevelType w:val="hybridMultilevel"/>
    <w:tmpl w:val="AF7A4692"/>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DDD55A6"/>
    <w:multiLevelType w:val="hybridMultilevel"/>
    <w:tmpl w:val="37669DB4"/>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F606938"/>
    <w:multiLevelType w:val="multilevel"/>
    <w:tmpl w:val="9C92F62E"/>
    <w:lvl w:ilvl="0">
      <w:start w:val="2"/>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7"/>
  </w:num>
  <w:num w:numId="3">
    <w:abstractNumId w:val="29"/>
  </w:num>
  <w:num w:numId="4">
    <w:abstractNumId w:val="9"/>
  </w:num>
  <w:num w:numId="5">
    <w:abstractNumId w:val="78"/>
  </w:num>
  <w:num w:numId="6">
    <w:abstractNumId w:val="81"/>
  </w:num>
  <w:num w:numId="7">
    <w:abstractNumId w:val="72"/>
  </w:num>
  <w:num w:numId="8">
    <w:abstractNumId w:val="3"/>
  </w:num>
  <w:num w:numId="9">
    <w:abstractNumId w:val="89"/>
  </w:num>
  <w:num w:numId="10">
    <w:abstractNumId w:val="80"/>
  </w:num>
  <w:num w:numId="11">
    <w:abstractNumId w:val="10"/>
  </w:num>
  <w:num w:numId="12">
    <w:abstractNumId w:val="58"/>
  </w:num>
  <w:num w:numId="13">
    <w:abstractNumId w:val="55"/>
  </w:num>
  <w:num w:numId="14">
    <w:abstractNumId w:val="11"/>
  </w:num>
  <w:num w:numId="15">
    <w:abstractNumId w:val="5"/>
  </w:num>
  <w:num w:numId="16">
    <w:abstractNumId w:val="16"/>
  </w:num>
  <w:num w:numId="17">
    <w:abstractNumId w:val="48"/>
  </w:num>
  <w:num w:numId="18">
    <w:abstractNumId w:val="19"/>
  </w:num>
  <w:num w:numId="19">
    <w:abstractNumId w:val="56"/>
  </w:num>
  <w:num w:numId="20">
    <w:abstractNumId w:val="87"/>
  </w:num>
  <w:num w:numId="21">
    <w:abstractNumId w:val="15"/>
  </w:num>
  <w:num w:numId="22">
    <w:abstractNumId w:val="49"/>
  </w:num>
  <w:num w:numId="23">
    <w:abstractNumId w:val="22"/>
  </w:num>
  <w:num w:numId="24">
    <w:abstractNumId w:val="21"/>
  </w:num>
  <w:num w:numId="25">
    <w:abstractNumId w:val="96"/>
  </w:num>
  <w:num w:numId="26">
    <w:abstractNumId w:val="73"/>
  </w:num>
  <w:num w:numId="27">
    <w:abstractNumId w:val="54"/>
  </w:num>
  <w:num w:numId="28">
    <w:abstractNumId w:val="23"/>
  </w:num>
  <w:num w:numId="29">
    <w:abstractNumId w:val="8"/>
  </w:num>
  <w:num w:numId="30">
    <w:abstractNumId w:val="30"/>
  </w:num>
  <w:num w:numId="31">
    <w:abstractNumId w:val="13"/>
  </w:num>
  <w:num w:numId="32">
    <w:abstractNumId w:val="60"/>
  </w:num>
  <w:num w:numId="33">
    <w:abstractNumId w:val="85"/>
  </w:num>
  <w:num w:numId="34">
    <w:abstractNumId w:val="36"/>
  </w:num>
  <w:num w:numId="35">
    <w:abstractNumId w:val="34"/>
  </w:num>
  <w:num w:numId="36">
    <w:abstractNumId w:val="17"/>
  </w:num>
  <w:num w:numId="37">
    <w:abstractNumId w:val="31"/>
  </w:num>
  <w:num w:numId="38">
    <w:abstractNumId w:val="40"/>
  </w:num>
  <w:num w:numId="39">
    <w:abstractNumId w:val="14"/>
  </w:num>
  <w:num w:numId="40">
    <w:abstractNumId w:val="44"/>
  </w:num>
  <w:num w:numId="41">
    <w:abstractNumId w:val="82"/>
  </w:num>
  <w:num w:numId="42">
    <w:abstractNumId w:val="88"/>
  </w:num>
  <w:num w:numId="43">
    <w:abstractNumId w:val="45"/>
  </w:num>
  <w:num w:numId="44">
    <w:abstractNumId w:val="94"/>
  </w:num>
  <w:num w:numId="45">
    <w:abstractNumId w:val="67"/>
  </w:num>
  <w:num w:numId="46">
    <w:abstractNumId w:val="95"/>
  </w:num>
  <w:num w:numId="47">
    <w:abstractNumId w:val="64"/>
  </w:num>
  <w:num w:numId="48">
    <w:abstractNumId w:val="77"/>
  </w:num>
  <w:num w:numId="49">
    <w:abstractNumId w:val="43"/>
  </w:num>
  <w:num w:numId="50">
    <w:abstractNumId w:val="68"/>
  </w:num>
  <w:num w:numId="51">
    <w:abstractNumId w:val="61"/>
  </w:num>
  <w:num w:numId="52">
    <w:abstractNumId w:val="92"/>
  </w:num>
  <w:num w:numId="53">
    <w:abstractNumId w:val="65"/>
  </w:num>
  <w:num w:numId="54">
    <w:abstractNumId w:val="33"/>
  </w:num>
  <w:num w:numId="55">
    <w:abstractNumId w:val="47"/>
  </w:num>
  <w:num w:numId="56">
    <w:abstractNumId w:val="83"/>
  </w:num>
  <w:num w:numId="57">
    <w:abstractNumId w:val="38"/>
  </w:num>
  <w:num w:numId="58">
    <w:abstractNumId w:val="79"/>
  </w:num>
  <w:num w:numId="59">
    <w:abstractNumId w:val="2"/>
  </w:num>
  <w:num w:numId="60">
    <w:abstractNumId w:val="24"/>
  </w:num>
  <w:num w:numId="61">
    <w:abstractNumId w:val="6"/>
  </w:num>
  <w:num w:numId="62">
    <w:abstractNumId w:val="35"/>
  </w:num>
  <w:num w:numId="63">
    <w:abstractNumId w:val="50"/>
  </w:num>
  <w:num w:numId="64">
    <w:abstractNumId w:val="37"/>
  </w:num>
  <w:num w:numId="65">
    <w:abstractNumId w:val="66"/>
  </w:num>
  <w:num w:numId="66">
    <w:abstractNumId w:val="93"/>
  </w:num>
  <w:num w:numId="67">
    <w:abstractNumId w:val="62"/>
  </w:num>
  <w:num w:numId="68">
    <w:abstractNumId w:val="26"/>
  </w:num>
  <w:num w:numId="69">
    <w:abstractNumId w:val="70"/>
  </w:num>
  <w:num w:numId="70">
    <w:abstractNumId w:val="12"/>
  </w:num>
  <w:num w:numId="71">
    <w:abstractNumId w:val="41"/>
  </w:num>
  <w:num w:numId="72">
    <w:abstractNumId w:val="76"/>
  </w:num>
  <w:num w:numId="73">
    <w:abstractNumId w:val="46"/>
  </w:num>
  <w:num w:numId="74">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1"/>
  </w:num>
  <w:num w:numId="76">
    <w:abstractNumId w:val="32"/>
  </w:num>
  <w:num w:numId="77">
    <w:abstractNumId w:val="18"/>
  </w:num>
  <w:num w:numId="78">
    <w:abstractNumId w:val="91"/>
  </w:num>
  <w:num w:numId="79">
    <w:abstractNumId w:val="52"/>
  </w:num>
  <w:num w:numId="80">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7"/>
  </w:num>
  <w:num w:numId="82">
    <w:abstractNumId w:val="42"/>
  </w:num>
  <w:num w:numId="83">
    <w:abstractNumId w:val="28"/>
  </w:num>
  <w:num w:numId="84">
    <w:abstractNumId w:val="39"/>
  </w:num>
  <w:num w:numId="85">
    <w:abstractNumId w:val="71"/>
  </w:num>
  <w:num w:numId="86">
    <w:abstractNumId w:val="59"/>
  </w:num>
  <w:num w:numId="87">
    <w:abstractNumId w:val="1"/>
  </w:num>
  <w:num w:numId="88">
    <w:abstractNumId w:val="63"/>
  </w:num>
  <w:num w:numId="89">
    <w:abstractNumId w:val="74"/>
  </w:num>
  <w:num w:numId="90">
    <w:abstractNumId w:val="20"/>
  </w:num>
  <w:num w:numId="91">
    <w:abstractNumId w:val="69"/>
  </w:num>
  <w:num w:numId="92">
    <w:abstractNumId w:val="86"/>
  </w:num>
  <w:num w:numId="93">
    <w:abstractNumId w:val="75"/>
  </w:num>
  <w:num w:numId="94">
    <w:abstractNumId w:val="25"/>
  </w:num>
  <w:num w:numId="95">
    <w:abstractNumId w:val="84"/>
  </w:num>
  <w:num w:numId="96">
    <w:abstractNumId w:val="90"/>
  </w:num>
  <w:num w:numId="97">
    <w:abstractNumId w:val="4"/>
  </w:num>
  <w:num w:numId="98">
    <w:abstractNumId w:val="21"/>
  </w:num>
  <w:num w:numId="99">
    <w:abstractNumId w:val="68"/>
  </w:num>
  <w:num w:numId="100">
    <w:abstractNumId w:val="88"/>
  </w:num>
  <w:num w:numId="101">
    <w:abstractNumId w:val="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6D"/>
    <w:rsid w:val="00000E55"/>
    <w:rsid w:val="000057CB"/>
    <w:rsid w:val="00006346"/>
    <w:rsid w:val="000100F0"/>
    <w:rsid w:val="00013E53"/>
    <w:rsid w:val="0001501C"/>
    <w:rsid w:val="00022FC1"/>
    <w:rsid w:val="00023839"/>
    <w:rsid w:val="00023B4E"/>
    <w:rsid w:val="000272A1"/>
    <w:rsid w:val="0003043C"/>
    <w:rsid w:val="00032AE6"/>
    <w:rsid w:val="00032EF5"/>
    <w:rsid w:val="0003409B"/>
    <w:rsid w:val="00034AF2"/>
    <w:rsid w:val="00034D25"/>
    <w:rsid w:val="00036047"/>
    <w:rsid w:val="0004466A"/>
    <w:rsid w:val="00045E90"/>
    <w:rsid w:val="00051D55"/>
    <w:rsid w:val="00052D77"/>
    <w:rsid w:val="00055A52"/>
    <w:rsid w:val="00056842"/>
    <w:rsid w:val="00064803"/>
    <w:rsid w:val="000653C6"/>
    <w:rsid w:val="00066002"/>
    <w:rsid w:val="0006788A"/>
    <w:rsid w:val="00073088"/>
    <w:rsid w:val="000734DB"/>
    <w:rsid w:val="000839ED"/>
    <w:rsid w:val="00083BEE"/>
    <w:rsid w:val="000850E2"/>
    <w:rsid w:val="00085CFA"/>
    <w:rsid w:val="00092F9C"/>
    <w:rsid w:val="00094161"/>
    <w:rsid w:val="00095454"/>
    <w:rsid w:val="00095C9D"/>
    <w:rsid w:val="00095F73"/>
    <w:rsid w:val="000960A1"/>
    <w:rsid w:val="000A1B4E"/>
    <w:rsid w:val="000A2AC9"/>
    <w:rsid w:val="000A306B"/>
    <w:rsid w:val="000A3B1A"/>
    <w:rsid w:val="000A5374"/>
    <w:rsid w:val="000A7D4F"/>
    <w:rsid w:val="000A7DE2"/>
    <w:rsid w:val="000B08CC"/>
    <w:rsid w:val="000B0E52"/>
    <w:rsid w:val="000B25EF"/>
    <w:rsid w:val="000B27D7"/>
    <w:rsid w:val="000B2D42"/>
    <w:rsid w:val="000B2E65"/>
    <w:rsid w:val="000B362E"/>
    <w:rsid w:val="000B3E41"/>
    <w:rsid w:val="000C3C7F"/>
    <w:rsid w:val="000D242D"/>
    <w:rsid w:val="000D6E44"/>
    <w:rsid w:val="000E2810"/>
    <w:rsid w:val="000E2C80"/>
    <w:rsid w:val="000E35A2"/>
    <w:rsid w:val="000E4DA6"/>
    <w:rsid w:val="000E5FEC"/>
    <w:rsid w:val="00103CE8"/>
    <w:rsid w:val="00105AE7"/>
    <w:rsid w:val="00106994"/>
    <w:rsid w:val="00106A1C"/>
    <w:rsid w:val="001077A3"/>
    <w:rsid w:val="00111C90"/>
    <w:rsid w:val="00116582"/>
    <w:rsid w:val="001167FE"/>
    <w:rsid w:val="00116FA3"/>
    <w:rsid w:val="00120D8B"/>
    <w:rsid w:val="00125171"/>
    <w:rsid w:val="00127285"/>
    <w:rsid w:val="00130E59"/>
    <w:rsid w:val="0013459B"/>
    <w:rsid w:val="00136FD3"/>
    <w:rsid w:val="001403E1"/>
    <w:rsid w:val="00141214"/>
    <w:rsid w:val="001417DA"/>
    <w:rsid w:val="00141EF6"/>
    <w:rsid w:val="00142A3F"/>
    <w:rsid w:val="00143EDA"/>
    <w:rsid w:val="00150B22"/>
    <w:rsid w:val="00151294"/>
    <w:rsid w:val="0015367A"/>
    <w:rsid w:val="00155A52"/>
    <w:rsid w:val="0016298D"/>
    <w:rsid w:val="00167C35"/>
    <w:rsid w:val="0017036F"/>
    <w:rsid w:val="001726EF"/>
    <w:rsid w:val="001777FF"/>
    <w:rsid w:val="00177D12"/>
    <w:rsid w:val="0018056D"/>
    <w:rsid w:val="001849A0"/>
    <w:rsid w:val="00190292"/>
    <w:rsid w:val="00192086"/>
    <w:rsid w:val="00193BE4"/>
    <w:rsid w:val="001A2EE0"/>
    <w:rsid w:val="001A3269"/>
    <w:rsid w:val="001A5670"/>
    <w:rsid w:val="001A744E"/>
    <w:rsid w:val="001B171F"/>
    <w:rsid w:val="001B399C"/>
    <w:rsid w:val="001C09E0"/>
    <w:rsid w:val="001C0D11"/>
    <w:rsid w:val="001C1334"/>
    <w:rsid w:val="001C6523"/>
    <w:rsid w:val="001D11AB"/>
    <w:rsid w:val="001D6240"/>
    <w:rsid w:val="001E4C86"/>
    <w:rsid w:val="001F224B"/>
    <w:rsid w:val="001F37DA"/>
    <w:rsid w:val="001F3F0E"/>
    <w:rsid w:val="001F7A69"/>
    <w:rsid w:val="002036DE"/>
    <w:rsid w:val="00203920"/>
    <w:rsid w:val="002049F4"/>
    <w:rsid w:val="00204C23"/>
    <w:rsid w:val="002052FC"/>
    <w:rsid w:val="0020620F"/>
    <w:rsid w:val="00212935"/>
    <w:rsid w:val="00214461"/>
    <w:rsid w:val="00214A6B"/>
    <w:rsid w:val="00217E5B"/>
    <w:rsid w:val="00222798"/>
    <w:rsid w:val="00222FDD"/>
    <w:rsid w:val="00223773"/>
    <w:rsid w:val="00223FBB"/>
    <w:rsid w:val="00224038"/>
    <w:rsid w:val="0022603E"/>
    <w:rsid w:val="00234F0C"/>
    <w:rsid w:val="00236537"/>
    <w:rsid w:val="002404D6"/>
    <w:rsid w:val="00240722"/>
    <w:rsid w:val="002427E7"/>
    <w:rsid w:val="002443FA"/>
    <w:rsid w:val="00244A36"/>
    <w:rsid w:val="00247819"/>
    <w:rsid w:val="0025078D"/>
    <w:rsid w:val="002507A8"/>
    <w:rsid w:val="00251E91"/>
    <w:rsid w:val="00252160"/>
    <w:rsid w:val="00253A6C"/>
    <w:rsid w:val="00255F2C"/>
    <w:rsid w:val="0026017D"/>
    <w:rsid w:val="00261AB1"/>
    <w:rsid w:val="00264812"/>
    <w:rsid w:val="0026721C"/>
    <w:rsid w:val="00270ACC"/>
    <w:rsid w:val="002717A0"/>
    <w:rsid w:val="00272734"/>
    <w:rsid w:val="00272BBC"/>
    <w:rsid w:val="00274284"/>
    <w:rsid w:val="002748DF"/>
    <w:rsid w:val="0027534F"/>
    <w:rsid w:val="002775D1"/>
    <w:rsid w:val="00277D46"/>
    <w:rsid w:val="0028152A"/>
    <w:rsid w:val="00282307"/>
    <w:rsid w:val="00283303"/>
    <w:rsid w:val="00285321"/>
    <w:rsid w:val="002865C4"/>
    <w:rsid w:val="00290675"/>
    <w:rsid w:val="00291886"/>
    <w:rsid w:val="00291F83"/>
    <w:rsid w:val="002A0551"/>
    <w:rsid w:val="002A3843"/>
    <w:rsid w:val="002A7D61"/>
    <w:rsid w:val="002B0944"/>
    <w:rsid w:val="002B10D2"/>
    <w:rsid w:val="002B1397"/>
    <w:rsid w:val="002B1C43"/>
    <w:rsid w:val="002B40C6"/>
    <w:rsid w:val="002B4FE7"/>
    <w:rsid w:val="002B5F9B"/>
    <w:rsid w:val="002C0108"/>
    <w:rsid w:val="002C1383"/>
    <w:rsid w:val="002C25EE"/>
    <w:rsid w:val="002C36A8"/>
    <w:rsid w:val="002D5D26"/>
    <w:rsid w:val="002D78F9"/>
    <w:rsid w:val="002E1299"/>
    <w:rsid w:val="002E20BF"/>
    <w:rsid w:val="002E5552"/>
    <w:rsid w:val="002E57CB"/>
    <w:rsid w:val="002E7D40"/>
    <w:rsid w:val="002E7D52"/>
    <w:rsid w:val="002F34A1"/>
    <w:rsid w:val="00301DB8"/>
    <w:rsid w:val="00304162"/>
    <w:rsid w:val="00306F78"/>
    <w:rsid w:val="0031220A"/>
    <w:rsid w:val="00313670"/>
    <w:rsid w:val="0032472A"/>
    <w:rsid w:val="00324BCB"/>
    <w:rsid w:val="00326062"/>
    <w:rsid w:val="00326D14"/>
    <w:rsid w:val="00333D4D"/>
    <w:rsid w:val="0033558F"/>
    <w:rsid w:val="003363E4"/>
    <w:rsid w:val="003368E5"/>
    <w:rsid w:val="003379AA"/>
    <w:rsid w:val="00340981"/>
    <w:rsid w:val="00341A82"/>
    <w:rsid w:val="003437DA"/>
    <w:rsid w:val="00344A73"/>
    <w:rsid w:val="00344B25"/>
    <w:rsid w:val="00345E2C"/>
    <w:rsid w:val="0035356D"/>
    <w:rsid w:val="00354C11"/>
    <w:rsid w:val="00355E64"/>
    <w:rsid w:val="003603E5"/>
    <w:rsid w:val="003623A7"/>
    <w:rsid w:val="00362A59"/>
    <w:rsid w:val="00363469"/>
    <w:rsid w:val="0036571D"/>
    <w:rsid w:val="0036671D"/>
    <w:rsid w:val="003717E9"/>
    <w:rsid w:val="00373191"/>
    <w:rsid w:val="003742B0"/>
    <w:rsid w:val="00375E4B"/>
    <w:rsid w:val="00377032"/>
    <w:rsid w:val="00380229"/>
    <w:rsid w:val="00382D2E"/>
    <w:rsid w:val="00385D94"/>
    <w:rsid w:val="00390C4D"/>
    <w:rsid w:val="00391092"/>
    <w:rsid w:val="00392C4B"/>
    <w:rsid w:val="00394583"/>
    <w:rsid w:val="0039562D"/>
    <w:rsid w:val="003A10B5"/>
    <w:rsid w:val="003A2967"/>
    <w:rsid w:val="003A3EED"/>
    <w:rsid w:val="003A6AC4"/>
    <w:rsid w:val="003A75DE"/>
    <w:rsid w:val="003B4497"/>
    <w:rsid w:val="003B48A5"/>
    <w:rsid w:val="003B4ECA"/>
    <w:rsid w:val="003C4682"/>
    <w:rsid w:val="003C6914"/>
    <w:rsid w:val="003D1493"/>
    <w:rsid w:val="003D3896"/>
    <w:rsid w:val="003D3A50"/>
    <w:rsid w:val="003D6E2D"/>
    <w:rsid w:val="003E14FB"/>
    <w:rsid w:val="003E52FB"/>
    <w:rsid w:val="003E59A0"/>
    <w:rsid w:val="003E5FD8"/>
    <w:rsid w:val="003E7543"/>
    <w:rsid w:val="003F16AC"/>
    <w:rsid w:val="003F29BB"/>
    <w:rsid w:val="00402811"/>
    <w:rsid w:val="004041A6"/>
    <w:rsid w:val="00404FB6"/>
    <w:rsid w:val="004052F9"/>
    <w:rsid w:val="004078EA"/>
    <w:rsid w:val="00407BDC"/>
    <w:rsid w:val="0041232E"/>
    <w:rsid w:val="00412401"/>
    <w:rsid w:val="00412A0C"/>
    <w:rsid w:val="00415769"/>
    <w:rsid w:val="00416A34"/>
    <w:rsid w:val="00416C7D"/>
    <w:rsid w:val="00417A3F"/>
    <w:rsid w:val="004209EB"/>
    <w:rsid w:val="00420BDB"/>
    <w:rsid w:val="004236C2"/>
    <w:rsid w:val="00426BFD"/>
    <w:rsid w:val="004276EB"/>
    <w:rsid w:val="00432283"/>
    <w:rsid w:val="0043355C"/>
    <w:rsid w:val="0043557B"/>
    <w:rsid w:val="00436002"/>
    <w:rsid w:val="00436814"/>
    <w:rsid w:val="004373EC"/>
    <w:rsid w:val="004403B0"/>
    <w:rsid w:val="00440980"/>
    <w:rsid w:val="00440EBC"/>
    <w:rsid w:val="00442612"/>
    <w:rsid w:val="004427B3"/>
    <w:rsid w:val="004478FC"/>
    <w:rsid w:val="004505E5"/>
    <w:rsid w:val="00451066"/>
    <w:rsid w:val="00452B50"/>
    <w:rsid w:val="00453247"/>
    <w:rsid w:val="00453291"/>
    <w:rsid w:val="00460A72"/>
    <w:rsid w:val="00461579"/>
    <w:rsid w:val="00461961"/>
    <w:rsid w:val="00462D0A"/>
    <w:rsid w:val="004637AF"/>
    <w:rsid w:val="004637E6"/>
    <w:rsid w:val="00463E44"/>
    <w:rsid w:val="00465B1F"/>
    <w:rsid w:val="0046721B"/>
    <w:rsid w:val="004705D5"/>
    <w:rsid w:val="00470779"/>
    <w:rsid w:val="004723ED"/>
    <w:rsid w:val="00475C97"/>
    <w:rsid w:val="0047616C"/>
    <w:rsid w:val="00477822"/>
    <w:rsid w:val="004800C2"/>
    <w:rsid w:val="004825EE"/>
    <w:rsid w:val="00484B08"/>
    <w:rsid w:val="00487BBA"/>
    <w:rsid w:val="00490423"/>
    <w:rsid w:val="00490E4A"/>
    <w:rsid w:val="004913B5"/>
    <w:rsid w:val="00492B30"/>
    <w:rsid w:val="00493D5D"/>
    <w:rsid w:val="00496D42"/>
    <w:rsid w:val="004A1E9D"/>
    <w:rsid w:val="004A2A74"/>
    <w:rsid w:val="004A2BF2"/>
    <w:rsid w:val="004A36C8"/>
    <w:rsid w:val="004A437E"/>
    <w:rsid w:val="004A47FC"/>
    <w:rsid w:val="004A53F8"/>
    <w:rsid w:val="004A5821"/>
    <w:rsid w:val="004A6AD2"/>
    <w:rsid w:val="004B1981"/>
    <w:rsid w:val="004B1A01"/>
    <w:rsid w:val="004B2557"/>
    <w:rsid w:val="004B2B8F"/>
    <w:rsid w:val="004B36F7"/>
    <w:rsid w:val="004B5A39"/>
    <w:rsid w:val="004B6020"/>
    <w:rsid w:val="004C3FA6"/>
    <w:rsid w:val="004C646C"/>
    <w:rsid w:val="004D3FB1"/>
    <w:rsid w:val="004D53F2"/>
    <w:rsid w:val="004D6EFE"/>
    <w:rsid w:val="004D74C6"/>
    <w:rsid w:val="004D7861"/>
    <w:rsid w:val="004E0823"/>
    <w:rsid w:val="004E1461"/>
    <w:rsid w:val="004E2C4C"/>
    <w:rsid w:val="004E3D5E"/>
    <w:rsid w:val="004E6BD5"/>
    <w:rsid w:val="004E6C5F"/>
    <w:rsid w:val="004F0C3F"/>
    <w:rsid w:val="004F5D93"/>
    <w:rsid w:val="00500950"/>
    <w:rsid w:val="00503536"/>
    <w:rsid w:val="00503E1B"/>
    <w:rsid w:val="00504216"/>
    <w:rsid w:val="00505317"/>
    <w:rsid w:val="005119F8"/>
    <w:rsid w:val="005123B5"/>
    <w:rsid w:val="00517381"/>
    <w:rsid w:val="00520BBB"/>
    <w:rsid w:val="005215E9"/>
    <w:rsid w:val="00523CF4"/>
    <w:rsid w:val="00524EAD"/>
    <w:rsid w:val="0053082D"/>
    <w:rsid w:val="00533A07"/>
    <w:rsid w:val="005345CA"/>
    <w:rsid w:val="00540523"/>
    <w:rsid w:val="00542AFB"/>
    <w:rsid w:val="0054600F"/>
    <w:rsid w:val="005467FE"/>
    <w:rsid w:val="00550D43"/>
    <w:rsid w:val="005543B7"/>
    <w:rsid w:val="005556D2"/>
    <w:rsid w:val="00555B22"/>
    <w:rsid w:val="00556212"/>
    <w:rsid w:val="005562AC"/>
    <w:rsid w:val="005567E8"/>
    <w:rsid w:val="00556B6D"/>
    <w:rsid w:val="005578C5"/>
    <w:rsid w:val="005614AF"/>
    <w:rsid w:val="00562711"/>
    <w:rsid w:val="00565673"/>
    <w:rsid w:val="00567088"/>
    <w:rsid w:val="00567EB4"/>
    <w:rsid w:val="005775E0"/>
    <w:rsid w:val="005779D7"/>
    <w:rsid w:val="005820D6"/>
    <w:rsid w:val="005830C6"/>
    <w:rsid w:val="00585B25"/>
    <w:rsid w:val="005864FB"/>
    <w:rsid w:val="00590603"/>
    <w:rsid w:val="00594CC4"/>
    <w:rsid w:val="005968A9"/>
    <w:rsid w:val="005969AB"/>
    <w:rsid w:val="00597282"/>
    <w:rsid w:val="005A36FB"/>
    <w:rsid w:val="005A56EC"/>
    <w:rsid w:val="005A64E1"/>
    <w:rsid w:val="005B0CDA"/>
    <w:rsid w:val="005B22FF"/>
    <w:rsid w:val="005B270F"/>
    <w:rsid w:val="005B3759"/>
    <w:rsid w:val="005B6558"/>
    <w:rsid w:val="005C0317"/>
    <w:rsid w:val="005C0CE2"/>
    <w:rsid w:val="005C1095"/>
    <w:rsid w:val="005C28F5"/>
    <w:rsid w:val="005C5093"/>
    <w:rsid w:val="005C72B1"/>
    <w:rsid w:val="005C7319"/>
    <w:rsid w:val="005C791A"/>
    <w:rsid w:val="005D0D16"/>
    <w:rsid w:val="005D2856"/>
    <w:rsid w:val="005D33BF"/>
    <w:rsid w:val="005D3C28"/>
    <w:rsid w:val="005D48EC"/>
    <w:rsid w:val="005D5270"/>
    <w:rsid w:val="005D589F"/>
    <w:rsid w:val="005E44FF"/>
    <w:rsid w:val="005E7ED6"/>
    <w:rsid w:val="005F0174"/>
    <w:rsid w:val="005F1964"/>
    <w:rsid w:val="005F6E24"/>
    <w:rsid w:val="00603672"/>
    <w:rsid w:val="00604DA9"/>
    <w:rsid w:val="006067C5"/>
    <w:rsid w:val="00607252"/>
    <w:rsid w:val="00612DCA"/>
    <w:rsid w:val="00613C1E"/>
    <w:rsid w:val="00614D26"/>
    <w:rsid w:val="00615640"/>
    <w:rsid w:val="006209AD"/>
    <w:rsid w:val="006215A8"/>
    <w:rsid w:val="00621700"/>
    <w:rsid w:val="0062204F"/>
    <w:rsid w:val="00623D7B"/>
    <w:rsid w:val="006248E5"/>
    <w:rsid w:val="00625331"/>
    <w:rsid w:val="0062567B"/>
    <w:rsid w:val="006274BD"/>
    <w:rsid w:val="006330C2"/>
    <w:rsid w:val="00633F23"/>
    <w:rsid w:val="00642D09"/>
    <w:rsid w:val="006434FC"/>
    <w:rsid w:val="006444DD"/>
    <w:rsid w:val="00644C5A"/>
    <w:rsid w:val="0064507E"/>
    <w:rsid w:val="00645FC6"/>
    <w:rsid w:val="00647E4F"/>
    <w:rsid w:val="00653934"/>
    <w:rsid w:val="00655A93"/>
    <w:rsid w:val="006571F5"/>
    <w:rsid w:val="0066300E"/>
    <w:rsid w:val="00664C05"/>
    <w:rsid w:val="00670083"/>
    <w:rsid w:val="006707D0"/>
    <w:rsid w:val="006750AA"/>
    <w:rsid w:val="006829E0"/>
    <w:rsid w:val="00683E52"/>
    <w:rsid w:val="00685317"/>
    <w:rsid w:val="006869AD"/>
    <w:rsid w:val="0068739B"/>
    <w:rsid w:val="0069514E"/>
    <w:rsid w:val="006969E0"/>
    <w:rsid w:val="006A0306"/>
    <w:rsid w:val="006A0587"/>
    <w:rsid w:val="006A4D4D"/>
    <w:rsid w:val="006A4F7C"/>
    <w:rsid w:val="006A5D2E"/>
    <w:rsid w:val="006B2365"/>
    <w:rsid w:val="006B2E28"/>
    <w:rsid w:val="006B6EAE"/>
    <w:rsid w:val="006B72B1"/>
    <w:rsid w:val="006C2C15"/>
    <w:rsid w:val="006C30A7"/>
    <w:rsid w:val="006D0AD7"/>
    <w:rsid w:val="006D0B84"/>
    <w:rsid w:val="006D2F90"/>
    <w:rsid w:val="006D551A"/>
    <w:rsid w:val="006E1010"/>
    <w:rsid w:val="006E3CAD"/>
    <w:rsid w:val="006E4160"/>
    <w:rsid w:val="006E6E57"/>
    <w:rsid w:val="006F3930"/>
    <w:rsid w:val="006F4073"/>
    <w:rsid w:val="006F49B7"/>
    <w:rsid w:val="006F5875"/>
    <w:rsid w:val="0070214F"/>
    <w:rsid w:val="00705142"/>
    <w:rsid w:val="007116BC"/>
    <w:rsid w:val="0071179F"/>
    <w:rsid w:val="00712F57"/>
    <w:rsid w:val="007157F8"/>
    <w:rsid w:val="0071607F"/>
    <w:rsid w:val="00716407"/>
    <w:rsid w:val="00716EDD"/>
    <w:rsid w:val="00717B1B"/>
    <w:rsid w:val="00721070"/>
    <w:rsid w:val="00722F27"/>
    <w:rsid w:val="00723140"/>
    <w:rsid w:val="00730D18"/>
    <w:rsid w:val="00731E64"/>
    <w:rsid w:val="00732B66"/>
    <w:rsid w:val="00732DA4"/>
    <w:rsid w:val="0073342D"/>
    <w:rsid w:val="00735D00"/>
    <w:rsid w:val="007475B7"/>
    <w:rsid w:val="00747AA9"/>
    <w:rsid w:val="00755595"/>
    <w:rsid w:val="00755971"/>
    <w:rsid w:val="00756E25"/>
    <w:rsid w:val="0076252D"/>
    <w:rsid w:val="00762687"/>
    <w:rsid w:val="007647B5"/>
    <w:rsid w:val="00765B02"/>
    <w:rsid w:val="00770F3A"/>
    <w:rsid w:val="00771EC2"/>
    <w:rsid w:val="00772AD9"/>
    <w:rsid w:val="007754A1"/>
    <w:rsid w:val="00776211"/>
    <w:rsid w:val="007814D2"/>
    <w:rsid w:val="007820FE"/>
    <w:rsid w:val="00783811"/>
    <w:rsid w:val="0078518A"/>
    <w:rsid w:val="007854CC"/>
    <w:rsid w:val="00791DDB"/>
    <w:rsid w:val="007934B8"/>
    <w:rsid w:val="00794F57"/>
    <w:rsid w:val="00795DB7"/>
    <w:rsid w:val="007967C8"/>
    <w:rsid w:val="00796804"/>
    <w:rsid w:val="00796F4F"/>
    <w:rsid w:val="007A04A3"/>
    <w:rsid w:val="007A1D83"/>
    <w:rsid w:val="007A641B"/>
    <w:rsid w:val="007A7025"/>
    <w:rsid w:val="007B1045"/>
    <w:rsid w:val="007B1C4D"/>
    <w:rsid w:val="007B49F7"/>
    <w:rsid w:val="007B5108"/>
    <w:rsid w:val="007B5CAF"/>
    <w:rsid w:val="007B701B"/>
    <w:rsid w:val="007B7C98"/>
    <w:rsid w:val="007C0087"/>
    <w:rsid w:val="007C27B4"/>
    <w:rsid w:val="007C6C16"/>
    <w:rsid w:val="007C7434"/>
    <w:rsid w:val="007D71E0"/>
    <w:rsid w:val="007E3ABC"/>
    <w:rsid w:val="007E5E02"/>
    <w:rsid w:val="007F15F3"/>
    <w:rsid w:val="007F3EA6"/>
    <w:rsid w:val="007F5A87"/>
    <w:rsid w:val="007F6300"/>
    <w:rsid w:val="007F7A30"/>
    <w:rsid w:val="00800542"/>
    <w:rsid w:val="00800B91"/>
    <w:rsid w:val="0080315A"/>
    <w:rsid w:val="0080675E"/>
    <w:rsid w:val="0080746C"/>
    <w:rsid w:val="00811D5F"/>
    <w:rsid w:val="00812356"/>
    <w:rsid w:val="00814FF9"/>
    <w:rsid w:val="008151DB"/>
    <w:rsid w:val="00816217"/>
    <w:rsid w:val="00817BDF"/>
    <w:rsid w:val="008234E9"/>
    <w:rsid w:val="008235F2"/>
    <w:rsid w:val="00823B02"/>
    <w:rsid w:val="0082631B"/>
    <w:rsid w:val="00826451"/>
    <w:rsid w:val="0082787E"/>
    <w:rsid w:val="008304C0"/>
    <w:rsid w:val="0083135E"/>
    <w:rsid w:val="00835A89"/>
    <w:rsid w:val="00836736"/>
    <w:rsid w:val="00837725"/>
    <w:rsid w:val="00840159"/>
    <w:rsid w:val="00841F89"/>
    <w:rsid w:val="008468DA"/>
    <w:rsid w:val="00852B54"/>
    <w:rsid w:val="008544C7"/>
    <w:rsid w:val="008602ED"/>
    <w:rsid w:val="00862B9D"/>
    <w:rsid w:val="00863EE3"/>
    <w:rsid w:val="00864093"/>
    <w:rsid w:val="008660B8"/>
    <w:rsid w:val="0087187F"/>
    <w:rsid w:val="00872A9A"/>
    <w:rsid w:val="00874217"/>
    <w:rsid w:val="00874F16"/>
    <w:rsid w:val="00874FAB"/>
    <w:rsid w:val="00876B7A"/>
    <w:rsid w:val="00877E97"/>
    <w:rsid w:val="00882BED"/>
    <w:rsid w:val="00882D31"/>
    <w:rsid w:val="00884C3B"/>
    <w:rsid w:val="008853DF"/>
    <w:rsid w:val="008902FF"/>
    <w:rsid w:val="00892EDF"/>
    <w:rsid w:val="008966A0"/>
    <w:rsid w:val="00896BE4"/>
    <w:rsid w:val="008A1A9C"/>
    <w:rsid w:val="008A6F6D"/>
    <w:rsid w:val="008B0510"/>
    <w:rsid w:val="008B27DD"/>
    <w:rsid w:val="008B4213"/>
    <w:rsid w:val="008B46CF"/>
    <w:rsid w:val="008B5974"/>
    <w:rsid w:val="008B5AE1"/>
    <w:rsid w:val="008B5EF7"/>
    <w:rsid w:val="008C0DD4"/>
    <w:rsid w:val="008C1B7B"/>
    <w:rsid w:val="008C20BA"/>
    <w:rsid w:val="008C6C03"/>
    <w:rsid w:val="008D00A8"/>
    <w:rsid w:val="008D1572"/>
    <w:rsid w:val="008D278A"/>
    <w:rsid w:val="008D2D18"/>
    <w:rsid w:val="008D6C19"/>
    <w:rsid w:val="008D768E"/>
    <w:rsid w:val="008E0D9D"/>
    <w:rsid w:val="008E1F13"/>
    <w:rsid w:val="008E24C2"/>
    <w:rsid w:val="008E3EDC"/>
    <w:rsid w:val="008E4A42"/>
    <w:rsid w:val="008E61F9"/>
    <w:rsid w:val="008F00AB"/>
    <w:rsid w:val="008F0FFB"/>
    <w:rsid w:val="008F239D"/>
    <w:rsid w:val="008F4F0B"/>
    <w:rsid w:val="008F5195"/>
    <w:rsid w:val="008F614A"/>
    <w:rsid w:val="008F76EA"/>
    <w:rsid w:val="00900635"/>
    <w:rsid w:val="00902C38"/>
    <w:rsid w:val="00904E96"/>
    <w:rsid w:val="00910AC9"/>
    <w:rsid w:val="009113F8"/>
    <w:rsid w:val="009114D0"/>
    <w:rsid w:val="00915A12"/>
    <w:rsid w:val="00915F17"/>
    <w:rsid w:val="0092035F"/>
    <w:rsid w:val="00921CAA"/>
    <w:rsid w:val="00923B5D"/>
    <w:rsid w:val="00926BA7"/>
    <w:rsid w:val="00927483"/>
    <w:rsid w:val="00932487"/>
    <w:rsid w:val="00932B72"/>
    <w:rsid w:val="00932D84"/>
    <w:rsid w:val="00934DA9"/>
    <w:rsid w:val="0093551B"/>
    <w:rsid w:val="009355B4"/>
    <w:rsid w:val="00935861"/>
    <w:rsid w:val="0093761E"/>
    <w:rsid w:val="00943B55"/>
    <w:rsid w:val="00943EC1"/>
    <w:rsid w:val="00944AF5"/>
    <w:rsid w:val="00947375"/>
    <w:rsid w:val="00951715"/>
    <w:rsid w:val="00953A7D"/>
    <w:rsid w:val="00954DEA"/>
    <w:rsid w:val="00954F58"/>
    <w:rsid w:val="00956C1D"/>
    <w:rsid w:val="009577EB"/>
    <w:rsid w:val="009600CD"/>
    <w:rsid w:val="00965AA3"/>
    <w:rsid w:val="00967BD9"/>
    <w:rsid w:val="00976BD1"/>
    <w:rsid w:val="00980C07"/>
    <w:rsid w:val="009817B5"/>
    <w:rsid w:val="009830FB"/>
    <w:rsid w:val="0098326D"/>
    <w:rsid w:val="00984C56"/>
    <w:rsid w:val="00986BCB"/>
    <w:rsid w:val="00987041"/>
    <w:rsid w:val="0098728E"/>
    <w:rsid w:val="00990806"/>
    <w:rsid w:val="00990A97"/>
    <w:rsid w:val="00991A36"/>
    <w:rsid w:val="00992BBC"/>
    <w:rsid w:val="00993706"/>
    <w:rsid w:val="00996134"/>
    <w:rsid w:val="009A0266"/>
    <w:rsid w:val="009A2F91"/>
    <w:rsid w:val="009A3ED1"/>
    <w:rsid w:val="009A4089"/>
    <w:rsid w:val="009A5C58"/>
    <w:rsid w:val="009A7E58"/>
    <w:rsid w:val="009B327B"/>
    <w:rsid w:val="009B38B8"/>
    <w:rsid w:val="009C21FA"/>
    <w:rsid w:val="009C2253"/>
    <w:rsid w:val="009C28B0"/>
    <w:rsid w:val="009C4F5A"/>
    <w:rsid w:val="009D1141"/>
    <w:rsid w:val="009D1D40"/>
    <w:rsid w:val="009D329F"/>
    <w:rsid w:val="009D49FE"/>
    <w:rsid w:val="009D4FD6"/>
    <w:rsid w:val="009E1169"/>
    <w:rsid w:val="009E6507"/>
    <w:rsid w:val="009E6AD3"/>
    <w:rsid w:val="009F0217"/>
    <w:rsid w:val="009F474E"/>
    <w:rsid w:val="009F477C"/>
    <w:rsid w:val="009F5857"/>
    <w:rsid w:val="009F622A"/>
    <w:rsid w:val="009F6E6B"/>
    <w:rsid w:val="009F7D37"/>
    <w:rsid w:val="00A04521"/>
    <w:rsid w:val="00A0589C"/>
    <w:rsid w:val="00A10BDF"/>
    <w:rsid w:val="00A1330A"/>
    <w:rsid w:val="00A1608C"/>
    <w:rsid w:val="00A16ED5"/>
    <w:rsid w:val="00A1794E"/>
    <w:rsid w:val="00A17E37"/>
    <w:rsid w:val="00A20291"/>
    <w:rsid w:val="00A20EA3"/>
    <w:rsid w:val="00A22E68"/>
    <w:rsid w:val="00A2356D"/>
    <w:rsid w:val="00A27859"/>
    <w:rsid w:val="00A27CF0"/>
    <w:rsid w:val="00A34084"/>
    <w:rsid w:val="00A3586E"/>
    <w:rsid w:val="00A3603E"/>
    <w:rsid w:val="00A36407"/>
    <w:rsid w:val="00A40C53"/>
    <w:rsid w:val="00A42C3D"/>
    <w:rsid w:val="00A43131"/>
    <w:rsid w:val="00A45B15"/>
    <w:rsid w:val="00A45EA5"/>
    <w:rsid w:val="00A47B88"/>
    <w:rsid w:val="00A525DB"/>
    <w:rsid w:val="00A614B9"/>
    <w:rsid w:val="00A62DD3"/>
    <w:rsid w:val="00A66783"/>
    <w:rsid w:val="00A6772C"/>
    <w:rsid w:val="00A67BFF"/>
    <w:rsid w:val="00A7092B"/>
    <w:rsid w:val="00A7159B"/>
    <w:rsid w:val="00A71AB5"/>
    <w:rsid w:val="00A77A21"/>
    <w:rsid w:val="00A816F8"/>
    <w:rsid w:val="00A82C02"/>
    <w:rsid w:val="00A86177"/>
    <w:rsid w:val="00A86310"/>
    <w:rsid w:val="00A879F5"/>
    <w:rsid w:val="00A92584"/>
    <w:rsid w:val="00A94408"/>
    <w:rsid w:val="00A94A2E"/>
    <w:rsid w:val="00A97D5C"/>
    <w:rsid w:val="00AA04F3"/>
    <w:rsid w:val="00AA0877"/>
    <w:rsid w:val="00AA1974"/>
    <w:rsid w:val="00AA442B"/>
    <w:rsid w:val="00AA6152"/>
    <w:rsid w:val="00AA7461"/>
    <w:rsid w:val="00AA7D00"/>
    <w:rsid w:val="00AB0079"/>
    <w:rsid w:val="00AB2FD9"/>
    <w:rsid w:val="00AB3811"/>
    <w:rsid w:val="00AB61CF"/>
    <w:rsid w:val="00AB63AE"/>
    <w:rsid w:val="00AB6EAF"/>
    <w:rsid w:val="00AC1764"/>
    <w:rsid w:val="00AC2AFA"/>
    <w:rsid w:val="00AC4726"/>
    <w:rsid w:val="00AD086B"/>
    <w:rsid w:val="00AD5672"/>
    <w:rsid w:val="00AD59C3"/>
    <w:rsid w:val="00AD5C94"/>
    <w:rsid w:val="00AE3998"/>
    <w:rsid w:val="00AE3E5C"/>
    <w:rsid w:val="00AE53DC"/>
    <w:rsid w:val="00AE581D"/>
    <w:rsid w:val="00AE7139"/>
    <w:rsid w:val="00AF2804"/>
    <w:rsid w:val="00AF4E87"/>
    <w:rsid w:val="00AF599E"/>
    <w:rsid w:val="00AF7932"/>
    <w:rsid w:val="00AF7F58"/>
    <w:rsid w:val="00B009CC"/>
    <w:rsid w:val="00B01D2C"/>
    <w:rsid w:val="00B034AC"/>
    <w:rsid w:val="00B048C8"/>
    <w:rsid w:val="00B05506"/>
    <w:rsid w:val="00B068FE"/>
    <w:rsid w:val="00B10B23"/>
    <w:rsid w:val="00B117AD"/>
    <w:rsid w:val="00B15038"/>
    <w:rsid w:val="00B15E76"/>
    <w:rsid w:val="00B168EE"/>
    <w:rsid w:val="00B17DCF"/>
    <w:rsid w:val="00B21923"/>
    <w:rsid w:val="00B223D8"/>
    <w:rsid w:val="00B22952"/>
    <w:rsid w:val="00B24C45"/>
    <w:rsid w:val="00B3168E"/>
    <w:rsid w:val="00B31ED1"/>
    <w:rsid w:val="00B32F74"/>
    <w:rsid w:val="00B43A9C"/>
    <w:rsid w:val="00B4445C"/>
    <w:rsid w:val="00B50191"/>
    <w:rsid w:val="00B512C0"/>
    <w:rsid w:val="00B51FFC"/>
    <w:rsid w:val="00B53223"/>
    <w:rsid w:val="00B575E2"/>
    <w:rsid w:val="00B60CE9"/>
    <w:rsid w:val="00B61ED3"/>
    <w:rsid w:val="00B64742"/>
    <w:rsid w:val="00B65A6F"/>
    <w:rsid w:val="00B65E80"/>
    <w:rsid w:val="00B6651C"/>
    <w:rsid w:val="00B665A8"/>
    <w:rsid w:val="00B67EA3"/>
    <w:rsid w:val="00B71AE9"/>
    <w:rsid w:val="00B74284"/>
    <w:rsid w:val="00B74520"/>
    <w:rsid w:val="00B74D78"/>
    <w:rsid w:val="00B75A09"/>
    <w:rsid w:val="00B75E2C"/>
    <w:rsid w:val="00B7774D"/>
    <w:rsid w:val="00B8443B"/>
    <w:rsid w:val="00B84854"/>
    <w:rsid w:val="00B85F33"/>
    <w:rsid w:val="00B87CD8"/>
    <w:rsid w:val="00B9066E"/>
    <w:rsid w:val="00B93457"/>
    <w:rsid w:val="00B95A8B"/>
    <w:rsid w:val="00BA3D89"/>
    <w:rsid w:val="00BA4F25"/>
    <w:rsid w:val="00BA6B94"/>
    <w:rsid w:val="00BC0097"/>
    <w:rsid w:val="00BC05BC"/>
    <w:rsid w:val="00BC1162"/>
    <w:rsid w:val="00BC2D0B"/>
    <w:rsid w:val="00BC684A"/>
    <w:rsid w:val="00BC6DE6"/>
    <w:rsid w:val="00BC78BB"/>
    <w:rsid w:val="00BC7A3D"/>
    <w:rsid w:val="00BD3AB2"/>
    <w:rsid w:val="00BD3B94"/>
    <w:rsid w:val="00BD5899"/>
    <w:rsid w:val="00BE02C8"/>
    <w:rsid w:val="00BE044F"/>
    <w:rsid w:val="00BE11E6"/>
    <w:rsid w:val="00BE22D1"/>
    <w:rsid w:val="00BE35CF"/>
    <w:rsid w:val="00BE42E9"/>
    <w:rsid w:val="00BE5C3A"/>
    <w:rsid w:val="00BE7BB3"/>
    <w:rsid w:val="00BF1477"/>
    <w:rsid w:val="00BF2635"/>
    <w:rsid w:val="00BF324A"/>
    <w:rsid w:val="00BF43AE"/>
    <w:rsid w:val="00BF4498"/>
    <w:rsid w:val="00BF4F74"/>
    <w:rsid w:val="00BF5F33"/>
    <w:rsid w:val="00BF756A"/>
    <w:rsid w:val="00C00F91"/>
    <w:rsid w:val="00C01E13"/>
    <w:rsid w:val="00C02638"/>
    <w:rsid w:val="00C02FE2"/>
    <w:rsid w:val="00C03BB7"/>
    <w:rsid w:val="00C057FF"/>
    <w:rsid w:val="00C06E43"/>
    <w:rsid w:val="00C10C0F"/>
    <w:rsid w:val="00C1227E"/>
    <w:rsid w:val="00C133FD"/>
    <w:rsid w:val="00C163E4"/>
    <w:rsid w:val="00C16B74"/>
    <w:rsid w:val="00C215EC"/>
    <w:rsid w:val="00C21C4A"/>
    <w:rsid w:val="00C221E9"/>
    <w:rsid w:val="00C237A7"/>
    <w:rsid w:val="00C25308"/>
    <w:rsid w:val="00C25CA2"/>
    <w:rsid w:val="00C315D0"/>
    <w:rsid w:val="00C319AD"/>
    <w:rsid w:val="00C3235C"/>
    <w:rsid w:val="00C326E5"/>
    <w:rsid w:val="00C32F62"/>
    <w:rsid w:val="00C34A31"/>
    <w:rsid w:val="00C35080"/>
    <w:rsid w:val="00C360B8"/>
    <w:rsid w:val="00C36B8E"/>
    <w:rsid w:val="00C40C7F"/>
    <w:rsid w:val="00C421E8"/>
    <w:rsid w:val="00C43839"/>
    <w:rsid w:val="00C44D3E"/>
    <w:rsid w:val="00C479FA"/>
    <w:rsid w:val="00C50154"/>
    <w:rsid w:val="00C50484"/>
    <w:rsid w:val="00C529EA"/>
    <w:rsid w:val="00C52E8B"/>
    <w:rsid w:val="00C53CBB"/>
    <w:rsid w:val="00C54733"/>
    <w:rsid w:val="00C549ED"/>
    <w:rsid w:val="00C5764F"/>
    <w:rsid w:val="00C57D76"/>
    <w:rsid w:val="00C631CA"/>
    <w:rsid w:val="00C6344F"/>
    <w:rsid w:val="00C6655E"/>
    <w:rsid w:val="00C66AE5"/>
    <w:rsid w:val="00C7144D"/>
    <w:rsid w:val="00C72FEB"/>
    <w:rsid w:val="00C73890"/>
    <w:rsid w:val="00C74BBD"/>
    <w:rsid w:val="00C76952"/>
    <w:rsid w:val="00C76B8C"/>
    <w:rsid w:val="00C800D4"/>
    <w:rsid w:val="00C81312"/>
    <w:rsid w:val="00C8613E"/>
    <w:rsid w:val="00C906B4"/>
    <w:rsid w:val="00C91A72"/>
    <w:rsid w:val="00C929C0"/>
    <w:rsid w:val="00C93F58"/>
    <w:rsid w:val="00C94324"/>
    <w:rsid w:val="00C95A4E"/>
    <w:rsid w:val="00C96A6D"/>
    <w:rsid w:val="00CA137B"/>
    <w:rsid w:val="00CA13DB"/>
    <w:rsid w:val="00CA1696"/>
    <w:rsid w:val="00CA1863"/>
    <w:rsid w:val="00CA2F0F"/>
    <w:rsid w:val="00CA344F"/>
    <w:rsid w:val="00CB18A5"/>
    <w:rsid w:val="00CC1B83"/>
    <w:rsid w:val="00CC2189"/>
    <w:rsid w:val="00CC2348"/>
    <w:rsid w:val="00CC5B34"/>
    <w:rsid w:val="00CC69D5"/>
    <w:rsid w:val="00CC6EFE"/>
    <w:rsid w:val="00CC78D2"/>
    <w:rsid w:val="00CD1487"/>
    <w:rsid w:val="00CD1E49"/>
    <w:rsid w:val="00CD3B8E"/>
    <w:rsid w:val="00CD42D0"/>
    <w:rsid w:val="00CD5F05"/>
    <w:rsid w:val="00CD7BFD"/>
    <w:rsid w:val="00CE40EE"/>
    <w:rsid w:val="00CE5054"/>
    <w:rsid w:val="00CE5A07"/>
    <w:rsid w:val="00CE6A34"/>
    <w:rsid w:val="00CF1189"/>
    <w:rsid w:val="00CF16CD"/>
    <w:rsid w:val="00CF4CDA"/>
    <w:rsid w:val="00D03388"/>
    <w:rsid w:val="00D03C88"/>
    <w:rsid w:val="00D07578"/>
    <w:rsid w:val="00D07C36"/>
    <w:rsid w:val="00D10E96"/>
    <w:rsid w:val="00D124AB"/>
    <w:rsid w:val="00D132E9"/>
    <w:rsid w:val="00D133BC"/>
    <w:rsid w:val="00D1557E"/>
    <w:rsid w:val="00D21174"/>
    <w:rsid w:val="00D215C9"/>
    <w:rsid w:val="00D219D0"/>
    <w:rsid w:val="00D23556"/>
    <w:rsid w:val="00D274BE"/>
    <w:rsid w:val="00D304CB"/>
    <w:rsid w:val="00D30CE0"/>
    <w:rsid w:val="00D310F8"/>
    <w:rsid w:val="00D34B54"/>
    <w:rsid w:val="00D35545"/>
    <w:rsid w:val="00D356EC"/>
    <w:rsid w:val="00D40504"/>
    <w:rsid w:val="00D41509"/>
    <w:rsid w:val="00D42988"/>
    <w:rsid w:val="00D42D5F"/>
    <w:rsid w:val="00D43AB1"/>
    <w:rsid w:val="00D4624D"/>
    <w:rsid w:val="00D46313"/>
    <w:rsid w:val="00D463FE"/>
    <w:rsid w:val="00D53DBE"/>
    <w:rsid w:val="00D54ED3"/>
    <w:rsid w:val="00D556EC"/>
    <w:rsid w:val="00D564E0"/>
    <w:rsid w:val="00D56562"/>
    <w:rsid w:val="00D64946"/>
    <w:rsid w:val="00D7133C"/>
    <w:rsid w:val="00D71652"/>
    <w:rsid w:val="00D753B1"/>
    <w:rsid w:val="00D80308"/>
    <w:rsid w:val="00D81FD6"/>
    <w:rsid w:val="00D82594"/>
    <w:rsid w:val="00D8696B"/>
    <w:rsid w:val="00D92000"/>
    <w:rsid w:val="00D94646"/>
    <w:rsid w:val="00D948A4"/>
    <w:rsid w:val="00DA3810"/>
    <w:rsid w:val="00DA4104"/>
    <w:rsid w:val="00DA6877"/>
    <w:rsid w:val="00DB5772"/>
    <w:rsid w:val="00DB64BF"/>
    <w:rsid w:val="00DB6B30"/>
    <w:rsid w:val="00DB7351"/>
    <w:rsid w:val="00DC00E9"/>
    <w:rsid w:val="00DC0F55"/>
    <w:rsid w:val="00DC1365"/>
    <w:rsid w:val="00DC183B"/>
    <w:rsid w:val="00DC2178"/>
    <w:rsid w:val="00DC3571"/>
    <w:rsid w:val="00DC3FAF"/>
    <w:rsid w:val="00DC6420"/>
    <w:rsid w:val="00DC6753"/>
    <w:rsid w:val="00DD04C6"/>
    <w:rsid w:val="00DD5E3F"/>
    <w:rsid w:val="00DD7C3C"/>
    <w:rsid w:val="00DE25D9"/>
    <w:rsid w:val="00DE5089"/>
    <w:rsid w:val="00DE6145"/>
    <w:rsid w:val="00DF10B2"/>
    <w:rsid w:val="00DF167D"/>
    <w:rsid w:val="00DF2E62"/>
    <w:rsid w:val="00DF5B9D"/>
    <w:rsid w:val="00DF7C6A"/>
    <w:rsid w:val="00E00026"/>
    <w:rsid w:val="00E013F7"/>
    <w:rsid w:val="00E023C8"/>
    <w:rsid w:val="00E02F75"/>
    <w:rsid w:val="00E04C1B"/>
    <w:rsid w:val="00E12056"/>
    <w:rsid w:val="00E166F7"/>
    <w:rsid w:val="00E20E92"/>
    <w:rsid w:val="00E22418"/>
    <w:rsid w:val="00E23E94"/>
    <w:rsid w:val="00E2401B"/>
    <w:rsid w:val="00E255C0"/>
    <w:rsid w:val="00E3057B"/>
    <w:rsid w:val="00E35597"/>
    <w:rsid w:val="00E40941"/>
    <w:rsid w:val="00E41C52"/>
    <w:rsid w:val="00E41D25"/>
    <w:rsid w:val="00E41DC2"/>
    <w:rsid w:val="00E42210"/>
    <w:rsid w:val="00E44AB7"/>
    <w:rsid w:val="00E44C14"/>
    <w:rsid w:val="00E44CD3"/>
    <w:rsid w:val="00E532D3"/>
    <w:rsid w:val="00E534A8"/>
    <w:rsid w:val="00E5763F"/>
    <w:rsid w:val="00E600AF"/>
    <w:rsid w:val="00E60F71"/>
    <w:rsid w:val="00E633E2"/>
    <w:rsid w:val="00E64ECA"/>
    <w:rsid w:val="00E7017D"/>
    <w:rsid w:val="00E71355"/>
    <w:rsid w:val="00E73235"/>
    <w:rsid w:val="00E74177"/>
    <w:rsid w:val="00E76815"/>
    <w:rsid w:val="00E77E73"/>
    <w:rsid w:val="00E812CD"/>
    <w:rsid w:val="00E81FA5"/>
    <w:rsid w:val="00E82B1F"/>
    <w:rsid w:val="00E83264"/>
    <w:rsid w:val="00E83571"/>
    <w:rsid w:val="00E84712"/>
    <w:rsid w:val="00E8564A"/>
    <w:rsid w:val="00E908C9"/>
    <w:rsid w:val="00E91065"/>
    <w:rsid w:val="00E919D4"/>
    <w:rsid w:val="00E9400E"/>
    <w:rsid w:val="00E946F8"/>
    <w:rsid w:val="00E95672"/>
    <w:rsid w:val="00E95EFB"/>
    <w:rsid w:val="00E968CB"/>
    <w:rsid w:val="00EA0001"/>
    <w:rsid w:val="00EA14C6"/>
    <w:rsid w:val="00EA207C"/>
    <w:rsid w:val="00EA46C4"/>
    <w:rsid w:val="00EA5399"/>
    <w:rsid w:val="00EA5933"/>
    <w:rsid w:val="00EB0469"/>
    <w:rsid w:val="00EB1026"/>
    <w:rsid w:val="00EB3554"/>
    <w:rsid w:val="00EB4AB9"/>
    <w:rsid w:val="00EC0192"/>
    <w:rsid w:val="00EC1E6D"/>
    <w:rsid w:val="00EC3F6F"/>
    <w:rsid w:val="00EC44BB"/>
    <w:rsid w:val="00EC568E"/>
    <w:rsid w:val="00EC5808"/>
    <w:rsid w:val="00EC5969"/>
    <w:rsid w:val="00ED61FF"/>
    <w:rsid w:val="00ED7A3F"/>
    <w:rsid w:val="00EE41FD"/>
    <w:rsid w:val="00EE4527"/>
    <w:rsid w:val="00EF13E7"/>
    <w:rsid w:val="00EF2175"/>
    <w:rsid w:val="00EF274A"/>
    <w:rsid w:val="00EF33A8"/>
    <w:rsid w:val="00EF5258"/>
    <w:rsid w:val="00EF54E0"/>
    <w:rsid w:val="00EF6240"/>
    <w:rsid w:val="00EF6E21"/>
    <w:rsid w:val="00EF735F"/>
    <w:rsid w:val="00F00FA1"/>
    <w:rsid w:val="00F03263"/>
    <w:rsid w:val="00F0404E"/>
    <w:rsid w:val="00F06BE8"/>
    <w:rsid w:val="00F10ED1"/>
    <w:rsid w:val="00F12964"/>
    <w:rsid w:val="00F1336D"/>
    <w:rsid w:val="00F15771"/>
    <w:rsid w:val="00F16419"/>
    <w:rsid w:val="00F17609"/>
    <w:rsid w:val="00F1778E"/>
    <w:rsid w:val="00F2045C"/>
    <w:rsid w:val="00F2138B"/>
    <w:rsid w:val="00F2356A"/>
    <w:rsid w:val="00F23666"/>
    <w:rsid w:val="00F240E4"/>
    <w:rsid w:val="00F24A42"/>
    <w:rsid w:val="00F24C38"/>
    <w:rsid w:val="00F27D81"/>
    <w:rsid w:val="00F30115"/>
    <w:rsid w:val="00F30C81"/>
    <w:rsid w:val="00F32351"/>
    <w:rsid w:val="00F32952"/>
    <w:rsid w:val="00F32DE6"/>
    <w:rsid w:val="00F35BFC"/>
    <w:rsid w:val="00F36816"/>
    <w:rsid w:val="00F3754E"/>
    <w:rsid w:val="00F40AF7"/>
    <w:rsid w:val="00F40C97"/>
    <w:rsid w:val="00F44A60"/>
    <w:rsid w:val="00F44A82"/>
    <w:rsid w:val="00F477C8"/>
    <w:rsid w:val="00F504BC"/>
    <w:rsid w:val="00F517B6"/>
    <w:rsid w:val="00F520FB"/>
    <w:rsid w:val="00F5276F"/>
    <w:rsid w:val="00F534B4"/>
    <w:rsid w:val="00F55BC9"/>
    <w:rsid w:val="00F55D10"/>
    <w:rsid w:val="00F572A8"/>
    <w:rsid w:val="00F57C39"/>
    <w:rsid w:val="00F60464"/>
    <w:rsid w:val="00F60DEA"/>
    <w:rsid w:val="00F61BBE"/>
    <w:rsid w:val="00F62A1F"/>
    <w:rsid w:val="00F640FD"/>
    <w:rsid w:val="00F6414C"/>
    <w:rsid w:val="00F67C6C"/>
    <w:rsid w:val="00F706EB"/>
    <w:rsid w:val="00F71946"/>
    <w:rsid w:val="00F73365"/>
    <w:rsid w:val="00F744AB"/>
    <w:rsid w:val="00F7620A"/>
    <w:rsid w:val="00F838CD"/>
    <w:rsid w:val="00F83F13"/>
    <w:rsid w:val="00F85869"/>
    <w:rsid w:val="00F87AFF"/>
    <w:rsid w:val="00F93EDD"/>
    <w:rsid w:val="00FA5DDB"/>
    <w:rsid w:val="00FB0308"/>
    <w:rsid w:val="00FB0686"/>
    <w:rsid w:val="00FB0D2F"/>
    <w:rsid w:val="00FB1DFC"/>
    <w:rsid w:val="00FB24B8"/>
    <w:rsid w:val="00FB2A82"/>
    <w:rsid w:val="00FB55F4"/>
    <w:rsid w:val="00FC0F2E"/>
    <w:rsid w:val="00FC65CD"/>
    <w:rsid w:val="00FD4B72"/>
    <w:rsid w:val="00FD600E"/>
    <w:rsid w:val="00FD69CC"/>
    <w:rsid w:val="00FD7503"/>
    <w:rsid w:val="00FE0D75"/>
    <w:rsid w:val="00FE229D"/>
    <w:rsid w:val="00FE24B8"/>
    <w:rsid w:val="00FE3664"/>
    <w:rsid w:val="00FE5DE6"/>
    <w:rsid w:val="00FE62C8"/>
    <w:rsid w:val="00FF0B14"/>
    <w:rsid w:val="00FF12BA"/>
    <w:rsid w:val="00FF20B9"/>
    <w:rsid w:val="00FF3848"/>
    <w:rsid w:val="00FF3ED5"/>
    <w:rsid w:val="00FF4634"/>
    <w:rsid w:val="00FF46E8"/>
    <w:rsid w:val="00FF676B"/>
    <w:rsid w:val="00FF7DA9"/>
    <w:rsid w:val="0361287C"/>
    <w:rsid w:val="044724E1"/>
    <w:rsid w:val="04D6D6AB"/>
    <w:rsid w:val="0AEC07F6"/>
    <w:rsid w:val="116A70EA"/>
    <w:rsid w:val="13FB737A"/>
    <w:rsid w:val="1872C2BD"/>
    <w:rsid w:val="18DFF14B"/>
    <w:rsid w:val="18FBC9E1"/>
    <w:rsid w:val="1C18BE2A"/>
    <w:rsid w:val="1E507A6F"/>
    <w:rsid w:val="1F151230"/>
    <w:rsid w:val="1F93B4C8"/>
    <w:rsid w:val="20822ED5"/>
    <w:rsid w:val="235FEE44"/>
    <w:rsid w:val="286C2352"/>
    <w:rsid w:val="36EFA651"/>
    <w:rsid w:val="377A8CCE"/>
    <w:rsid w:val="3A641908"/>
    <w:rsid w:val="3E643E63"/>
    <w:rsid w:val="3EE5DB43"/>
    <w:rsid w:val="42F237B3"/>
    <w:rsid w:val="4860BB60"/>
    <w:rsid w:val="48E1F26A"/>
    <w:rsid w:val="50702767"/>
    <w:rsid w:val="50B6A755"/>
    <w:rsid w:val="514410D2"/>
    <w:rsid w:val="52906971"/>
    <w:rsid w:val="5300D399"/>
    <w:rsid w:val="56662E78"/>
    <w:rsid w:val="5BBCD577"/>
    <w:rsid w:val="5CDC027F"/>
    <w:rsid w:val="61CCBCD4"/>
    <w:rsid w:val="62A8FC63"/>
    <w:rsid w:val="63E19DA0"/>
    <w:rsid w:val="6746D55C"/>
    <w:rsid w:val="6AA0C2EA"/>
    <w:rsid w:val="6C0202E7"/>
    <w:rsid w:val="75E7ACEE"/>
    <w:rsid w:val="76F39883"/>
    <w:rsid w:val="77549225"/>
    <w:rsid w:val="779935C5"/>
    <w:rsid w:val="787E5330"/>
    <w:rsid w:val="7CB6AF9A"/>
    <w:rsid w:val="7F779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A3090"/>
  <w15:docId w15:val="{F5C29490-C4E6-49A4-8594-5B3C921C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603"/>
  </w:style>
  <w:style w:type="paragraph" w:styleId="Heading1">
    <w:name w:val="heading 1"/>
    <w:basedOn w:val="Normal"/>
    <w:next w:val="Normal"/>
    <w:link w:val="Heading1Char"/>
    <w:qFormat/>
    <w:rsid w:val="00E83571"/>
    <w:pPr>
      <w:keepNext/>
      <w:spacing w:after="0" w:line="240" w:lineRule="auto"/>
      <w:jc w:val="center"/>
      <w:outlineLvl w:val="0"/>
    </w:pPr>
    <w:rPr>
      <w:rFonts w:ascii="Arial" w:eastAsia="Times New Roman" w:hAnsi="Arial" w:cs="Times New Roman"/>
      <w:b/>
      <w:bCs/>
      <w:sz w:val="24"/>
      <w:szCs w:val="24"/>
      <w:u w:val="single"/>
    </w:rPr>
  </w:style>
  <w:style w:type="paragraph" w:styleId="Heading8">
    <w:name w:val="heading 8"/>
    <w:basedOn w:val="Normal"/>
    <w:next w:val="Normal"/>
    <w:link w:val="Heading8Char"/>
    <w:uiPriority w:val="9"/>
    <w:semiHidden/>
    <w:unhideWhenUsed/>
    <w:qFormat/>
    <w:rsid w:val="004276E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285"/>
    <w:pPr>
      <w:ind w:left="720"/>
      <w:contextualSpacing/>
    </w:pPr>
  </w:style>
  <w:style w:type="character" w:customStyle="1" w:styleId="Heading1Char">
    <w:name w:val="Heading 1 Char"/>
    <w:basedOn w:val="DefaultParagraphFont"/>
    <w:link w:val="Heading1"/>
    <w:rsid w:val="00E83571"/>
    <w:rPr>
      <w:rFonts w:ascii="Arial" w:eastAsia="Times New Roman" w:hAnsi="Arial" w:cs="Times New Roman"/>
      <w:b/>
      <w:bCs/>
      <w:sz w:val="24"/>
      <w:szCs w:val="24"/>
      <w:u w:val="single"/>
    </w:rPr>
  </w:style>
  <w:style w:type="table" w:styleId="TableGrid">
    <w:name w:val="Table Grid"/>
    <w:basedOn w:val="TableNormal"/>
    <w:uiPriority w:val="59"/>
    <w:rsid w:val="008C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5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81D"/>
    <w:rPr>
      <w:rFonts w:ascii="Tahoma" w:hAnsi="Tahoma" w:cs="Tahoma"/>
      <w:sz w:val="16"/>
      <w:szCs w:val="16"/>
    </w:rPr>
  </w:style>
  <w:style w:type="character" w:customStyle="1" w:styleId="Heading8Char">
    <w:name w:val="Heading 8 Char"/>
    <w:basedOn w:val="DefaultParagraphFont"/>
    <w:link w:val="Heading8"/>
    <w:uiPriority w:val="9"/>
    <w:semiHidden/>
    <w:rsid w:val="004276EB"/>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645FC6"/>
    <w:rPr>
      <w:color w:val="0000FF" w:themeColor="hyperlink"/>
      <w:u w:val="single"/>
    </w:rPr>
  </w:style>
  <w:style w:type="paragraph" w:customStyle="1" w:styleId="Default">
    <w:name w:val="Default"/>
    <w:rsid w:val="000100F0"/>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0B08CC"/>
    <w:pPr>
      <w:spacing w:after="0" w:line="240" w:lineRule="auto"/>
    </w:pPr>
  </w:style>
  <w:style w:type="paragraph" w:styleId="Header">
    <w:name w:val="header"/>
    <w:basedOn w:val="Normal"/>
    <w:link w:val="HeaderChar"/>
    <w:uiPriority w:val="99"/>
    <w:unhideWhenUsed/>
    <w:rsid w:val="000B0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CC"/>
  </w:style>
  <w:style w:type="paragraph" w:styleId="Footer">
    <w:name w:val="footer"/>
    <w:basedOn w:val="Normal"/>
    <w:link w:val="FooterChar"/>
    <w:uiPriority w:val="99"/>
    <w:unhideWhenUsed/>
    <w:rsid w:val="000B0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CC"/>
  </w:style>
  <w:style w:type="character" w:styleId="CommentReference">
    <w:name w:val="annotation reference"/>
    <w:basedOn w:val="DefaultParagraphFont"/>
    <w:uiPriority w:val="99"/>
    <w:semiHidden/>
    <w:unhideWhenUsed/>
    <w:rsid w:val="007820FE"/>
    <w:rPr>
      <w:sz w:val="16"/>
      <w:szCs w:val="16"/>
    </w:rPr>
  </w:style>
  <w:style w:type="paragraph" w:styleId="CommentText">
    <w:name w:val="annotation text"/>
    <w:basedOn w:val="Normal"/>
    <w:link w:val="CommentTextChar"/>
    <w:uiPriority w:val="99"/>
    <w:unhideWhenUsed/>
    <w:rsid w:val="007820FE"/>
    <w:pPr>
      <w:spacing w:line="240" w:lineRule="auto"/>
    </w:pPr>
    <w:rPr>
      <w:sz w:val="20"/>
      <w:szCs w:val="20"/>
    </w:rPr>
  </w:style>
  <w:style w:type="character" w:customStyle="1" w:styleId="CommentTextChar">
    <w:name w:val="Comment Text Char"/>
    <w:basedOn w:val="DefaultParagraphFont"/>
    <w:link w:val="CommentText"/>
    <w:uiPriority w:val="99"/>
    <w:rsid w:val="007820FE"/>
    <w:rPr>
      <w:sz w:val="20"/>
      <w:szCs w:val="20"/>
    </w:rPr>
  </w:style>
  <w:style w:type="paragraph" w:styleId="CommentSubject">
    <w:name w:val="annotation subject"/>
    <w:basedOn w:val="CommentText"/>
    <w:next w:val="CommentText"/>
    <w:link w:val="CommentSubjectChar"/>
    <w:uiPriority w:val="99"/>
    <w:semiHidden/>
    <w:unhideWhenUsed/>
    <w:rsid w:val="007820FE"/>
    <w:rPr>
      <w:b/>
      <w:bCs/>
    </w:rPr>
  </w:style>
  <w:style w:type="character" w:customStyle="1" w:styleId="CommentSubjectChar">
    <w:name w:val="Comment Subject Char"/>
    <w:basedOn w:val="CommentTextChar"/>
    <w:link w:val="CommentSubject"/>
    <w:uiPriority w:val="99"/>
    <w:semiHidden/>
    <w:rsid w:val="007820FE"/>
    <w:rPr>
      <w:b/>
      <w:bCs/>
      <w:sz w:val="20"/>
      <w:szCs w:val="20"/>
    </w:rPr>
  </w:style>
  <w:style w:type="numbering" w:customStyle="1" w:styleId="Style1">
    <w:name w:val="Style1"/>
    <w:uiPriority w:val="99"/>
    <w:rsid w:val="005D33BF"/>
    <w:pPr>
      <w:numPr>
        <w:numId w:val="6"/>
      </w:numPr>
    </w:pPr>
  </w:style>
  <w:style w:type="numbering" w:customStyle="1" w:styleId="Style2">
    <w:name w:val="Style2"/>
    <w:uiPriority w:val="99"/>
    <w:rsid w:val="000B2D42"/>
    <w:pPr>
      <w:numPr>
        <w:numId w:val="7"/>
      </w:numPr>
    </w:pPr>
  </w:style>
  <w:style w:type="numbering" w:customStyle="1" w:styleId="Style3">
    <w:name w:val="Style3"/>
    <w:uiPriority w:val="99"/>
    <w:rsid w:val="00951715"/>
    <w:pPr>
      <w:numPr>
        <w:numId w:val="8"/>
      </w:numPr>
    </w:pPr>
  </w:style>
  <w:style w:type="numbering" w:customStyle="1" w:styleId="Style4">
    <w:name w:val="Style4"/>
    <w:uiPriority w:val="99"/>
    <w:rsid w:val="00951715"/>
    <w:pPr>
      <w:numPr>
        <w:numId w:val="9"/>
      </w:numPr>
    </w:pPr>
  </w:style>
  <w:style w:type="numbering" w:customStyle="1" w:styleId="Style5">
    <w:name w:val="Style5"/>
    <w:uiPriority w:val="99"/>
    <w:rsid w:val="00951715"/>
    <w:pPr>
      <w:numPr>
        <w:numId w:val="10"/>
      </w:numPr>
    </w:pPr>
  </w:style>
  <w:style w:type="numbering" w:customStyle="1" w:styleId="Style6">
    <w:name w:val="Style6"/>
    <w:uiPriority w:val="99"/>
    <w:rsid w:val="00285321"/>
    <w:pPr>
      <w:numPr>
        <w:numId w:val="11"/>
      </w:numPr>
    </w:pPr>
  </w:style>
  <w:style w:type="numbering" w:customStyle="1" w:styleId="Style7">
    <w:name w:val="Style7"/>
    <w:uiPriority w:val="99"/>
    <w:rsid w:val="00345E2C"/>
    <w:pPr>
      <w:numPr>
        <w:numId w:val="12"/>
      </w:numPr>
    </w:pPr>
  </w:style>
  <w:style w:type="numbering" w:customStyle="1" w:styleId="Style8">
    <w:name w:val="Style8"/>
    <w:uiPriority w:val="99"/>
    <w:rsid w:val="00C01E13"/>
    <w:pPr>
      <w:numPr>
        <w:numId w:val="13"/>
      </w:numPr>
    </w:pPr>
  </w:style>
  <w:style w:type="numbering" w:customStyle="1" w:styleId="Style9">
    <w:name w:val="Style9"/>
    <w:uiPriority w:val="99"/>
    <w:rsid w:val="00C01E13"/>
    <w:pPr>
      <w:numPr>
        <w:numId w:val="14"/>
      </w:numPr>
    </w:pPr>
  </w:style>
  <w:style w:type="numbering" w:customStyle="1" w:styleId="Style10">
    <w:name w:val="Style10"/>
    <w:uiPriority w:val="99"/>
    <w:rsid w:val="005A36FB"/>
    <w:pPr>
      <w:numPr>
        <w:numId w:val="15"/>
      </w:numPr>
    </w:pPr>
  </w:style>
  <w:style w:type="numbering" w:customStyle="1" w:styleId="Style11">
    <w:name w:val="Style11"/>
    <w:uiPriority w:val="99"/>
    <w:rsid w:val="005A36FB"/>
    <w:pPr>
      <w:numPr>
        <w:numId w:val="16"/>
      </w:numPr>
    </w:pPr>
  </w:style>
  <w:style w:type="numbering" w:customStyle="1" w:styleId="Style12">
    <w:name w:val="Style12"/>
    <w:uiPriority w:val="99"/>
    <w:rsid w:val="002D78F9"/>
    <w:pPr>
      <w:numPr>
        <w:numId w:val="17"/>
      </w:numPr>
    </w:pPr>
  </w:style>
  <w:style w:type="numbering" w:customStyle="1" w:styleId="Style13">
    <w:name w:val="Style13"/>
    <w:uiPriority w:val="99"/>
    <w:rsid w:val="002D78F9"/>
    <w:pPr>
      <w:numPr>
        <w:numId w:val="18"/>
      </w:numPr>
    </w:pPr>
  </w:style>
  <w:style w:type="numbering" w:customStyle="1" w:styleId="Style14">
    <w:name w:val="Style14"/>
    <w:uiPriority w:val="99"/>
    <w:rsid w:val="002D78F9"/>
    <w:pPr>
      <w:numPr>
        <w:numId w:val="19"/>
      </w:numPr>
    </w:pPr>
  </w:style>
  <w:style w:type="numbering" w:customStyle="1" w:styleId="Style15">
    <w:name w:val="Style15"/>
    <w:uiPriority w:val="99"/>
    <w:rsid w:val="00670083"/>
    <w:pPr>
      <w:numPr>
        <w:numId w:val="20"/>
      </w:numPr>
    </w:pPr>
  </w:style>
  <w:style w:type="numbering" w:customStyle="1" w:styleId="Style16">
    <w:name w:val="Style16"/>
    <w:uiPriority w:val="99"/>
    <w:rsid w:val="00670083"/>
    <w:pPr>
      <w:numPr>
        <w:numId w:val="21"/>
      </w:numPr>
    </w:pPr>
  </w:style>
  <w:style w:type="character" w:styleId="HTMLCite">
    <w:name w:val="HTML Cite"/>
    <w:basedOn w:val="DefaultParagraphFont"/>
    <w:uiPriority w:val="99"/>
    <w:semiHidden/>
    <w:unhideWhenUsed/>
    <w:rsid w:val="00C6344F"/>
    <w:rPr>
      <w:i w:val="0"/>
      <w:iCs w:val="0"/>
      <w:color w:val="006D21"/>
    </w:rPr>
  </w:style>
  <w:style w:type="paragraph" w:styleId="FootnoteText">
    <w:name w:val="footnote text"/>
    <w:basedOn w:val="Normal"/>
    <w:link w:val="FootnoteTextChar"/>
    <w:uiPriority w:val="99"/>
    <w:semiHidden/>
    <w:unhideWhenUsed/>
    <w:rsid w:val="00C634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44F"/>
    <w:rPr>
      <w:sz w:val="20"/>
      <w:szCs w:val="20"/>
    </w:rPr>
  </w:style>
  <w:style w:type="character" w:styleId="FootnoteReference">
    <w:name w:val="footnote reference"/>
    <w:basedOn w:val="DefaultParagraphFont"/>
    <w:uiPriority w:val="99"/>
    <w:semiHidden/>
    <w:unhideWhenUsed/>
    <w:rsid w:val="00C6344F"/>
    <w:rPr>
      <w:vertAlign w:val="superscript"/>
    </w:rPr>
  </w:style>
  <w:style w:type="character" w:styleId="FollowedHyperlink">
    <w:name w:val="FollowedHyperlink"/>
    <w:basedOn w:val="DefaultParagraphFont"/>
    <w:uiPriority w:val="99"/>
    <w:semiHidden/>
    <w:unhideWhenUsed/>
    <w:rsid w:val="002A3843"/>
    <w:rPr>
      <w:color w:val="800080" w:themeColor="followedHyperlink"/>
      <w:u w:val="single"/>
    </w:rPr>
  </w:style>
  <w:style w:type="character" w:customStyle="1" w:styleId="st1">
    <w:name w:val="st1"/>
    <w:basedOn w:val="DefaultParagraphFont"/>
    <w:rsid w:val="000734DB"/>
  </w:style>
  <w:style w:type="paragraph" w:styleId="NormalWeb">
    <w:name w:val="Normal (Web)"/>
    <w:basedOn w:val="Normal"/>
    <w:uiPriority w:val="99"/>
    <w:semiHidden/>
    <w:unhideWhenUsed/>
    <w:rsid w:val="00F744AB"/>
    <w:pPr>
      <w:spacing w:after="0" w:line="240" w:lineRule="auto"/>
    </w:pPr>
    <w:rPr>
      <w:rFonts w:ascii="Times New Roman" w:hAnsi="Times New Roman" w:cs="Times New Roman"/>
      <w:sz w:val="24"/>
      <w:szCs w:val="24"/>
      <w:lang w:eastAsia="en-GB"/>
    </w:rPr>
  </w:style>
  <w:style w:type="character" w:customStyle="1" w:styleId="A0">
    <w:name w:val="A0"/>
    <w:uiPriority w:val="99"/>
    <w:rsid w:val="00355E64"/>
    <w:rPr>
      <w:rFonts w:cs="Frutiger LT Std 45 Light"/>
      <w:color w:val="000000"/>
      <w:sz w:val="56"/>
      <w:szCs w:val="56"/>
    </w:rPr>
  </w:style>
  <w:style w:type="character" w:customStyle="1" w:styleId="highlight1">
    <w:name w:val="highlight1"/>
    <w:basedOn w:val="DefaultParagraphFont"/>
    <w:rsid w:val="00A3603E"/>
    <w:rPr>
      <w:shd w:val="clear" w:color="auto" w:fill="FFFF00"/>
    </w:rPr>
  </w:style>
  <w:style w:type="character" w:customStyle="1" w:styleId="UnresolvedMention1">
    <w:name w:val="Unresolved Mention1"/>
    <w:basedOn w:val="DefaultParagraphFont"/>
    <w:uiPriority w:val="99"/>
    <w:semiHidden/>
    <w:unhideWhenUsed/>
    <w:rsid w:val="00DB6B30"/>
    <w:rPr>
      <w:color w:val="605E5C"/>
      <w:shd w:val="clear" w:color="auto" w:fill="E1DFDD"/>
    </w:rPr>
  </w:style>
  <w:style w:type="character" w:customStyle="1" w:styleId="UnresolvedMention2">
    <w:name w:val="Unresolved Mention2"/>
    <w:basedOn w:val="DefaultParagraphFont"/>
    <w:uiPriority w:val="99"/>
    <w:semiHidden/>
    <w:unhideWhenUsed/>
    <w:rsid w:val="003A75DE"/>
    <w:rPr>
      <w:color w:val="605E5C"/>
      <w:shd w:val="clear" w:color="auto" w:fill="E1DFDD"/>
    </w:rPr>
  </w:style>
  <w:style w:type="character" w:customStyle="1" w:styleId="UnresolvedMention3">
    <w:name w:val="Unresolved Mention3"/>
    <w:basedOn w:val="DefaultParagraphFont"/>
    <w:uiPriority w:val="99"/>
    <w:semiHidden/>
    <w:unhideWhenUsed/>
    <w:rsid w:val="00B67EA3"/>
    <w:rPr>
      <w:color w:val="605E5C"/>
      <w:shd w:val="clear" w:color="auto" w:fill="E1DFDD"/>
    </w:rPr>
  </w:style>
  <w:style w:type="character" w:customStyle="1" w:styleId="UnresolvedMention">
    <w:name w:val="Unresolved Mention"/>
    <w:basedOn w:val="DefaultParagraphFont"/>
    <w:uiPriority w:val="99"/>
    <w:semiHidden/>
    <w:unhideWhenUsed/>
    <w:rsid w:val="00C32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2020">
      <w:bodyDiv w:val="1"/>
      <w:marLeft w:val="0"/>
      <w:marRight w:val="0"/>
      <w:marTop w:val="0"/>
      <w:marBottom w:val="0"/>
      <w:divBdr>
        <w:top w:val="none" w:sz="0" w:space="0" w:color="auto"/>
        <w:left w:val="none" w:sz="0" w:space="0" w:color="auto"/>
        <w:bottom w:val="none" w:sz="0" w:space="0" w:color="auto"/>
        <w:right w:val="none" w:sz="0" w:space="0" w:color="auto"/>
      </w:divBdr>
    </w:div>
    <w:div w:id="280570791">
      <w:bodyDiv w:val="1"/>
      <w:marLeft w:val="0"/>
      <w:marRight w:val="0"/>
      <w:marTop w:val="0"/>
      <w:marBottom w:val="0"/>
      <w:divBdr>
        <w:top w:val="none" w:sz="0" w:space="0" w:color="auto"/>
        <w:left w:val="none" w:sz="0" w:space="0" w:color="auto"/>
        <w:bottom w:val="none" w:sz="0" w:space="0" w:color="auto"/>
        <w:right w:val="none" w:sz="0" w:space="0" w:color="auto"/>
      </w:divBdr>
    </w:div>
    <w:div w:id="284042108">
      <w:bodyDiv w:val="1"/>
      <w:marLeft w:val="0"/>
      <w:marRight w:val="0"/>
      <w:marTop w:val="0"/>
      <w:marBottom w:val="0"/>
      <w:divBdr>
        <w:top w:val="none" w:sz="0" w:space="0" w:color="auto"/>
        <w:left w:val="none" w:sz="0" w:space="0" w:color="auto"/>
        <w:bottom w:val="none" w:sz="0" w:space="0" w:color="auto"/>
        <w:right w:val="none" w:sz="0" w:space="0" w:color="auto"/>
      </w:divBdr>
      <w:divsChild>
        <w:div w:id="1541550120">
          <w:marLeft w:val="0"/>
          <w:marRight w:val="0"/>
          <w:marTop w:val="0"/>
          <w:marBottom w:val="0"/>
          <w:divBdr>
            <w:top w:val="none" w:sz="0" w:space="0" w:color="auto"/>
            <w:left w:val="none" w:sz="0" w:space="0" w:color="auto"/>
            <w:bottom w:val="none" w:sz="0" w:space="0" w:color="auto"/>
            <w:right w:val="none" w:sz="0" w:space="0" w:color="auto"/>
          </w:divBdr>
        </w:div>
      </w:divsChild>
    </w:div>
    <w:div w:id="301927342">
      <w:bodyDiv w:val="1"/>
      <w:marLeft w:val="0"/>
      <w:marRight w:val="0"/>
      <w:marTop w:val="0"/>
      <w:marBottom w:val="0"/>
      <w:divBdr>
        <w:top w:val="none" w:sz="0" w:space="0" w:color="auto"/>
        <w:left w:val="none" w:sz="0" w:space="0" w:color="auto"/>
        <w:bottom w:val="none" w:sz="0" w:space="0" w:color="auto"/>
        <w:right w:val="none" w:sz="0" w:space="0" w:color="auto"/>
      </w:divBdr>
    </w:div>
    <w:div w:id="486825308">
      <w:bodyDiv w:val="1"/>
      <w:marLeft w:val="0"/>
      <w:marRight w:val="0"/>
      <w:marTop w:val="0"/>
      <w:marBottom w:val="0"/>
      <w:divBdr>
        <w:top w:val="none" w:sz="0" w:space="0" w:color="auto"/>
        <w:left w:val="none" w:sz="0" w:space="0" w:color="auto"/>
        <w:bottom w:val="none" w:sz="0" w:space="0" w:color="auto"/>
        <w:right w:val="none" w:sz="0" w:space="0" w:color="auto"/>
      </w:divBdr>
    </w:div>
    <w:div w:id="532889108">
      <w:bodyDiv w:val="1"/>
      <w:marLeft w:val="0"/>
      <w:marRight w:val="0"/>
      <w:marTop w:val="0"/>
      <w:marBottom w:val="0"/>
      <w:divBdr>
        <w:top w:val="none" w:sz="0" w:space="0" w:color="auto"/>
        <w:left w:val="none" w:sz="0" w:space="0" w:color="auto"/>
        <w:bottom w:val="none" w:sz="0" w:space="0" w:color="auto"/>
        <w:right w:val="none" w:sz="0" w:space="0" w:color="auto"/>
      </w:divBdr>
    </w:div>
    <w:div w:id="554120289">
      <w:bodyDiv w:val="1"/>
      <w:marLeft w:val="0"/>
      <w:marRight w:val="0"/>
      <w:marTop w:val="0"/>
      <w:marBottom w:val="0"/>
      <w:divBdr>
        <w:top w:val="none" w:sz="0" w:space="0" w:color="auto"/>
        <w:left w:val="none" w:sz="0" w:space="0" w:color="auto"/>
        <w:bottom w:val="none" w:sz="0" w:space="0" w:color="auto"/>
        <w:right w:val="none" w:sz="0" w:space="0" w:color="auto"/>
      </w:divBdr>
    </w:div>
    <w:div w:id="570427820">
      <w:bodyDiv w:val="1"/>
      <w:marLeft w:val="0"/>
      <w:marRight w:val="0"/>
      <w:marTop w:val="0"/>
      <w:marBottom w:val="0"/>
      <w:divBdr>
        <w:top w:val="none" w:sz="0" w:space="0" w:color="auto"/>
        <w:left w:val="none" w:sz="0" w:space="0" w:color="auto"/>
        <w:bottom w:val="none" w:sz="0" w:space="0" w:color="auto"/>
        <w:right w:val="none" w:sz="0" w:space="0" w:color="auto"/>
      </w:divBdr>
    </w:div>
    <w:div w:id="650062025">
      <w:bodyDiv w:val="1"/>
      <w:marLeft w:val="0"/>
      <w:marRight w:val="0"/>
      <w:marTop w:val="0"/>
      <w:marBottom w:val="0"/>
      <w:divBdr>
        <w:top w:val="none" w:sz="0" w:space="0" w:color="auto"/>
        <w:left w:val="none" w:sz="0" w:space="0" w:color="auto"/>
        <w:bottom w:val="none" w:sz="0" w:space="0" w:color="auto"/>
        <w:right w:val="none" w:sz="0" w:space="0" w:color="auto"/>
      </w:divBdr>
    </w:div>
    <w:div w:id="720834163">
      <w:bodyDiv w:val="1"/>
      <w:marLeft w:val="0"/>
      <w:marRight w:val="0"/>
      <w:marTop w:val="0"/>
      <w:marBottom w:val="0"/>
      <w:divBdr>
        <w:top w:val="none" w:sz="0" w:space="0" w:color="auto"/>
        <w:left w:val="none" w:sz="0" w:space="0" w:color="auto"/>
        <w:bottom w:val="none" w:sz="0" w:space="0" w:color="auto"/>
        <w:right w:val="none" w:sz="0" w:space="0" w:color="auto"/>
      </w:divBdr>
    </w:div>
    <w:div w:id="842089453">
      <w:bodyDiv w:val="1"/>
      <w:marLeft w:val="0"/>
      <w:marRight w:val="0"/>
      <w:marTop w:val="0"/>
      <w:marBottom w:val="0"/>
      <w:divBdr>
        <w:top w:val="none" w:sz="0" w:space="0" w:color="auto"/>
        <w:left w:val="none" w:sz="0" w:space="0" w:color="auto"/>
        <w:bottom w:val="none" w:sz="0" w:space="0" w:color="auto"/>
        <w:right w:val="none" w:sz="0" w:space="0" w:color="auto"/>
      </w:divBdr>
    </w:div>
    <w:div w:id="848105400">
      <w:bodyDiv w:val="1"/>
      <w:marLeft w:val="0"/>
      <w:marRight w:val="0"/>
      <w:marTop w:val="0"/>
      <w:marBottom w:val="0"/>
      <w:divBdr>
        <w:top w:val="none" w:sz="0" w:space="0" w:color="auto"/>
        <w:left w:val="none" w:sz="0" w:space="0" w:color="auto"/>
        <w:bottom w:val="none" w:sz="0" w:space="0" w:color="auto"/>
        <w:right w:val="none" w:sz="0" w:space="0" w:color="auto"/>
      </w:divBdr>
    </w:div>
    <w:div w:id="1139306461">
      <w:bodyDiv w:val="1"/>
      <w:marLeft w:val="0"/>
      <w:marRight w:val="0"/>
      <w:marTop w:val="0"/>
      <w:marBottom w:val="0"/>
      <w:divBdr>
        <w:top w:val="none" w:sz="0" w:space="0" w:color="auto"/>
        <w:left w:val="none" w:sz="0" w:space="0" w:color="auto"/>
        <w:bottom w:val="none" w:sz="0" w:space="0" w:color="auto"/>
        <w:right w:val="none" w:sz="0" w:space="0" w:color="auto"/>
      </w:divBdr>
    </w:div>
    <w:div w:id="1269463354">
      <w:bodyDiv w:val="1"/>
      <w:marLeft w:val="0"/>
      <w:marRight w:val="0"/>
      <w:marTop w:val="0"/>
      <w:marBottom w:val="0"/>
      <w:divBdr>
        <w:top w:val="none" w:sz="0" w:space="0" w:color="auto"/>
        <w:left w:val="none" w:sz="0" w:space="0" w:color="auto"/>
        <w:bottom w:val="none" w:sz="0" w:space="0" w:color="auto"/>
        <w:right w:val="none" w:sz="0" w:space="0" w:color="auto"/>
      </w:divBdr>
    </w:div>
    <w:div w:id="1359938596">
      <w:bodyDiv w:val="1"/>
      <w:marLeft w:val="0"/>
      <w:marRight w:val="0"/>
      <w:marTop w:val="0"/>
      <w:marBottom w:val="0"/>
      <w:divBdr>
        <w:top w:val="none" w:sz="0" w:space="0" w:color="auto"/>
        <w:left w:val="none" w:sz="0" w:space="0" w:color="auto"/>
        <w:bottom w:val="none" w:sz="0" w:space="0" w:color="auto"/>
        <w:right w:val="none" w:sz="0" w:space="0" w:color="auto"/>
      </w:divBdr>
    </w:div>
    <w:div w:id="1620574394">
      <w:bodyDiv w:val="1"/>
      <w:marLeft w:val="0"/>
      <w:marRight w:val="0"/>
      <w:marTop w:val="0"/>
      <w:marBottom w:val="0"/>
      <w:divBdr>
        <w:top w:val="none" w:sz="0" w:space="0" w:color="auto"/>
        <w:left w:val="none" w:sz="0" w:space="0" w:color="auto"/>
        <w:bottom w:val="none" w:sz="0" w:space="0" w:color="auto"/>
        <w:right w:val="none" w:sz="0" w:space="0" w:color="auto"/>
      </w:divBdr>
    </w:div>
    <w:div w:id="1659308812">
      <w:bodyDiv w:val="1"/>
      <w:marLeft w:val="0"/>
      <w:marRight w:val="0"/>
      <w:marTop w:val="0"/>
      <w:marBottom w:val="0"/>
      <w:divBdr>
        <w:top w:val="none" w:sz="0" w:space="0" w:color="auto"/>
        <w:left w:val="none" w:sz="0" w:space="0" w:color="auto"/>
        <w:bottom w:val="none" w:sz="0" w:space="0" w:color="auto"/>
        <w:right w:val="none" w:sz="0" w:space="0" w:color="auto"/>
      </w:divBdr>
    </w:div>
    <w:div w:id="1902641382">
      <w:bodyDiv w:val="1"/>
      <w:marLeft w:val="0"/>
      <w:marRight w:val="0"/>
      <w:marTop w:val="0"/>
      <w:marBottom w:val="0"/>
      <w:divBdr>
        <w:top w:val="none" w:sz="0" w:space="0" w:color="auto"/>
        <w:left w:val="none" w:sz="0" w:space="0" w:color="auto"/>
        <w:bottom w:val="none" w:sz="0" w:space="0" w:color="auto"/>
        <w:right w:val="none" w:sz="0" w:space="0" w:color="auto"/>
      </w:divBdr>
    </w:div>
    <w:div w:id="1957982192">
      <w:bodyDiv w:val="1"/>
      <w:marLeft w:val="0"/>
      <w:marRight w:val="0"/>
      <w:marTop w:val="0"/>
      <w:marBottom w:val="0"/>
      <w:divBdr>
        <w:top w:val="none" w:sz="0" w:space="0" w:color="auto"/>
        <w:left w:val="none" w:sz="0" w:space="0" w:color="auto"/>
        <w:bottom w:val="none" w:sz="0" w:space="0" w:color="auto"/>
        <w:right w:val="none" w:sz="0" w:space="0" w:color="auto"/>
      </w:divBdr>
    </w:div>
    <w:div w:id="2071154729">
      <w:bodyDiv w:val="1"/>
      <w:marLeft w:val="0"/>
      <w:marRight w:val="0"/>
      <w:marTop w:val="0"/>
      <w:marBottom w:val="0"/>
      <w:divBdr>
        <w:top w:val="none" w:sz="0" w:space="0" w:color="auto"/>
        <w:left w:val="none" w:sz="0" w:space="0" w:color="auto"/>
        <w:bottom w:val="none" w:sz="0" w:space="0" w:color="auto"/>
        <w:right w:val="none" w:sz="0" w:space="0" w:color="auto"/>
      </w:divBdr>
      <w:divsChild>
        <w:div w:id="1207911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wmtafmorgannwgsafeguardingboard.co.uk/En/Professionals/JointPoliciesandProcedures/J12RespondingToSafeguardingConcernsAboutIndividualsWhoseWorkBringsThemIntoContactWithChildrenAndAdultsAtRiskEndorsedSept2018.pdf" TargetMode="External"/><Relationship Id="rId117" Type="http://schemas.openxmlformats.org/officeDocument/2006/relationships/fontTable" Target="fontTable.xml"/><Relationship Id="rId21" Type="http://schemas.openxmlformats.org/officeDocument/2006/relationships/hyperlink" Target="mailto:mashcentra@bridgend.gov.uk" TargetMode="External"/><Relationship Id="rId42" Type="http://schemas.openxmlformats.org/officeDocument/2006/relationships/hyperlink" Target="https://www.safeguarding.wales/chi/c6/c6.p7.html" TargetMode="External"/><Relationship Id="rId47" Type="http://schemas.openxmlformats.org/officeDocument/2006/relationships/hyperlink" Target="https://s3-eu-west-1.amazonaws.com/hwb-team-storage/Online+Safety/Sexting+in+Schools_Wales+Guidance+Nov+2017+EN.pdf" TargetMode="External"/><Relationship Id="rId63" Type="http://schemas.openxmlformats.org/officeDocument/2006/relationships/hyperlink" Target="https://safeguarding.wales/chi/c6/c6.p4.html" TargetMode="External"/><Relationship Id="rId68" Type="http://schemas.openxmlformats.org/officeDocument/2006/relationships/hyperlink" Target="https://gov.wales/keeping-learners-safe?_ga=2.199451501.2123402399.1619073251-753119367.1612854196" TargetMode="External"/><Relationship Id="rId84" Type="http://schemas.openxmlformats.org/officeDocument/2006/relationships/hyperlink" Target="https://gov.wales/sites/default/files/publications/2018-03/27-community-focused-schools.pdf" TargetMode="External"/><Relationship Id="rId89" Type="http://schemas.openxmlformats.org/officeDocument/2006/relationships/hyperlink" Target="https://gov.wales/rights-respect-equality-guide-children" TargetMode="External"/><Relationship Id="rId112" Type="http://schemas.openxmlformats.org/officeDocument/2006/relationships/oleObject" Target="embeddings/Microsoft_Word_97_-_2003_Document.doc"/><Relationship Id="rId16" Type="http://schemas.openxmlformats.org/officeDocument/2006/relationships/hyperlink" Target="https://safeguarding.wales/" TargetMode="External"/><Relationship Id="rId107" Type="http://schemas.openxmlformats.org/officeDocument/2006/relationships/hyperlink" Target="https://www.gov.uk/government/publications/prevent-duty-guidance/revised-prevent-duty-guidance-for-england-and-wales" TargetMode="External"/><Relationship Id="rId11" Type="http://schemas.openxmlformats.org/officeDocument/2006/relationships/image" Target="media/image4.emf"/><Relationship Id="rId24" Type="http://schemas.openxmlformats.org/officeDocument/2006/relationships/hyperlink" Target="mailto:Education.welfareteam@merthyr.gov.uk" TargetMode="External"/><Relationship Id="rId32" Type="http://schemas.openxmlformats.org/officeDocument/2006/relationships/hyperlink" Target="mailto:Daniel.Williams@rctcbc.gov.uk" TargetMode="External"/><Relationship Id="rId37" Type="http://schemas.openxmlformats.org/officeDocument/2006/relationships/hyperlink" Target="https://www.safeguarding.wales/chi/c6/c6.p5.html" TargetMode="External"/><Relationship Id="rId40" Type="http://schemas.openxmlformats.org/officeDocument/2006/relationships/hyperlink" Target="https://gov.wales/keeping-learners-safe?_ga=2.199451501.2123402399.1619073251-753119367.1612854196" TargetMode="External"/><Relationship Id="rId45" Type="http://schemas.openxmlformats.org/officeDocument/2006/relationships/hyperlink" Target="https://hwb.gov.wales/distance-learning/developing-approaches-to-support-distance-learning/" TargetMode="External"/><Relationship Id="rId53" Type="http://schemas.openxmlformats.org/officeDocument/2006/relationships/hyperlink" Target="https://www.gov.uk/government/publications/criminal-exploitation-of-children-and-vulnerable-adults-county-lines" TargetMode="External"/><Relationship Id="rId58" Type="http://schemas.openxmlformats.org/officeDocument/2006/relationships/hyperlink" Target="https://digitalservices.south-wales.police.uk/en/all-wales-prevent-partners-referral-form/" TargetMode="External"/><Relationship Id="rId66" Type="http://schemas.openxmlformats.org/officeDocument/2006/relationships/hyperlink" Target="https://gov.wales/children-missing-education" TargetMode="External"/><Relationship Id="rId74" Type="http://schemas.openxmlformats.org/officeDocument/2006/relationships/hyperlink" Target="https://www.legislation.gov.uk/ukpga/2004/31/contents" TargetMode="External"/><Relationship Id="rId79" Type="http://schemas.openxmlformats.org/officeDocument/2006/relationships/hyperlink" Target="https://safeguarding.wales/" TargetMode="External"/><Relationship Id="rId87" Type="http://schemas.openxmlformats.org/officeDocument/2006/relationships/hyperlink" Target="https://gov.wales/sites/default/files/publications/2018-03/10-staffing.pdf" TargetMode="External"/><Relationship Id="rId102" Type="http://schemas.openxmlformats.org/officeDocument/2006/relationships/hyperlink" Target="https://safeguarding.wales/chi/c6/c6.p4.html" TargetMode="External"/><Relationship Id="rId110" Type="http://schemas.openxmlformats.org/officeDocument/2006/relationships/hyperlink" Target="https://gov.wales/guidance-educational-settings-about-covid-19" TargetMode="External"/><Relationship Id="rId115"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digitalservices.south-wales.police.uk/en/all-wales-prevent-partners-referral-form/" TargetMode="External"/><Relationship Id="rId82" Type="http://schemas.openxmlformats.org/officeDocument/2006/relationships/hyperlink" Target="https://gov.wales/sites/default/files/publications/2018-05/guidance-inclusion-and-pupil-support_0.pdf" TargetMode="External"/><Relationship Id="rId90" Type="http://schemas.openxmlformats.org/officeDocument/2006/relationships/hyperlink" Target="https://eur01.safelinks.protection.outlook.com/?url=https%3A%2F%2Fgov.wales%2Frights-respect-equality-guide-young-people&amp;data=02%7C01%7CLaura.Cook%40gov.wales%7C0f3a557ca2ca42817eb208d7c9b9cb69%7Ca2cc36c592804ae78887d06dab89216b%7C0%7C0%7C637199672127729722&amp;sdata=35Smzd%2FL%2BMbfdhz8EasTE9IDaLaI1JdeSzYMzqQY5Vc%3D&amp;reserved=0" TargetMode="External"/><Relationship Id="rId95" Type="http://schemas.openxmlformats.org/officeDocument/2006/relationships/hyperlink" Target="https://gov.wales/sites/default/files/publications/2018-11/making-a-difference-a-guide-for-the-designated-person-for-looked-after-children-in-schools.pdf" TargetMode="External"/><Relationship Id="rId19" Type="http://schemas.openxmlformats.org/officeDocument/2006/relationships/hyperlink" Target="mailto:IAATeam@rctcbc.gov.u" TargetMode="External"/><Relationship Id="rId14" Type="http://schemas.openxmlformats.org/officeDocument/2006/relationships/image" Target="media/image7.emf"/><Relationship Id="rId22" Type="http://schemas.openxmlformats.org/officeDocument/2006/relationships/hyperlink" Target="mailto:ChildProtectionReviewingTeam@rctcbc.gov.uk" TargetMode="External"/><Relationship Id="rId27" Type="http://schemas.openxmlformats.org/officeDocument/2006/relationships/hyperlink" Target="https://safeguarding.wales/chi/index.c5.html" TargetMode="External"/><Relationship Id="rId30" Type="http://schemas.openxmlformats.org/officeDocument/2006/relationships/hyperlink" Target="mailto:SocialWorkEmergencyDutyTeam@rctcbc.gov.uk" TargetMode="External"/><Relationship Id="rId35" Type="http://schemas.openxmlformats.org/officeDocument/2006/relationships/hyperlink" Target="mailto:childrens.mash@merthyr.gov.uk" TargetMode="External"/><Relationship Id="rId43" Type="http://schemas.openxmlformats.org/officeDocument/2006/relationships/hyperlink" Target="https://gov.wales/stay-safe-stay-learning-supporting-education-system" TargetMode="External"/><Relationship Id="rId48" Type="http://schemas.openxmlformats.org/officeDocument/2006/relationships/hyperlink" Target="https://www.safeguarding.wales/chi/c6/c6.p2.html" TargetMode="External"/><Relationship Id="rId56" Type="http://schemas.openxmlformats.org/officeDocument/2006/relationships/hyperlink" Target="https://www.safeguarding.wales/chi/c6/c6.p2.html" TargetMode="External"/><Relationship Id="rId64" Type="http://schemas.openxmlformats.org/officeDocument/2006/relationships/hyperlink" Target="https://gov.wales/live-fear-free" TargetMode="External"/><Relationship Id="rId69" Type="http://schemas.openxmlformats.org/officeDocument/2006/relationships/hyperlink" Target="http://www.legislation.gov.uk/ukpga/2002/32/contents" TargetMode="External"/><Relationship Id="rId77" Type="http://schemas.openxmlformats.org/officeDocument/2006/relationships/hyperlink" Target="https://gov.wales/female-genital-mutilation-guidance-professionals" TargetMode="External"/><Relationship Id="rId100" Type="http://schemas.openxmlformats.org/officeDocument/2006/relationships/hyperlink" Target="https://safeguarding.wales/chi/c6/c6.p10.html" TargetMode="External"/><Relationship Id="rId105" Type="http://schemas.openxmlformats.org/officeDocument/2006/relationships/hyperlink" Target="https://dera.ioe.ac.uk/9128/1/forced-marriage-guidelines09.pdf" TargetMode="External"/><Relationship Id="rId113" Type="http://schemas.openxmlformats.org/officeDocument/2006/relationships/image" Target="media/image10.emf"/><Relationship Id="rId118"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safeguarding.wales/chi/c6/c6.p1.html" TargetMode="External"/><Relationship Id="rId72" Type="http://schemas.openxmlformats.org/officeDocument/2006/relationships/hyperlink" Target="https://www.legislation.gov.uk/ukpga/1989/41/contents" TargetMode="External"/><Relationship Id="rId80" Type="http://schemas.openxmlformats.org/officeDocument/2006/relationships/hyperlink" Target="https://safeguarding.wales/chi/" TargetMode="External"/><Relationship Id="rId85" Type="http://schemas.openxmlformats.org/officeDocument/2006/relationships/hyperlink" Target="file:///C:\Users\bowens\AppData\Local\Microsoft\Windows\INetCache\Content.Outlook\PF1YB1I2\job%20decsription%20monmouth" TargetMode="External"/><Relationship Id="rId93" Type="http://schemas.openxmlformats.org/officeDocument/2006/relationships/hyperlink" Target="https://gov.wales/sites/default/files/publications/2018-12/supporting-learners-with-healthcare-needs.pdf" TargetMode="External"/><Relationship Id="rId98" Type="http://schemas.openxmlformats.org/officeDocument/2006/relationships/hyperlink" Target="https://dera.ioe.ac.uk/7699/2/betteroutcomes_Redacted.pdf" TargetMode="Externa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hyperlink" Target="https://www.cwmtafmorgannwgsafeguardingboard.co.uk/En/Professionals/JointPoliciesandProcedures/JointPoliciesandProcedures.aspx" TargetMode="External"/><Relationship Id="rId25" Type="http://schemas.openxmlformats.org/officeDocument/2006/relationships/hyperlink" Target="https://learning.nspcc.org.uk/media/1664/let-children-know-listening-briefing-english.pdf" TargetMode="External"/><Relationship Id="rId33" Type="http://schemas.openxmlformats.org/officeDocument/2006/relationships/hyperlink" Target="mailto:SocialWorkEmergencyDutyTeam@rctcbc.gov.uk" TargetMode="External"/><Relationship Id="rId38" Type="http://schemas.openxmlformats.org/officeDocument/2006/relationships/hyperlink" Target="https://www.safeguarding.wales/chi/c6/c6.p6.html" TargetMode="External"/><Relationship Id="rId46" Type="http://schemas.openxmlformats.org/officeDocument/2006/relationships/hyperlink" Target="https://hwb.gov.wales/zones/online-safety/" TargetMode="External"/><Relationship Id="rId59" Type="http://schemas.openxmlformats.org/officeDocument/2006/relationships/hyperlink" Target="mailto:jonathan.clemens@south-wales.pnn.police.uk" TargetMode="External"/><Relationship Id="rId67" Type="http://schemas.openxmlformats.org/officeDocument/2006/relationships/hyperlink" Target="https://llyw.cymru/cadw-dysgwyr-yn-ddiogel?_ga=2.197396076.2123402399.1619073251-753119367.1612854196" TargetMode="External"/><Relationship Id="rId103" Type="http://schemas.openxmlformats.org/officeDocument/2006/relationships/hyperlink" Target="https://gov.wales/live-fear-free" TargetMode="External"/><Relationship Id="rId108" Type="http://schemas.openxmlformats.org/officeDocument/2006/relationships/hyperlink" Target="https://gov.wales/sites/default/files/publications/2018-03/respect-and-resilience-developing-community-cohesion.pdf" TargetMode="External"/><Relationship Id="rId116" Type="http://schemas.openxmlformats.org/officeDocument/2006/relationships/footer" Target="footer1.xml"/><Relationship Id="rId20" Type="http://schemas.openxmlformats.org/officeDocument/2006/relationships/hyperlink" Target="mailto:Childrens.Mash@merthyr.gov.uk" TargetMode="External"/><Relationship Id="rId41" Type="http://schemas.openxmlformats.org/officeDocument/2006/relationships/hyperlink" Target="https://www.brook.org.uk/our-work/the-sexual-behaviours-traffic-light-tool" TargetMode="External"/><Relationship Id="rId54" Type="http://schemas.openxmlformats.org/officeDocument/2006/relationships/hyperlink" Target="https://gov.wales/female-genital-mutilation-guidance-professionals" TargetMode="External"/><Relationship Id="rId62" Type="http://schemas.openxmlformats.org/officeDocument/2006/relationships/hyperlink" Target="https://www.welshwomensaid.org.uk/members-area/members-research-and-publications/good-practice-guide-a-whole-education-approach-to-violence-against-women-domestic-abuse-sexual-violence-in-wales/" TargetMode="External"/><Relationship Id="rId70" Type="http://schemas.openxmlformats.org/officeDocument/2006/relationships/hyperlink" Target="http://www.legislation.gov.uk/ukpga/1998/42/contents" TargetMode="External"/><Relationship Id="rId75" Type="http://schemas.openxmlformats.org/officeDocument/2006/relationships/hyperlink" Target="http://www.legislation.gov.uk/ukpga/2010/15/contents" TargetMode="External"/><Relationship Id="rId83" Type="http://schemas.openxmlformats.org/officeDocument/2006/relationships/hyperlink" Target="https://gov.wales/exclusion-schools-and-pupil-referral-units-pru" TargetMode="External"/><Relationship Id="rId88" Type="http://schemas.openxmlformats.org/officeDocument/2006/relationships/hyperlink" Target="https://gov.wales/sites/default/files/publications/2018-03/disciplinary-and-dismissal-procedures-for-school-staff-revised-guidance-for-governing-bodies.pdf" TargetMode="External"/><Relationship Id="rId91" Type="http://schemas.openxmlformats.org/officeDocument/2006/relationships/hyperlink" Target="https://eur01.safelinks.protection.outlook.com/?url=https%3A%2F%2Fgov.wales%2Frights-respect-equality-guidance-parents-and-carers&amp;data=02%7C01%7CLaura.Cook%40gov.wales%7C0f3a557ca2ca42817eb208d7c9b9cb69%7Ca2cc36c592804ae78887d06dab89216b%7C0%7C0%7C637199672127729722&amp;sdata=LcKLulwCfST7YVomYo3YyL0gSO%2BLvHgaVI9f1O0rA8k%3D&amp;reserved=0" TargetMode="External"/><Relationship Id="rId96" Type="http://schemas.openxmlformats.org/officeDocument/2006/relationships/hyperlink" Target="https://gov.wales/sites/default/files/publications/2018-03/disciplinary-and-dismissal-procedures-for-school-staff-revised-guidance-for-governing-bodies.pdf" TargetMode="External"/><Relationship Id="rId111"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hyperlink" Target="mailto:Safeguarding@merthyr.gov.uk" TargetMode="External"/><Relationship Id="rId28" Type="http://schemas.openxmlformats.org/officeDocument/2006/relationships/hyperlink" Target="https://digitalservices.south-wales.police.uk/en/all-wales-prevent-partners-referral-form/" TargetMode="External"/><Relationship Id="rId36" Type="http://schemas.openxmlformats.org/officeDocument/2006/relationships/hyperlink" Target="mailto:childrens.mash@merthyr.gov.uk" TargetMode="External"/><Relationship Id="rId49" Type="http://schemas.openxmlformats.org/officeDocument/2006/relationships/hyperlink" Target="https://safeguarding.wales/chi/c6/c6.p10.html" TargetMode="External"/><Relationship Id="rId57" Type="http://schemas.openxmlformats.org/officeDocument/2006/relationships/hyperlink" Target="https://digitalservices.south-wales.police.uk/en/all-wales-prevent-partners-referral-form/" TargetMode="External"/><Relationship Id="rId106" Type="http://schemas.openxmlformats.org/officeDocument/2006/relationships/hyperlink" Target="https://gov.wales/sites/default/files/publications/2019-05/hate-crime-framework-progress-report-2016-to-2017.pdf" TargetMode="External"/><Relationship Id="rId114" Type="http://schemas.openxmlformats.org/officeDocument/2006/relationships/oleObject" Target="embeddings/Microsoft_Word_97_-_2003_Document1.doc"/><Relationship Id="rId10" Type="http://schemas.openxmlformats.org/officeDocument/2006/relationships/image" Target="media/image3.emf"/><Relationship Id="rId31" Type="http://schemas.openxmlformats.org/officeDocument/2006/relationships/hyperlink" Target="mailto:Debbie.L.Davies@rctcbc.gov.uk" TargetMode="External"/><Relationship Id="rId44" Type="http://schemas.openxmlformats.org/officeDocument/2006/relationships/hyperlink" Target="https://hwb.gov.wales/zones/online-safety/live-streaming-safeguarding-principles-and-practice-for-education-practitioners/" TargetMode="External"/><Relationship Id="rId52" Type="http://schemas.openxmlformats.org/officeDocument/2006/relationships/hyperlink" Target="https://www.childrenssociety.org.uk/sites/default/files/publications/toolkit_criminal_exploitation_and_county_lines.pdf" TargetMode="External"/><Relationship Id="rId60" Type="http://schemas.openxmlformats.org/officeDocument/2006/relationships/hyperlink" Target="mailto:Terri.Warrilow@bridgend.gov.uk" TargetMode="External"/><Relationship Id="rId65" Type="http://schemas.openxmlformats.org/officeDocument/2006/relationships/hyperlink" Target="https://gov.wales/elective-home-education" TargetMode="External"/><Relationship Id="rId73" Type="http://schemas.openxmlformats.org/officeDocument/2006/relationships/hyperlink" Target="https://socialcare.wales/hub/statutory-guidance" TargetMode="External"/><Relationship Id="rId78" Type="http://schemas.openxmlformats.org/officeDocument/2006/relationships/hyperlink" Target="https://www.legislation.gov.uk/anaw/2014/4/contents" TargetMode="External"/><Relationship Id="rId81" Type="http://schemas.openxmlformats.org/officeDocument/2006/relationships/hyperlink" Target="https://www.unicef.org.uk/what-we-do/un-convention-child-rights/" TargetMode="External"/><Relationship Id="rId86" Type="http://schemas.openxmlformats.org/officeDocument/2006/relationships/hyperlink" Target="https://gov.wales/sites/default/files/publications/2018-03/educational-records-school-reports-and-the-common-transfer-system-the-keeping-disposal-disclosure-and-transfer-of-pupil-information.pdf" TargetMode="External"/><Relationship Id="rId94" Type="http://schemas.openxmlformats.org/officeDocument/2006/relationships/hyperlink" Target="https://gov.wales/elective-home-education" TargetMode="External"/><Relationship Id="rId99" Type="http://schemas.openxmlformats.org/officeDocument/2006/relationships/hyperlink" Target="https://www.thinkuknow.co.uk/" TargetMode="External"/><Relationship Id="rId101" Type="http://schemas.openxmlformats.org/officeDocument/2006/relationships/hyperlink" Target="https://safeguarding.wales/chi/c6/c6.p3.html"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image" Target="media/image6.emf"/><Relationship Id="rId18" Type="http://schemas.openxmlformats.org/officeDocument/2006/relationships/hyperlink" Target="http://intranet.mtcbc.local/media/3121/hr-policy-for-schools-safer-recruitment.pdf" TargetMode="External"/><Relationship Id="rId39" Type="http://schemas.openxmlformats.org/officeDocument/2006/relationships/hyperlink" Target="https://llyw.cymru/cadw-dysgwyr-yn-ddiogel?_ga=2.197396076.2123402399.1619073251-753119367.1612854196" TargetMode="External"/><Relationship Id="rId109" Type="http://schemas.openxmlformats.org/officeDocument/2006/relationships/hyperlink" Target="https://www.gov.uk/government/collections/modern-slavery-bill" TargetMode="External"/><Relationship Id="rId34" Type="http://schemas.openxmlformats.org/officeDocument/2006/relationships/hyperlink" Target="mailto:SocialWorkEmergencyDutyTeam@rctcbc.gov.uk" TargetMode="External"/><Relationship Id="rId50" Type="http://schemas.openxmlformats.org/officeDocument/2006/relationships/hyperlink" Target="https://safeguarding.wales/chi/c6/c6.p3.html" TargetMode="External"/><Relationship Id="rId55" Type="http://schemas.openxmlformats.org/officeDocument/2006/relationships/hyperlink" Target="mailto:fgmhelp@nspcc.org.uk" TargetMode="External"/><Relationship Id="rId76" Type="http://schemas.openxmlformats.org/officeDocument/2006/relationships/hyperlink" Target="http://www.legislation.gov.uk/ukpga/2003/31/contents" TargetMode="External"/><Relationship Id="rId97" Type="http://schemas.openxmlformats.org/officeDocument/2006/relationships/hyperlink" Target="https://dera.ioe.ac.uk/15787/7/121002complaintsschoolsen_Redacted.pdf" TargetMode="External"/><Relationship Id="rId104" Type="http://schemas.openxmlformats.org/officeDocument/2006/relationships/hyperlink" Target="http://www.legislation.gov.uk/anaw/2015/3/contents" TargetMode="External"/><Relationship Id="rId7" Type="http://schemas.openxmlformats.org/officeDocument/2006/relationships/endnotes" Target="endnotes.xml"/><Relationship Id="rId71" Type="http://schemas.openxmlformats.org/officeDocument/2006/relationships/hyperlink" Target="http://www.legislation.gov.uk/ukpga/1998/29/contents" TargetMode="External"/><Relationship Id="rId92" Type="http://schemas.openxmlformats.org/officeDocument/2006/relationships/hyperlink" Target="https://gov.wales/sites/default/files/publications/2018-03/safe-and-effective-intervention-use-of-reasonable-force-and-searching-for-weapons.pdf" TargetMode="External"/><Relationship Id="rId2" Type="http://schemas.openxmlformats.org/officeDocument/2006/relationships/numbering" Target="numbering.xml"/><Relationship Id="rId29" Type="http://schemas.openxmlformats.org/officeDocument/2006/relationships/hyperlink" Target="https://www.safeguarding.wales/chi/c6/c6.p4.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styn.gov.wales" TargetMode="External"/><Relationship Id="rId2" Type="http://schemas.openxmlformats.org/officeDocument/2006/relationships/hyperlink" Target="http://gov.wales/topics/educationandskills/publications/guidance/respect-and-resilience-2015/?lang=en" TargetMode="External"/><Relationship Id="rId1" Type="http://schemas.openxmlformats.org/officeDocument/2006/relationships/hyperlink" Target="https://www.gov.uk/government/publications/prevent-duty-guidance" TargetMode="External"/><Relationship Id="rId5" Type="http://schemas.openxmlformats.org/officeDocument/2006/relationships/hyperlink" Target="https://www.gov.uk/government/publications/channel-guidance" TargetMode="External"/><Relationship Id="rId4" Type="http://schemas.openxmlformats.org/officeDocument/2006/relationships/hyperlink" Target="http://www.got.u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05D86-1D42-473F-BBB8-28BC2D0F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46</Pages>
  <Words>13350</Words>
  <Characters>76096</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Tonypandy Community College</Company>
  <LinksUpToDate>false</LinksUpToDate>
  <CharactersWithSpaces>89268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Bowen, Sarah</dc:creator>
  <cp:lastModifiedBy>Vicki Fry</cp:lastModifiedBy>
  <cp:revision>4</cp:revision>
  <cp:lastPrinted>2020-07-27T06:55:00Z</cp:lastPrinted>
  <dcterms:created xsi:type="dcterms:W3CDTF">2021-10-04T07:35:00Z</dcterms:created>
  <dcterms:modified xsi:type="dcterms:W3CDTF">2021-10-05T11:26:00Z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fd110a40-97fa-4182-baea-1f79872b0385</vt:lpwstr>
  </property>
  <property fmtid="{D5CDD505-2E9C-101B-9397-08002B2CF9AE}" pid="3" name="Classification">
    <vt:lpwstr>OFFICIAL</vt:lpwstr>
  </property>
  <property fmtid="{D5CDD505-2E9C-101B-9397-08002B2CF9AE}" pid="4" name="Visibility">
    <vt:lpwstr>NOT VISIBLE</vt:lpwstr>
  </property>
</Properties>
</file>